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9C" w:rsidRPr="00322F45" w:rsidRDefault="00256D9C" w:rsidP="00256D9C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322F4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Принято</w:t>
      </w:r>
      <w:r w:rsidRPr="00322F4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ab/>
      </w:r>
      <w:r w:rsidRPr="00322F4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ab/>
      </w:r>
      <w:r w:rsidRPr="00322F4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ab/>
      </w:r>
      <w:r w:rsidRPr="00322F4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ab/>
      </w:r>
      <w:r w:rsidRPr="00322F4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ab/>
      </w:r>
      <w:r w:rsidRPr="00322F4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ab/>
        <w:t xml:space="preserve">                  Утверждено:</w:t>
      </w:r>
    </w:p>
    <w:p w:rsidR="00256D9C" w:rsidRPr="00322F45" w:rsidRDefault="00256D9C" w:rsidP="00256D9C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322F4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Педагогическим советом         </w:t>
      </w:r>
      <w:r w:rsidRPr="00322F4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ab/>
      </w:r>
      <w:r w:rsidRPr="00322F4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ab/>
      </w:r>
      <w:r w:rsidRPr="00322F4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ab/>
        <w:t xml:space="preserve">                  Директор МОУ СОШ № 6</w:t>
      </w:r>
    </w:p>
    <w:p w:rsidR="00256D9C" w:rsidRPr="00322F45" w:rsidRDefault="00256D9C" w:rsidP="00256D9C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322F4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Протокол № _____</w:t>
      </w:r>
      <w:r w:rsidRPr="00322F4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ab/>
      </w:r>
      <w:r w:rsidRPr="00322F4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ab/>
      </w:r>
      <w:r w:rsidRPr="00322F4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ab/>
      </w:r>
      <w:r w:rsidRPr="00322F4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ab/>
        <w:t xml:space="preserve">                              г. Буденновска</w:t>
      </w:r>
    </w:p>
    <w:p w:rsidR="00256D9C" w:rsidRPr="00322F45" w:rsidRDefault="00256D9C" w:rsidP="00256D9C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322F4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от «____»________2017 г.</w:t>
      </w:r>
      <w:r w:rsidRPr="00322F4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ab/>
      </w:r>
      <w:r w:rsidRPr="00322F4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ab/>
        <w:t xml:space="preserve">                                         ______________Н.П. Охмат</w:t>
      </w:r>
    </w:p>
    <w:p w:rsidR="00256D9C" w:rsidRPr="00322F45" w:rsidRDefault="00256D9C" w:rsidP="00256D9C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322F4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ab/>
      </w:r>
      <w:r w:rsidRPr="00322F4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ab/>
      </w:r>
      <w:r w:rsidRPr="00322F4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ab/>
      </w:r>
      <w:r w:rsidRPr="00322F4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ab/>
      </w:r>
      <w:r w:rsidRPr="00322F4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ab/>
      </w:r>
      <w:r w:rsidRPr="00322F4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ab/>
      </w:r>
      <w:r w:rsidRPr="00322F4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ab/>
      </w:r>
      <w:r w:rsidRPr="00322F4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ab/>
        <w:t xml:space="preserve">      приказ № _______ </w:t>
      </w:r>
    </w:p>
    <w:p w:rsidR="00256D9C" w:rsidRPr="00322F45" w:rsidRDefault="00256D9C" w:rsidP="00256D9C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322F4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от «______» ________ 2017 г.</w:t>
      </w:r>
    </w:p>
    <w:p w:rsidR="00256D9C" w:rsidRPr="00322F45" w:rsidRDefault="00256D9C" w:rsidP="00256D9C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256D9C" w:rsidRDefault="00256D9C" w:rsidP="00256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D9C" w:rsidRPr="00197C46" w:rsidRDefault="00256D9C" w:rsidP="00256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Согласовано:                                                                             </w:t>
      </w:r>
    </w:p>
    <w:p w:rsidR="00256D9C" w:rsidRPr="00197C46" w:rsidRDefault="00256D9C" w:rsidP="00256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Управляющего                                                 </w:t>
      </w:r>
    </w:p>
    <w:p w:rsidR="00256D9C" w:rsidRPr="00197C46" w:rsidRDefault="00256D9C" w:rsidP="00256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МОУ СОШ № 6                                                           </w:t>
      </w:r>
    </w:p>
    <w:p w:rsidR="00256D9C" w:rsidRPr="00197C46" w:rsidRDefault="00256D9C" w:rsidP="00256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Буденновска                                                                          </w:t>
      </w:r>
    </w:p>
    <w:p w:rsidR="00256D9C" w:rsidRPr="00197C46" w:rsidRDefault="00256D9C" w:rsidP="00256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М.Х. Ивенская                                             </w:t>
      </w:r>
    </w:p>
    <w:p w:rsidR="00256D9C" w:rsidRDefault="00256D9C" w:rsidP="00256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C4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«____»__________2017 г</w:t>
      </w:r>
      <w:r w:rsidRPr="00197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256D9C" w:rsidRDefault="00256D9C" w:rsidP="00256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D9C" w:rsidRPr="00322F45" w:rsidRDefault="00256D9C" w:rsidP="00256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D9C" w:rsidRPr="00322F45" w:rsidRDefault="00256D9C" w:rsidP="00256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D9C" w:rsidRPr="00322F45" w:rsidRDefault="00256D9C" w:rsidP="00256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D9C" w:rsidRPr="00322F45" w:rsidRDefault="00256D9C" w:rsidP="00256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D9C" w:rsidRPr="00322F45" w:rsidRDefault="00256D9C" w:rsidP="00256D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D9C" w:rsidRPr="00322F45" w:rsidRDefault="00256D9C" w:rsidP="00256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D9C" w:rsidRPr="00322F45" w:rsidRDefault="00256D9C" w:rsidP="00256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о результатах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самообследования</w:t>
      </w:r>
      <w:proofErr w:type="spellEnd"/>
    </w:p>
    <w:p w:rsidR="00256D9C" w:rsidRPr="00322F45" w:rsidRDefault="00256D9C" w:rsidP="00256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2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общеобразовательного учреждения</w:t>
      </w:r>
    </w:p>
    <w:p w:rsidR="00256D9C" w:rsidRPr="00322F45" w:rsidRDefault="00256D9C" w:rsidP="00256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2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«Средняя общеобразовательная школа № 6 </w:t>
      </w:r>
    </w:p>
    <w:p w:rsidR="00256D9C" w:rsidRPr="00322F45" w:rsidRDefault="00256D9C" w:rsidP="00256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2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Буденновска Буденновского района»</w:t>
      </w:r>
    </w:p>
    <w:p w:rsidR="00256D9C" w:rsidRDefault="00256D9C" w:rsidP="00256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D9C" w:rsidRPr="00322F45" w:rsidRDefault="00256D9C" w:rsidP="00256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322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322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Pr="00322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год</w:t>
      </w:r>
    </w:p>
    <w:p w:rsidR="00256D9C" w:rsidRPr="00322F45" w:rsidRDefault="00256D9C" w:rsidP="00256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D9C" w:rsidRPr="00322F45" w:rsidRDefault="00256D9C" w:rsidP="00256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D9C" w:rsidRPr="00322F45" w:rsidRDefault="00256D9C" w:rsidP="00256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D9C" w:rsidRPr="00322F45" w:rsidRDefault="00256D9C" w:rsidP="00256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D9C" w:rsidRPr="00322F45" w:rsidRDefault="00256D9C" w:rsidP="00256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D9C" w:rsidRPr="00322F45" w:rsidRDefault="00256D9C" w:rsidP="00256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D9C" w:rsidRPr="00322F45" w:rsidRDefault="00256D9C" w:rsidP="00256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D9C" w:rsidRPr="00322F45" w:rsidRDefault="00256D9C" w:rsidP="00256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D9C" w:rsidRPr="00322F45" w:rsidRDefault="00256D9C" w:rsidP="00256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D9C" w:rsidRPr="00322F45" w:rsidRDefault="00256D9C" w:rsidP="00256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D9C" w:rsidRPr="00322F45" w:rsidRDefault="00256D9C" w:rsidP="00256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D9C" w:rsidRPr="00322F45" w:rsidRDefault="00256D9C" w:rsidP="00256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D9C" w:rsidRPr="00322F45" w:rsidRDefault="00256D9C" w:rsidP="00256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D9C" w:rsidRPr="00322F45" w:rsidRDefault="00256D9C" w:rsidP="00256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D9C" w:rsidRPr="00322F45" w:rsidRDefault="00256D9C" w:rsidP="00256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D9C" w:rsidRPr="00322F45" w:rsidRDefault="00256D9C" w:rsidP="00256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D9C" w:rsidRPr="00322F45" w:rsidRDefault="00256D9C" w:rsidP="00256D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D9C" w:rsidRPr="00322F45" w:rsidRDefault="00256D9C" w:rsidP="00256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2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Буденновск</w:t>
      </w:r>
    </w:p>
    <w:p w:rsidR="00256D9C" w:rsidRDefault="00256D9C" w:rsidP="00256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2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 год</w:t>
      </w:r>
    </w:p>
    <w:p w:rsidR="00256D9C" w:rsidRDefault="00256D9C" w:rsidP="00322F45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B02688" w:rsidRDefault="00B02688" w:rsidP="00256D9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  <w:gridCol w:w="850"/>
      </w:tblGrid>
      <w:tr w:rsidR="00B02688" w:rsidRPr="00B02688" w:rsidTr="00B02688">
        <w:tc>
          <w:tcPr>
            <w:tcW w:w="9039" w:type="dxa"/>
          </w:tcPr>
          <w:p w:rsidR="00B02688" w:rsidRPr="00B02688" w:rsidRDefault="00B02688" w:rsidP="00B0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850" w:type="dxa"/>
          </w:tcPr>
          <w:p w:rsidR="00B02688" w:rsidRPr="00B02688" w:rsidRDefault="00B02688" w:rsidP="00B02688">
            <w:pPr>
              <w:spacing w:after="0" w:line="240" w:lineRule="auto"/>
              <w:ind w:left="33" w:right="-36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Стр.</w:t>
            </w:r>
          </w:p>
        </w:tc>
      </w:tr>
      <w:tr w:rsidR="00B02688" w:rsidRPr="00256D9C" w:rsidTr="00B02688">
        <w:tc>
          <w:tcPr>
            <w:tcW w:w="903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48"/>
            </w:tblGrid>
            <w:tr w:rsidR="00B02688" w:rsidRPr="00256D9C">
              <w:trPr>
                <w:trHeight w:val="127"/>
              </w:trPr>
              <w:tc>
                <w:tcPr>
                  <w:tcW w:w="0" w:type="auto"/>
                </w:tcPr>
                <w:p w:rsidR="00B02688" w:rsidRDefault="00B02688" w:rsidP="00B026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256D9C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Общие сведения об организации </w:t>
                  </w:r>
                </w:p>
                <w:p w:rsidR="00256D9C" w:rsidRPr="00256D9C" w:rsidRDefault="00256D9C" w:rsidP="00B026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B02688" w:rsidRPr="00256D9C" w:rsidRDefault="00B02688" w:rsidP="00B02688">
            <w:pPr>
              <w:spacing w:after="0" w:line="240" w:lineRule="auto"/>
              <w:ind w:right="-36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B02688" w:rsidRPr="00256D9C" w:rsidRDefault="00B02688" w:rsidP="00ED7D73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D7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-5 </w:t>
            </w:r>
          </w:p>
        </w:tc>
      </w:tr>
      <w:tr w:rsidR="00B02688" w:rsidRPr="00256D9C" w:rsidTr="00B02688">
        <w:tc>
          <w:tcPr>
            <w:tcW w:w="9039" w:type="dxa"/>
          </w:tcPr>
          <w:p w:rsidR="00B02688" w:rsidRPr="00256D9C" w:rsidRDefault="00AB2BA1" w:rsidP="00433498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D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B02688" w:rsidRPr="00256D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B02688" w:rsidRPr="00256D9C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управления организацией</w:t>
            </w:r>
            <w:r w:rsidR="00B02688" w:rsidRPr="00256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3498" w:rsidRPr="00256D9C" w:rsidRDefault="00433498" w:rsidP="00433498">
            <w:pPr>
              <w:spacing w:after="0" w:line="240" w:lineRule="auto"/>
              <w:ind w:right="-36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B02688" w:rsidRPr="00256D9C" w:rsidRDefault="00ED7D73" w:rsidP="00B02688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6-9</w:t>
            </w:r>
          </w:p>
        </w:tc>
      </w:tr>
      <w:tr w:rsidR="00B02688" w:rsidRPr="00256D9C" w:rsidTr="00B02688">
        <w:tc>
          <w:tcPr>
            <w:tcW w:w="9039" w:type="dxa"/>
          </w:tcPr>
          <w:p w:rsidR="00B02688" w:rsidRPr="00256D9C" w:rsidRDefault="00AB2BA1" w:rsidP="00B02688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D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B02688" w:rsidRPr="00256D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B02688" w:rsidRPr="00256D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Образовательная деятельность, организация </w:t>
            </w:r>
            <w:proofErr w:type="gramStart"/>
            <w:r w:rsidR="00B02688" w:rsidRPr="00256D9C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образовательного</w:t>
            </w:r>
            <w:proofErr w:type="gramEnd"/>
            <w:r w:rsidR="00B02688" w:rsidRPr="00256D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56D9C" w:rsidRDefault="00256D9C" w:rsidP="00B02688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B02688" w:rsidRPr="00256D9C">
              <w:rPr>
                <w:rFonts w:ascii="Times New Roman" w:hAnsi="Times New Roman" w:cs="Times New Roman"/>
                <w:b/>
                <w:sz w:val="28"/>
                <w:szCs w:val="28"/>
              </w:rPr>
              <w:t>роцесса</w:t>
            </w:r>
          </w:p>
          <w:p w:rsidR="00B02688" w:rsidRPr="00256D9C" w:rsidRDefault="00B02688" w:rsidP="00B02688">
            <w:pPr>
              <w:spacing w:after="0" w:line="240" w:lineRule="auto"/>
              <w:ind w:right="-36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6D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B02688" w:rsidRPr="00256D9C" w:rsidRDefault="00ED7D73" w:rsidP="00B02688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9-26</w:t>
            </w:r>
          </w:p>
        </w:tc>
      </w:tr>
      <w:tr w:rsidR="00B02688" w:rsidRPr="00256D9C" w:rsidTr="00B02688">
        <w:tc>
          <w:tcPr>
            <w:tcW w:w="9039" w:type="dxa"/>
          </w:tcPr>
          <w:p w:rsidR="00B02688" w:rsidRPr="00256D9C" w:rsidRDefault="00B02688" w:rsidP="00B02688">
            <w:pPr>
              <w:spacing w:after="0" w:line="240" w:lineRule="auto"/>
              <w:ind w:right="-3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 </w:t>
            </w:r>
            <w:r w:rsidRPr="00256D9C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образовательных программ </w:t>
            </w:r>
          </w:p>
        </w:tc>
        <w:tc>
          <w:tcPr>
            <w:tcW w:w="850" w:type="dxa"/>
          </w:tcPr>
          <w:p w:rsidR="00B02688" w:rsidRPr="00256D9C" w:rsidRDefault="00ED7D73" w:rsidP="00B02688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B02688" w:rsidRPr="00256D9C" w:rsidTr="00B02688">
        <w:tc>
          <w:tcPr>
            <w:tcW w:w="9039" w:type="dxa"/>
          </w:tcPr>
          <w:p w:rsidR="00B02688" w:rsidRPr="00256D9C" w:rsidRDefault="00B02688" w:rsidP="00B02688">
            <w:pPr>
              <w:spacing w:after="0" w:line="240" w:lineRule="auto"/>
              <w:ind w:right="-3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2.2. Организация питания </w:t>
            </w:r>
          </w:p>
        </w:tc>
        <w:tc>
          <w:tcPr>
            <w:tcW w:w="850" w:type="dxa"/>
          </w:tcPr>
          <w:p w:rsidR="00B02688" w:rsidRPr="00256D9C" w:rsidRDefault="00ED7D73" w:rsidP="00B02688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B02688" w:rsidRPr="00256D9C" w:rsidTr="00B02688">
        <w:tc>
          <w:tcPr>
            <w:tcW w:w="9039" w:type="dxa"/>
          </w:tcPr>
          <w:p w:rsidR="00B02688" w:rsidRPr="00256D9C" w:rsidRDefault="00B02688" w:rsidP="00B02688">
            <w:pPr>
              <w:spacing w:after="0" w:line="240" w:lineRule="auto"/>
              <w:ind w:right="-3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2.3. Соблюдение правил и инструкций по охране труда </w:t>
            </w:r>
          </w:p>
        </w:tc>
        <w:tc>
          <w:tcPr>
            <w:tcW w:w="850" w:type="dxa"/>
          </w:tcPr>
          <w:p w:rsidR="00B02688" w:rsidRPr="00256D9C" w:rsidRDefault="00B02688" w:rsidP="00ED7D73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D7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02688" w:rsidRPr="00256D9C" w:rsidTr="00433498">
        <w:trPr>
          <w:trHeight w:val="555"/>
        </w:trPr>
        <w:tc>
          <w:tcPr>
            <w:tcW w:w="9039" w:type="dxa"/>
          </w:tcPr>
          <w:p w:rsidR="00433498" w:rsidRPr="00256D9C" w:rsidRDefault="00433498" w:rsidP="00B02688">
            <w:pPr>
              <w:spacing w:after="0" w:line="240" w:lineRule="auto"/>
              <w:ind w:right="-3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  <w:r w:rsidR="00B02688" w:rsidRPr="00256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программ воспитательной, профилактической </w:t>
            </w:r>
          </w:p>
          <w:p w:rsidR="00B02688" w:rsidRPr="00256D9C" w:rsidRDefault="00B02688" w:rsidP="00B02688">
            <w:pPr>
              <w:spacing w:after="0" w:line="240" w:lineRule="auto"/>
              <w:ind w:right="-3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 и полученные результаты</w:t>
            </w:r>
          </w:p>
        </w:tc>
        <w:tc>
          <w:tcPr>
            <w:tcW w:w="850" w:type="dxa"/>
          </w:tcPr>
          <w:p w:rsidR="00B02688" w:rsidRPr="00256D9C" w:rsidRDefault="00B02688" w:rsidP="00B02688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B02688" w:rsidRPr="00256D9C" w:rsidTr="00B02688">
        <w:tc>
          <w:tcPr>
            <w:tcW w:w="9039" w:type="dxa"/>
          </w:tcPr>
          <w:p w:rsidR="00B02688" w:rsidRPr="00256D9C" w:rsidRDefault="00AB2BA1" w:rsidP="00433498">
            <w:pPr>
              <w:spacing w:after="0" w:line="240" w:lineRule="auto"/>
              <w:ind w:right="-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6D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B02688" w:rsidRPr="00256D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433498" w:rsidRPr="00256D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Содержание и качество подготовки </w:t>
            </w:r>
            <w:proofErr w:type="gramStart"/>
            <w:r w:rsidR="00433498" w:rsidRPr="00256D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обучающихся</w:t>
            </w:r>
            <w:proofErr w:type="gramEnd"/>
          </w:p>
          <w:p w:rsidR="00B02688" w:rsidRPr="00256D9C" w:rsidRDefault="00B02688" w:rsidP="00B02688">
            <w:pPr>
              <w:spacing w:after="0" w:line="240" w:lineRule="auto"/>
              <w:ind w:right="-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B02688" w:rsidRPr="00256D9C" w:rsidRDefault="00ED7D73" w:rsidP="00ED7D73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02688" w:rsidRPr="00256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02688" w:rsidRPr="00256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33498" w:rsidRPr="00256D9C" w:rsidTr="00B02688">
        <w:tc>
          <w:tcPr>
            <w:tcW w:w="9039" w:type="dxa"/>
          </w:tcPr>
          <w:p w:rsidR="00433498" w:rsidRPr="00256D9C" w:rsidRDefault="00433498" w:rsidP="00ED7D73">
            <w:pPr>
              <w:spacing w:after="0" w:line="240" w:lineRule="auto"/>
              <w:ind w:right="-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3.1. Результаты </w:t>
            </w:r>
            <w:r w:rsidR="00ED7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 итоговой аттестации</w:t>
            </w:r>
            <w:r w:rsidRPr="00256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динамике за </w:t>
            </w:r>
            <w:r w:rsidR="00ED7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Pr="00256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три года, поступление в вузы и </w:t>
            </w:r>
            <w:proofErr w:type="spellStart"/>
            <w:r w:rsidRPr="00256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сузы</w:t>
            </w:r>
            <w:proofErr w:type="spellEnd"/>
          </w:p>
        </w:tc>
        <w:tc>
          <w:tcPr>
            <w:tcW w:w="850" w:type="dxa"/>
          </w:tcPr>
          <w:p w:rsidR="00433498" w:rsidRPr="00256D9C" w:rsidRDefault="00ED7D73" w:rsidP="00B02688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433498" w:rsidRPr="00256D9C" w:rsidTr="00B02688">
        <w:tc>
          <w:tcPr>
            <w:tcW w:w="9039" w:type="dxa"/>
          </w:tcPr>
          <w:p w:rsidR="00433498" w:rsidRPr="00256D9C" w:rsidRDefault="00433498" w:rsidP="00433498">
            <w:pPr>
              <w:spacing w:after="0" w:line="240" w:lineRule="auto"/>
              <w:ind w:right="-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3.2.Участие обучающихся в творческих конкурсах, олимпиадах, научно-исследовательской деятельности</w:t>
            </w:r>
          </w:p>
        </w:tc>
        <w:tc>
          <w:tcPr>
            <w:tcW w:w="850" w:type="dxa"/>
          </w:tcPr>
          <w:p w:rsidR="00433498" w:rsidRPr="00256D9C" w:rsidRDefault="00ED7D73" w:rsidP="00B02688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B02688" w:rsidRPr="00256D9C" w:rsidTr="00B02688">
        <w:tc>
          <w:tcPr>
            <w:tcW w:w="9039" w:type="dxa"/>
          </w:tcPr>
          <w:p w:rsidR="00B02688" w:rsidRPr="00256D9C" w:rsidRDefault="00AB2BA1" w:rsidP="00B02688">
            <w:pPr>
              <w:spacing w:after="0" w:line="240" w:lineRule="auto"/>
              <w:ind w:right="-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6D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B02688" w:rsidRPr="00256D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433498" w:rsidRPr="00256D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Качество кадрового состава</w:t>
            </w:r>
          </w:p>
          <w:p w:rsidR="00B02688" w:rsidRPr="00256D9C" w:rsidRDefault="00B02688" w:rsidP="00B02688">
            <w:pPr>
              <w:spacing w:after="0" w:line="240" w:lineRule="auto"/>
              <w:ind w:right="-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B02688" w:rsidRPr="00256D9C" w:rsidRDefault="00ED7D73" w:rsidP="00ED7D73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  <w:r w:rsidR="00B02688" w:rsidRPr="00256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B02688" w:rsidRPr="00256D9C" w:rsidTr="00B02688">
        <w:tc>
          <w:tcPr>
            <w:tcW w:w="9039" w:type="dxa"/>
          </w:tcPr>
          <w:p w:rsidR="00B02688" w:rsidRPr="00256D9C" w:rsidRDefault="00AB2BA1" w:rsidP="00B02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B02688" w:rsidRPr="00256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="00433498" w:rsidRPr="00256D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Качество учебно-методического, библиотечно-информационного обеспечения</w:t>
            </w:r>
          </w:p>
        </w:tc>
        <w:tc>
          <w:tcPr>
            <w:tcW w:w="850" w:type="dxa"/>
          </w:tcPr>
          <w:p w:rsidR="00B02688" w:rsidRPr="00256D9C" w:rsidRDefault="00ED7D73" w:rsidP="00B02688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B02688" w:rsidRPr="00256D9C" w:rsidTr="00B02688">
        <w:tc>
          <w:tcPr>
            <w:tcW w:w="9039" w:type="dxa"/>
          </w:tcPr>
          <w:p w:rsidR="00B02688" w:rsidRPr="00256D9C" w:rsidRDefault="00433498" w:rsidP="0043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02688" w:rsidRPr="00256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256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02688" w:rsidRPr="00256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Pr="00256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Состояние библиотечного фонда, обновление за отчетный период, обеспеченность </w:t>
            </w:r>
            <w:proofErr w:type="gramStart"/>
            <w:r w:rsidRPr="00256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256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учебной, учебно-методической и справочной литературой</w:t>
            </w:r>
          </w:p>
        </w:tc>
        <w:tc>
          <w:tcPr>
            <w:tcW w:w="850" w:type="dxa"/>
          </w:tcPr>
          <w:p w:rsidR="00B02688" w:rsidRPr="00256D9C" w:rsidRDefault="00ED7D73" w:rsidP="00B02688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B02688" w:rsidRPr="00256D9C" w:rsidTr="00B02688">
        <w:tc>
          <w:tcPr>
            <w:tcW w:w="9039" w:type="dxa"/>
          </w:tcPr>
          <w:p w:rsidR="00B02688" w:rsidRPr="00256D9C" w:rsidRDefault="00433498" w:rsidP="0043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02688" w:rsidRPr="00256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256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02688" w:rsidRPr="00256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Pr="00256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и своевременное обновление официального сайта школы</w:t>
            </w:r>
          </w:p>
        </w:tc>
        <w:tc>
          <w:tcPr>
            <w:tcW w:w="850" w:type="dxa"/>
          </w:tcPr>
          <w:p w:rsidR="00B02688" w:rsidRPr="00256D9C" w:rsidRDefault="00ED7D73" w:rsidP="00B02688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</w:tr>
      <w:tr w:rsidR="00B02688" w:rsidRPr="00256D9C" w:rsidTr="00B02688">
        <w:tc>
          <w:tcPr>
            <w:tcW w:w="9039" w:type="dxa"/>
          </w:tcPr>
          <w:p w:rsidR="00B02688" w:rsidRPr="00256D9C" w:rsidRDefault="00AB2BA1" w:rsidP="00B02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6D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433498" w:rsidRPr="00256D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433498" w:rsidRPr="00256D9C">
              <w:rPr>
                <w:sz w:val="28"/>
                <w:szCs w:val="28"/>
              </w:rPr>
              <w:t xml:space="preserve"> </w:t>
            </w:r>
            <w:r w:rsidR="00433498" w:rsidRPr="00256D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Качество материально-технической базы </w:t>
            </w:r>
          </w:p>
          <w:p w:rsidR="006D12D6" w:rsidRPr="00256D9C" w:rsidRDefault="006D12D6" w:rsidP="00B02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B02688" w:rsidRPr="00256D9C" w:rsidRDefault="00ED7D73" w:rsidP="00B02688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41-44</w:t>
            </w:r>
          </w:p>
        </w:tc>
      </w:tr>
      <w:tr w:rsidR="00B02688" w:rsidRPr="00256D9C" w:rsidTr="00B02688">
        <w:tc>
          <w:tcPr>
            <w:tcW w:w="9039" w:type="dxa"/>
          </w:tcPr>
          <w:p w:rsidR="00B02688" w:rsidRDefault="00AB2BA1" w:rsidP="006D1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6D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433498" w:rsidRPr="00256D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.Оценка </w:t>
            </w:r>
            <w:proofErr w:type="gramStart"/>
            <w:r w:rsidR="00433498" w:rsidRPr="00256D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функционирования внутренней системы оценки качества образования</w:t>
            </w:r>
            <w:proofErr w:type="gramEnd"/>
          </w:p>
          <w:p w:rsidR="00256D9C" w:rsidRPr="00256D9C" w:rsidRDefault="00256D9C" w:rsidP="006D1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B02688" w:rsidRPr="00256D9C" w:rsidRDefault="00ED7D73" w:rsidP="00B02688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B02688" w:rsidRPr="00256D9C" w:rsidTr="00B02688">
        <w:tc>
          <w:tcPr>
            <w:tcW w:w="9039" w:type="dxa"/>
          </w:tcPr>
          <w:p w:rsidR="00B02688" w:rsidRDefault="00AB2BA1" w:rsidP="00256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6D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433498" w:rsidRPr="00256D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.Прилож</w:t>
            </w:r>
            <w:r w:rsidR="006D12D6" w:rsidRPr="00256D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ение. Показатели деятельности </w:t>
            </w:r>
            <w:r w:rsidR="00433498" w:rsidRPr="00256D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образовательной организации, подлежащей </w:t>
            </w:r>
            <w:proofErr w:type="spellStart"/>
            <w:r w:rsidR="00433498" w:rsidRPr="00256D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самообследованию</w:t>
            </w:r>
            <w:proofErr w:type="spellEnd"/>
          </w:p>
          <w:p w:rsidR="00256D9C" w:rsidRPr="00256D9C" w:rsidRDefault="00256D9C" w:rsidP="00256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B02688" w:rsidRPr="00256D9C" w:rsidRDefault="00ED7D73" w:rsidP="00B02688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  <w:bookmarkStart w:id="0" w:name="_GoBack"/>
            <w:bookmarkEnd w:id="0"/>
          </w:p>
        </w:tc>
      </w:tr>
    </w:tbl>
    <w:p w:rsidR="00B02688" w:rsidRPr="00256D9C" w:rsidRDefault="00B02688" w:rsidP="00CC07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02688" w:rsidRPr="00256D9C" w:rsidRDefault="00B02688" w:rsidP="00CC07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02688" w:rsidRPr="00256D9C" w:rsidRDefault="00B02688" w:rsidP="00CC07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D12D6" w:rsidRDefault="006D12D6" w:rsidP="00CC07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56D9C" w:rsidRDefault="00256D9C" w:rsidP="00CC07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D12D6" w:rsidRDefault="006D12D6" w:rsidP="00CC07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02688" w:rsidRDefault="00B02688" w:rsidP="00CC07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C07AF" w:rsidRPr="00CC07AF" w:rsidRDefault="00CC07AF" w:rsidP="00CC0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CC07A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Самообследование</w:t>
      </w:r>
      <w:proofErr w:type="spellEnd"/>
      <w:r w:rsidRPr="00CC07A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МОУ СОШ №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C07A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6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</w:t>
      </w:r>
      <w:r w:rsidRPr="00CC07A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Буденновска</w:t>
      </w:r>
      <w:r w:rsidRPr="00CC07A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C07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проводилось в соответствии с </w:t>
      </w:r>
      <w:r w:rsidRPr="00CC07AF">
        <w:rPr>
          <w:rFonts w:ascii="Times New Roman" w:eastAsia="Times New Roman" w:hAnsi="Times New Roman" w:cs="Times New Roman"/>
          <w:sz w:val="28"/>
          <w:szCs w:val="28"/>
          <w:lang w:eastAsia="zh-CN"/>
        </w:rPr>
        <w:t>п. 3 ч. 2 ст. 29 Федерального закона «Об образовании в Российской Федерации», приказом Мин</w:t>
      </w:r>
      <w:r w:rsidR="00BF679E">
        <w:rPr>
          <w:rFonts w:ascii="Times New Roman" w:eastAsia="Times New Roman" w:hAnsi="Times New Roman" w:cs="Times New Roman"/>
          <w:sz w:val="28"/>
          <w:szCs w:val="28"/>
          <w:lang w:eastAsia="zh-CN"/>
        </w:rPr>
        <w:t>истерства обр</w:t>
      </w:r>
      <w:r w:rsidR="006D12D6">
        <w:rPr>
          <w:rFonts w:ascii="Times New Roman" w:eastAsia="Times New Roman" w:hAnsi="Times New Roman" w:cs="Times New Roman"/>
          <w:sz w:val="28"/>
          <w:szCs w:val="28"/>
          <w:lang w:eastAsia="zh-CN"/>
        </w:rPr>
        <w:t>аз</w:t>
      </w:r>
      <w:r w:rsidR="00BF679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ования и науки </w:t>
      </w:r>
      <w:r w:rsidRPr="00CC07A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</w:t>
      </w:r>
      <w:r w:rsidR="00BF679E">
        <w:rPr>
          <w:rFonts w:ascii="Times New Roman" w:eastAsia="Times New Roman" w:hAnsi="Times New Roman" w:cs="Times New Roman"/>
          <w:sz w:val="28"/>
          <w:szCs w:val="28"/>
          <w:lang w:eastAsia="zh-CN"/>
        </w:rPr>
        <w:t>Ф</w:t>
      </w:r>
      <w:r w:rsidRPr="00CC07A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14.06.2013 года </w:t>
      </w:r>
      <w:r w:rsidR="00BF679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C07A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№462 «Об утверждении порядка проведения </w:t>
      </w:r>
      <w:proofErr w:type="spellStart"/>
      <w:r w:rsidRPr="00CC07AF">
        <w:rPr>
          <w:rFonts w:ascii="Times New Roman" w:eastAsia="Times New Roman" w:hAnsi="Times New Roman" w:cs="Times New Roman"/>
          <w:sz w:val="28"/>
          <w:szCs w:val="28"/>
          <w:lang w:eastAsia="zh-CN"/>
        </w:rPr>
        <w:t>самообследования</w:t>
      </w:r>
      <w:proofErr w:type="spellEnd"/>
      <w:r w:rsidRPr="00CC07A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образовательной организацией». </w:t>
      </w:r>
    </w:p>
    <w:p w:rsidR="00CC07AF" w:rsidRPr="00CC07AF" w:rsidRDefault="00CC07AF" w:rsidP="00CC07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07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Целями </w:t>
      </w:r>
      <w:r w:rsidRPr="00CC07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проведения </w:t>
      </w:r>
      <w:proofErr w:type="spellStart"/>
      <w:r w:rsidRPr="00CC07AF">
        <w:rPr>
          <w:rFonts w:ascii="Times New Roman" w:eastAsia="Calibri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CC07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являются </w:t>
      </w:r>
      <w:r w:rsidRPr="00CC07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обеспечение доступности и открытости информации о деятельности организации</w:t>
      </w:r>
      <w:r w:rsidRPr="00CC07AF">
        <w:rPr>
          <w:rFonts w:ascii="Times New Roman" w:eastAsia="Calibri" w:hAnsi="Times New Roman" w:cs="Times New Roman"/>
          <w:color w:val="000000"/>
          <w:sz w:val="28"/>
          <w:szCs w:val="28"/>
        </w:rPr>
        <w:t>, а также подготовка отч</w:t>
      </w:r>
      <w:r w:rsidR="006D12D6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CC07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та о результатах </w:t>
      </w:r>
      <w:proofErr w:type="spellStart"/>
      <w:r w:rsidRPr="00CC07AF">
        <w:rPr>
          <w:rFonts w:ascii="Times New Roman" w:eastAsia="Calibri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CC07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CC07AF" w:rsidRDefault="00CC07AF" w:rsidP="00322F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22F45" w:rsidRPr="00322F45" w:rsidRDefault="00322F45" w:rsidP="00322F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2F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Общие сведения об организации </w:t>
      </w:r>
    </w:p>
    <w:p w:rsidR="008E1A15" w:rsidRDefault="008E1A15" w:rsidP="00322F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227"/>
        <w:gridCol w:w="5344"/>
      </w:tblGrid>
      <w:tr w:rsidR="00BF679E" w:rsidRPr="00BF679E" w:rsidTr="00E530F9">
        <w:tc>
          <w:tcPr>
            <w:tcW w:w="2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79E" w:rsidRPr="00BF679E" w:rsidRDefault="00BF679E" w:rsidP="00BF67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F67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Полное наименование образовательного учреждения  с указанием организационно-правовой формы</w:t>
            </w:r>
          </w:p>
        </w:tc>
        <w:tc>
          <w:tcPr>
            <w:tcW w:w="2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79E" w:rsidRPr="00BF679E" w:rsidRDefault="00BF679E" w:rsidP="00BF679E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CC07AF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униципальное общеобразовательное учреждение «Средняя общеобразовательная школа № 6 города Буденновска Буденновского района».</w:t>
            </w:r>
          </w:p>
        </w:tc>
      </w:tr>
      <w:tr w:rsidR="00BF679E" w:rsidRPr="00BF679E" w:rsidTr="00E530F9">
        <w:tc>
          <w:tcPr>
            <w:tcW w:w="2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79E" w:rsidRPr="00BF679E" w:rsidRDefault="00BF679E" w:rsidP="00BF67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F67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Сокращенное наименование </w:t>
            </w:r>
          </w:p>
          <w:p w:rsidR="00BF679E" w:rsidRPr="00BF679E" w:rsidRDefault="00BF679E" w:rsidP="00C23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F67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</w:t>
            </w:r>
            <w:proofErr w:type="gramStart"/>
            <w:r w:rsidRPr="00BF67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</w:t>
            </w:r>
            <w:proofErr w:type="gramEnd"/>
            <w:r w:rsidRPr="00BF67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соответствием с </w:t>
            </w:r>
            <w:r w:rsidR="00C23E6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</w:t>
            </w:r>
            <w:r w:rsidRPr="00BF67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ставом)</w:t>
            </w:r>
          </w:p>
        </w:tc>
        <w:tc>
          <w:tcPr>
            <w:tcW w:w="2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79E" w:rsidRPr="00BF679E" w:rsidRDefault="00BF679E" w:rsidP="00BF679E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CC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СОШ № 6 г. Буденновска</w:t>
            </w:r>
          </w:p>
        </w:tc>
      </w:tr>
      <w:tr w:rsidR="00BF679E" w:rsidRPr="00BF679E" w:rsidTr="00E530F9">
        <w:tc>
          <w:tcPr>
            <w:tcW w:w="2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79E" w:rsidRPr="00BF679E" w:rsidRDefault="00BF679E" w:rsidP="00BF67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F67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Организационно-правовая форма</w:t>
            </w:r>
          </w:p>
        </w:tc>
        <w:tc>
          <w:tcPr>
            <w:tcW w:w="2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79E" w:rsidRPr="00BF679E" w:rsidRDefault="00BF679E" w:rsidP="00BF679E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BF6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учреждение</w:t>
            </w:r>
            <w:r w:rsidRPr="00BF67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BF679E" w:rsidRPr="00BF679E" w:rsidTr="00E530F9">
        <w:tc>
          <w:tcPr>
            <w:tcW w:w="2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79E" w:rsidRPr="00BF679E" w:rsidRDefault="00BF679E" w:rsidP="00BF67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Учреждения</w:t>
            </w:r>
          </w:p>
        </w:tc>
        <w:tc>
          <w:tcPr>
            <w:tcW w:w="2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79E" w:rsidRPr="00BF679E" w:rsidRDefault="00BF679E" w:rsidP="00BF679E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BF67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казенное </w:t>
            </w:r>
            <w:r w:rsidRPr="00BF6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общеобразовательное </w:t>
            </w:r>
            <w:r w:rsidRPr="00BF67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учреждение</w:t>
            </w:r>
          </w:p>
        </w:tc>
      </w:tr>
      <w:tr w:rsidR="00BF679E" w:rsidRPr="00BF679E" w:rsidTr="00E530F9">
        <w:tc>
          <w:tcPr>
            <w:tcW w:w="2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79E" w:rsidRPr="00BF679E" w:rsidRDefault="00BF679E" w:rsidP="00BF67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Учреждения</w:t>
            </w:r>
          </w:p>
        </w:tc>
        <w:tc>
          <w:tcPr>
            <w:tcW w:w="2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79E" w:rsidRPr="00BF679E" w:rsidRDefault="00BF679E" w:rsidP="00BF679E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BF679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средняя общеобразовательная школа</w:t>
            </w:r>
          </w:p>
        </w:tc>
      </w:tr>
      <w:tr w:rsidR="00BF679E" w:rsidRPr="00BF679E" w:rsidTr="00E530F9">
        <w:tc>
          <w:tcPr>
            <w:tcW w:w="2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79E" w:rsidRPr="00BF679E" w:rsidRDefault="00BF679E" w:rsidP="00BF67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F67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Код ОКПО</w:t>
            </w:r>
          </w:p>
        </w:tc>
        <w:tc>
          <w:tcPr>
            <w:tcW w:w="2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79E" w:rsidRPr="00C23E6B" w:rsidRDefault="00C23E6B" w:rsidP="00BF679E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  <w:highlight w:val="yellow"/>
                <w:lang w:eastAsia="zh-CN"/>
              </w:rPr>
            </w:pPr>
            <w:r w:rsidRPr="00C23E6B">
              <w:rPr>
                <w:rFonts w:ascii="Times New Roman" w:eastAsia="Calibri" w:hAnsi="Times New Roman" w:cs="Times New Roman"/>
                <w:sz w:val="28"/>
                <w:szCs w:val="28"/>
              </w:rPr>
              <w:t>50239574</w:t>
            </w:r>
          </w:p>
        </w:tc>
      </w:tr>
      <w:tr w:rsidR="00BF679E" w:rsidRPr="00BF679E" w:rsidTr="00E530F9">
        <w:tc>
          <w:tcPr>
            <w:tcW w:w="2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79E" w:rsidRPr="00BF679E" w:rsidRDefault="00BF679E" w:rsidP="00BF67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F67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Код местонахождения по СОАТО (ОКАТО)</w:t>
            </w:r>
          </w:p>
        </w:tc>
        <w:tc>
          <w:tcPr>
            <w:tcW w:w="2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79E" w:rsidRPr="00C23E6B" w:rsidRDefault="00C23E6B" w:rsidP="00BF679E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  <w:highlight w:val="yellow"/>
                <w:lang w:eastAsia="zh-CN"/>
              </w:rPr>
            </w:pPr>
            <w:r w:rsidRPr="00C23E6B">
              <w:rPr>
                <w:rFonts w:ascii="Times New Roman" w:eastAsia="Calibri" w:hAnsi="Times New Roman" w:cs="Times New Roman"/>
                <w:sz w:val="28"/>
                <w:szCs w:val="28"/>
              </w:rPr>
              <w:t>07402000000</w:t>
            </w:r>
          </w:p>
        </w:tc>
      </w:tr>
      <w:tr w:rsidR="00BF679E" w:rsidRPr="00BF679E" w:rsidTr="00E530F9">
        <w:tc>
          <w:tcPr>
            <w:tcW w:w="2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79E" w:rsidRPr="00BF679E" w:rsidRDefault="00BF679E" w:rsidP="00BF67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F67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Идентификационный номер налогоплательщика (ИНН)</w:t>
            </w:r>
          </w:p>
        </w:tc>
        <w:tc>
          <w:tcPr>
            <w:tcW w:w="2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79E" w:rsidRPr="00C23E6B" w:rsidRDefault="00C23E6B" w:rsidP="00BF67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zh-CN"/>
              </w:rPr>
            </w:pPr>
            <w:r w:rsidRPr="00C23E6B">
              <w:rPr>
                <w:rFonts w:ascii="Times New Roman" w:eastAsia="Calibri" w:hAnsi="Times New Roman" w:cs="Times New Roman"/>
                <w:sz w:val="28"/>
                <w:szCs w:val="28"/>
              </w:rPr>
              <w:t>2624022697</w:t>
            </w:r>
          </w:p>
        </w:tc>
      </w:tr>
      <w:tr w:rsidR="00BF679E" w:rsidRPr="00BF679E" w:rsidTr="00E530F9">
        <w:trPr>
          <w:trHeight w:val="339"/>
        </w:trPr>
        <w:tc>
          <w:tcPr>
            <w:tcW w:w="2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79E" w:rsidRPr="00BF679E" w:rsidRDefault="00BF679E" w:rsidP="00BF679E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 w:rsidRPr="00BF67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КПП</w:t>
            </w:r>
          </w:p>
        </w:tc>
        <w:tc>
          <w:tcPr>
            <w:tcW w:w="2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79E" w:rsidRPr="00C23E6B" w:rsidRDefault="00C23E6B" w:rsidP="00BF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zh-CN"/>
              </w:rPr>
            </w:pPr>
            <w:r w:rsidRPr="00C23E6B">
              <w:rPr>
                <w:rFonts w:ascii="Times New Roman" w:eastAsia="Calibri" w:hAnsi="Times New Roman" w:cs="Times New Roman"/>
                <w:sz w:val="28"/>
                <w:szCs w:val="28"/>
              </w:rPr>
              <w:t>262401001</w:t>
            </w:r>
          </w:p>
        </w:tc>
      </w:tr>
      <w:tr w:rsidR="00BF679E" w:rsidRPr="00BF679E" w:rsidTr="00E530F9">
        <w:tc>
          <w:tcPr>
            <w:tcW w:w="2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79E" w:rsidRPr="00BF679E" w:rsidRDefault="00BF679E" w:rsidP="00BF67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F67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Основной государственный регистрационный номер в Едином государственном реестре юридических лиц (ОГРН)</w:t>
            </w:r>
          </w:p>
        </w:tc>
        <w:tc>
          <w:tcPr>
            <w:tcW w:w="2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AD" w:rsidRPr="00CC07AF" w:rsidRDefault="009F0FAD" w:rsidP="009F0F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07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1022603227239 </w:t>
            </w:r>
          </w:p>
          <w:p w:rsidR="00BF679E" w:rsidRPr="00BF679E" w:rsidRDefault="00BF679E" w:rsidP="00BF67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F679E" w:rsidRPr="00BF679E" w:rsidTr="00E530F9">
        <w:tc>
          <w:tcPr>
            <w:tcW w:w="2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79E" w:rsidRPr="00BF679E" w:rsidRDefault="00BF679E" w:rsidP="00BF67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F67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Дата основания</w:t>
            </w:r>
          </w:p>
        </w:tc>
        <w:tc>
          <w:tcPr>
            <w:tcW w:w="2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79E" w:rsidRPr="00BF679E" w:rsidRDefault="009F0FAD" w:rsidP="009F0F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01</w:t>
            </w:r>
            <w:r w:rsidR="00BF679E" w:rsidRPr="00BF67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</w:t>
            </w:r>
            <w:r w:rsidR="00BF679E" w:rsidRPr="00BF67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81</w:t>
            </w:r>
            <w:r w:rsidR="00BF679E" w:rsidRPr="00BF67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</w:tc>
      </w:tr>
      <w:tr w:rsidR="00BF679E" w:rsidRPr="00BF679E" w:rsidTr="00E530F9">
        <w:tc>
          <w:tcPr>
            <w:tcW w:w="2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79E" w:rsidRPr="00BF679E" w:rsidRDefault="00BF679E" w:rsidP="00BF679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F67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Местонахождение</w:t>
            </w:r>
          </w:p>
          <w:p w:rsidR="00BF679E" w:rsidRPr="00BF679E" w:rsidRDefault="00BF679E" w:rsidP="00BF679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F67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(юридический адрес</w:t>
            </w:r>
            <w:r w:rsidR="009F0F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и фактический адрес</w:t>
            </w:r>
            <w:r w:rsidRPr="00BF67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): </w:t>
            </w:r>
          </w:p>
        </w:tc>
        <w:tc>
          <w:tcPr>
            <w:tcW w:w="2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79E" w:rsidRPr="00BF679E" w:rsidRDefault="009F0FAD" w:rsidP="009F0F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7AF">
              <w:rPr>
                <w:rFonts w:ascii="Times New Roman" w:eastAsia="Calibri" w:hAnsi="Times New Roman" w:cs="Times New Roman"/>
                <w:sz w:val="28"/>
                <w:szCs w:val="28"/>
              </w:rPr>
              <w:t>проспект Менделеева, микрорайон 7, город Буденновск, Буденновский район, Ставропольский край, Российская Федерация, 356800.</w:t>
            </w:r>
          </w:p>
        </w:tc>
      </w:tr>
      <w:tr w:rsidR="00BF679E" w:rsidRPr="00BF679E" w:rsidTr="00E530F9">
        <w:tc>
          <w:tcPr>
            <w:tcW w:w="2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79E" w:rsidRPr="00BF679E" w:rsidRDefault="00BF679E" w:rsidP="00BF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F67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Междугородний телефонный код</w:t>
            </w:r>
          </w:p>
        </w:tc>
        <w:tc>
          <w:tcPr>
            <w:tcW w:w="2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79E" w:rsidRPr="00BF679E" w:rsidRDefault="00BF679E" w:rsidP="00BF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7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886559</w:t>
            </w:r>
          </w:p>
        </w:tc>
      </w:tr>
      <w:tr w:rsidR="00BF679E" w:rsidRPr="00BF679E" w:rsidTr="00E530F9">
        <w:tc>
          <w:tcPr>
            <w:tcW w:w="2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79E" w:rsidRPr="00BF679E" w:rsidRDefault="00BF679E" w:rsidP="00BF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F67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Телефоны для связи</w:t>
            </w:r>
          </w:p>
        </w:tc>
        <w:tc>
          <w:tcPr>
            <w:tcW w:w="2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79E" w:rsidRPr="00BF679E" w:rsidRDefault="00BF679E" w:rsidP="00BF67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F67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886559</w:t>
            </w:r>
            <w:r w:rsidR="009F0F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26311</w:t>
            </w:r>
          </w:p>
          <w:p w:rsidR="00BF679E" w:rsidRPr="00BF679E" w:rsidRDefault="00BF679E" w:rsidP="009F0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F67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886559</w:t>
            </w:r>
            <w:r w:rsidR="009F0F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26411</w:t>
            </w:r>
          </w:p>
        </w:tc>
      </w:tr>
      <w:tr w:rsidR="00BF679E" w:rsidRPr="00BF679E" w:rsidTr="00E530F9">
        <w:tc>
          <w:tcPr>
            <w:tcW w:w="2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79E" w:rsidRPr="00BF679E" w:rsidRDefault="00BF679E" w:rsidP="00BF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7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Адрес электронной почты</w:t>
            </w:r>
          </w:p>
        </w:tc>
        <w:tc>
          <w:tcPr>
            <w:tcW w:w="2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79E" w:rsidRPr="00BF679E" w:rsidRDefault="00256D9C" w:rsidP="009F0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9" w:history="1">
              <w:r w:rsidR="009F0FAD" w:rsidRPr="00E03D88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zh-CN"/>
                </w:rPr>
                <w:t>school</w:t>
              </w:r>
              <w:r w:rsidR="009F0FAD" w:rsidRPr="00E03D88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 w:eastAsia="zh-CN"/>
                </w:rPr>
                <w:t>_6_bud</w:t>
              </w:r>
              <w:r w:rsidR="009F0FAD" w:rsidRPr="00E03D88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zh-CN"/>
                </w:rPr>
                <w:t>@</w:t>
              </w:r>
              <w:r w:rsidR="009F0FAD" w:rsidRPr="00E03D88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 w:eastAsia="zh-CN"/>
                </w:rPr>
                <w:t>mail</w:t>
              </w:r>
              <w:r w:rsidR="009F0FAD" w:rsidRPr="00E03D88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zh-CN"/>
                </w:rPr>
                <w:t>.</w:t>
              </w:r>
              <w:proofErr w:type="spellStart"/>
              <w:r w:rsidR="009F0FAD" w:rsidRPr="00E03D88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zh-CN"/>
                </w:rPr>
                <w:t>ru</w:t>
              </w:r>
              <w:proofErr w:type="spellEnd"/>
            </w:hyperlink>
            <w:r w:rsidR="00BF679E" w:rsidRPr="00BF679E">
              <w:rPr>
                <w:rFonts w:ascii="Times New Roman" w:eastAsia="Times New Roman" w:hAnsi="Times New Roman" w:cs="Times New Roman"/>
                <w:color w:val="5076B6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BF679E" w:rsidRPr="00BF679E" w:rsidTr="00E530F9">
        <w:tc>
          <w:tcPr>
            <w:tcW w:w="2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79E" w:rsidRPr="00BF679E" w:rsidRDefault="00BF679E" w:rsidP="00BF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7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Адрес сайта организации в сети «Интернет»</w:t>
            </w:r>
          </w:p>
        </w:tc>
        <w:tc>
          <w:tcPr>
            <w:tcW w:w="2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79E" w:rsidRPr="006860D8" w:rsidRDefault="003332E8" w:rsidP="00BF67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zh-CN"/>
              </w:rPr>
            </w:pPr>
            <w:r w:rsidRPr="006860D8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</w:rPr>
              <w:t>http://www.26209s006.edusite.ru/</w:t>
            </w:r>
          </w:p>
        </w:tc>
      </w:tr>
      <w:tr w:rsidR="00BF679E" w:rsidRPr="00BF679E" w:rsidTr="00E530F9">
        <w:tc>
          <w:tcPr>
            <w:tcW w:w="2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79E" w:rsidRPr="00BF679E" w:rsidRDefault="00BF679E" w:rsidP="00BF6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F67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Лицензия </w:t>
            </w:r>
          </w:p>
        </w:tc>
        <w:tc>
          <w:tcPr>
            <w:tcW w:w="2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79E" w:rsidRPr="00BF679E" w:rsidRDefault="00BF679E" w:rsidP="00C23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F67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№</w:t>
            </w:r>
            <w:r w:rsidR="00C23E6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5322</w:t>
            </w:r>
            <w:r w:rsidRPr="00BF67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от 2</w:t>
            </w:r>
            <w:r w:rsidR="00C23E6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</w:t>
            </w:r>
            <w:r w:rsidRPr="00BF67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.11.201</w:t>
            </w:r>
            <w:r w:rsidR="00C23E6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</w:t>
            </w:r>
            <w:r w:rsidRPr="00BF67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серия 26 </w:t>
            </w:r>
            <w:r w:rsidR="00C23E6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</w:t>
            </w:r>
            <w:r w:rsidRPr="00BF67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  <w:r w:rsidR="00C23E6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  <w:r w:rsidRPr="00BF67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BF67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№000</w:t>
            </w:r>
            <w:r w:rsidR="00C23E6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1160 </w:t>
            </w:r>
            <w:r w:rsidRPr="00BF67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бессрочная</w:t>
            </w:r>
          </w:p>
        </w:tc>
      </w:tr>
      <w:tr w:rsidR="00BF679E" w:rsidRPr="00BF679E" w:rsidTr="00E530F9">
        <w:tc>
          <w:tcPr>
            <w:tcW w:w="2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79E" w:rsidRPr="00BF679E" w:rsidRDefault="00BF679E" w:rsidP="00BF6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F67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Государственная аккредитация</w:t>
            </w:r>
          </w:p>
        </w:tc>
        <w:tc>
          <w:tcPr>
            <w:tcW w:w="2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79E" w:rsidRPr="003332E8" w:rsidRDefault="00BF679E" w:rsidP="00BF67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332E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№2</w:t>
            </w:r>
            <w:r w:rsidR="002121A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619</w:t>
            </w:r>
            <w:r w:rsidRPr="003332E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серия 26А02 №0000</w:t>
            </w:r>
            <w:r w:rsidR="002121A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387</w:t>
            </w:r>
            <w:r w:rsidRPr="003332E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от </w:t>
            </w:r>
            <w:r w:rsidR="002121A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</w:t>
            </w:r>
            <w:r w:rsidRPr="003332E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2121A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ноября</w:t>
            </w:r>
            <w:r w:rsidRPr="003332E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2015 года</w:t>
            </w:r>
          </w:p>
          <w:p w:rsidR="00BF679E" w:rsidRPr="00BF679E" w:rsidRDefault="00BF679E" w:rsidP="00212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332E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Свидетельство действительно до </w:t>
            </w:r>
            <w:r w:rsidR="002121A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</w:t>
            </w:r>
            <w:r w:rsidRPr="003332E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2121A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ноябр</w:t>
            </w:r>
            <w:r w:rsidRPr="003332E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я 2027 года</w:t>
            </w:r>
          </w:p>
        </w:tc>
      </w:tr>
      <w:tr w:rsidR="00BF679E" w:rsidRPr="00BF679E" w:rsidTr="00E530F9">
        <w:tc>
          <w:tcPr>
            <w:tcW w:w="2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79E" w:rsidRPr="00BF679E" w:rsidRDefault="00BF679E" w:rsidP="009F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F67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Региональный орган исполнительной власти, которому непосредственно подчиняется О</w:t>
            </w:r>
            <w:r w:rsidR="009F0F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</w:t>
            </w:r>
          </w:p>
        </w:tc>
        <w:tc>
          <w:tcPr>
            <w:tcW w:w="2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79E" w:rsidRPr="00BF679E" w:rsidRDefault="00BF679E" w:rsidP="00BF679E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BF6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Министерство образования</w:t>
            </w:r>
            <w:r w:rsidRPr="00BF679E">
              <w:rPr>
                <w:rFonts w:ascii="Calibri" w:eastAsia="Calibri" w:hAnsi="Calibri" w:cs="Calibri"/>
                <w:sz w:val="28"/>
                <w:szCs w:val="28"/>
                <w:lang w:eastAsia="zh-CN"/>
              </w:rPr>
              <w:t xml:space="preserve"> </w:t>
            </w:r>
            <w:r w:rsidRPr="00BF679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 молодежной политики</w:t>
            </w:r>
            <w:r w:rsidRPr="00BF6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Ставропольского края </w:t>
            </w:r>
          </w:p>
        </w:tc>
      </w:tr>
      <w:tr w:rsidR="00BF679E" w:rsidRPr="00BF679E" w:rsidTr="00E530F9">
        <w:tc>
          <w:tcPr>
            <w:tcW w:w="2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79E" w:rsidRPr="00BF679E" w:rsidRDefault="00BF679E" w:rsidP="00BF6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F67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Муниципальный орган управления образованием, которому подчиняется ОУ</w:t>
            </w:r>
          </w:p>
        </w:tc>
        <w:tc>
          <w:tcPr>
            <w:tcW w:w="2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79E" w:rsidRPr="00BF679E" w:rsidRDefault="00BF679E" w:rsidP="00BF679E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BF6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Отдел образования администрации Буденновского муниципального района Ставропольского края</w:t>
            </w:r>
          </w:p>
        </w:tc>
      </w:tr>
      <w:tr w:rsidR="00BF679E" w:rsidRPr="00BF679E" w:rsidTr="00E530F9">
        <w:tc>
          <w:tcPr>
            <w:tcW w:w="2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79E" w:rsidRPr="00BF679E" w:rsidRDefault="00BF679E" w:rsidP="009F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F67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Полное наименование учредителя О</w:t>
            </w:r>
            <w:r w:rsidR="009F0F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</w:t>
            </w:r>
          </w:p>
        </w:tc>
        <w:tc>
          <w:tcPr>
            <w:tcW w:w="2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79E" w:rsidRPr="00BF679E" w:rsidRDefault="00BF679E" w:rsidP="00BF679E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BF6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муниципальное образование Буденновский муниципальный район Ставропольского края</w:t>
            </w:r>
          </w:p>
        </w:tc>
      </w:tr>
      <w:tr w:rsidR="00BF679E" w:rsidRPr="00BF679E" w:rsidTr="00E530F9">
        <w:tc>
          <w:tcPr>
            <w:tcW w:w="2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79E" w:rsidRPr="00BF679E" w:rsidRDefault="00BF679E" w:rsidP="00BF6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F67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Адрес учредителя</w:t>
            </w:r>
          </w:p>
        </w:tc>
        <w:tc>
          <w:tcPr>
            <w:tcW w:w="2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79E" w:rsidRPr="00BF679E" w:rsidRDefault="00BF679E" w:rsidP="00BF67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F6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356800 Ставропольский край, </w:t>
            </w:r>
          </w:p>
          <w:p w:rsidR="00BF679E" w:rsidRPr="00BF679E" w:rsidRDefault="00BF679E" w:rsidP="00BF67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F6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Буденновский район, город Буденновск, </w:t>
            </w:r>
          </w:p>
          <w:p w:rsidR="00BF679E" w:rsidRPr="00BF679E" w:rsidRDefault="00BF679E" w:rsidP="00BF679E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BF6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улица Октябрьская</w:t>
            </w:r>
            <w:r w:rsidR="009F0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,</w:t>
            </w:r>
            <w:r w:rsidRPr="00BF6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46</w:t>
            </w:r>
          </w:p>
        </w:tc>
      </w:tr>
      <w:tr w:rsidR="00BF679E" w:rsidRPr="00BF679E" w:rsidTr="00E530F9">
        <w:tc>
          <w:tcPr>
            <w:tcW w:w="2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79E" w:rsidRPr="00BF679E" w:rsidRDefault="00BF679E" w:rsidP="00BF6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F67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Телефон учредителя</w:t>
            </w:r>
          </w:p>
        </w:tc>
        <w:tc>
          <w:tcPr>
            <w:tcW w:w="2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79E" w:rsidRPr="00BF679E" w:rsidRDefault="00BF679E" w:rsidP="009F0FAD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BF67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8(86559) 5-02-00</w:t>
            </w:r>
          </w:p>
        </w:tc>
      </w:tr>
      <w:tr w:rsidR="00BF679E" w:rsidRPr="00BF679E" w:rsidTr="00E530F9">
        <w:tc>
          <w:tcPr>
            <w:tcW w:w="2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79E" w:rsidRPr="00BF679E" w:rsidRDefault="00BF679E" w:rsidP="00BF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F67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Контакты</w:t>
            </w:r>
          </w:p>
          <w:p w:rsidR="00BF679E" w:rsidRPr="00BF679E" w:rsidRDefault="00BF679E" w:rsidP="00BF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F67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руководителя организации</w:t>
            </w:r>
          </w:p>
        </w:tc>
        <w:tc>
          <w:tcPr>
            <w:tcW w:w="2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79E" w:rsidRPr="00BF679E" w:rsidRDefault="00BF679E" w:rsidP="00BF67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F67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Директор школы</w:t>
            </w:r>
          </w:p>
          <w:p w:rsidR="00BF679E" w:rsidRPr="00BF679E" w:rsidRDefault="009F0FAD" w:rsidP="00BF67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Охмат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Наталья П</w:t>
            </w:r>
            <w:r w:rsidR="002121A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тровна</w:t>
            </w:r>
          </w:p>
          <w:p w:rsidR="00BF679E" w:rsidRPr="00BF679E" w:rsidRDefault="00BF679E" w:rsidP="009F0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F67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Рабочий телефон: 886559</w:t>
            </w:r>
            <w:r w:rsidR="009F0F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26311</w:t>
            </w:r>
          </w:p>
        </w:tc>
      </w:tr>
      <w:tr w:rsidR="00BF679E" w:rsidRPr="00BF679E" w:rsidTr="00E530F9">
        <w:tc>
          <w:tcPr>
            <w:tcW w:w="2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79E" w:rsidRPr="00BF679E" w:rsidRDefault="00BF679E" w:rsidP="00BF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F67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Контакты</w:t>
            </w:r>
          </w:p>
          <w:p w:rsidR="00BF679E" w:rsidRPr="00BF679E" w:rsidRDefault="00BF679E" w:rsidP="00BF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F67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заместителей</w:t>
            </w:r>
          </w:p>
          <w:p w:rsidR="00BF679E" w:rsidRPr="00BF679E" w:rsidRDefault="00BF679E" w:rsidP="00BF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F67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руководителя</w:t>
            </w:r>
          </w:p>
        </w:tc>
        <w:tc>
          <w:tcPr>
            <w:tcW w:w="2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79E" w:rsidRPr="00BF679E" w:rsidRDefault="00BF679E" w:rsidP="00BF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F67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Заместитель директора по УВР: </w:t>
            </w:r>
          </w:p>
          <w:p w:rsidR="00BF679E" w:rsidRPr="00BF679E" w:rsidRDefault="009F0FAD" w:rsidP="00BF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Алферова Галина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Радиславовна</w:t>
            </w:r>
            <w:proofErr w:type="spellEnd"/>
          </w:p>
          <w:p w:rsidR="00BF679E" w:rsidRPr="00BF679E" w:rsidRDefault="00BF679E" w:rsidP="00BF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F67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Рабочий телефон: 886559</w:t>
            </w:r>
            <w:r w:rsidR="009F0F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26411</w:t>
            </w:r>
          </w:p>
          <w:p w:rsidR="00BF679E" w:rsidRPr="00BF679E" w:rsidRDefault="00BF679E" w:rsidP="00BF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F67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Заместитель директора по УВР: </w:t>
            </w:r>
          </w:p>
          <w:p w:rsidR="00BF679E" w:rsidRPr="00BF679E" w:rsidRDefault="009F0FAD" w:rsidP="00BF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Поделякина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Галина Семеновна</w:t>
            </w:r>
          </w:p>
          <w:p w:rsidR="00BF679E" w:rsidRDefault="00BF679E" w:rsidP="00BF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F67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Рабочий телефон: 886559</w:t>
            </w:r>
            <w:r w:rsidR="009F0F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26311</w:t>
            </w:r>
          </w:p>
          <w:p w:rsidR="009F0FAD" w:rsidRDefault="009F0FAD" w:rsidP="00BF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Заместитель директора по НМР</w:t>
            </w:r>
          </w:p>
          <w:p w:rsidR="009F0FAD" w:rsidRDefault="009F0FAD" w:rsidP="00BF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Понамарева Людмила Александровна</w:t>
            </w:r>
          </w:p>
          <w:p w:rsidR="009F0FAD" w:rsidRDefault="009F0FAD" w:rsidP="00BF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Рабочий телефон: 8865592411</w:t>
            </w:r>
          </w:p>
          <w:p w:rsidR="009F0FAD" w:rsidRDefault="009F0FAD" w:rsidP="00BF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Заместитель директора по информатизации</w:t>
            </w:r>
          </w:p>
          <w:p w:rsidR="009F0FAD" w:rsidRPr="00BF679E" w:rsidRDefault="009F0FAD" w:rsidP="00BF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Орешкова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Татьяна Григорьевна</w:t>
            </w:r>
          </w:p>
          <w:p w:rsidR="00BF679E" w:rsidRPr="00BF679E" w:rsidRDefault="00BF679E" w:rsidP="00BF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F67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Заместитель директора по ВР: </w:t>
            </w:r>
          </w:p>
          <w:p w:rsidR="00BF679E" w:rsidRPr="00BF679E" w:rsidRDefault="009F0FAD" w:rsidP="00BF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Пакульская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Светлана Михайловна</w:t>
            </w:r>
          </w:p>
          <w:p w:rsidR="00BF679E" w:rsidRPr="00BF679E" w:rsidRDefault="00BF679E" w:rsidP="009F0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7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Рабочий телефон: 886559</w:t>
            </w:r>
            <w:r w:rsidR="009F0F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26311</w:t>
            </w:r>
          </w:p>
        </w:tc>
      </w:tr>
    </w:tbl>
    <w:p w:rsidR="006D12D6" w:rsidRDefault="006D12D6" w:rsidP="009F0F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</w:pPr>
    </w:p>
    <w:p w:rsidR="006D12D6" w:rsidRDefault="006D12D6" w:rsidP="009F0F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</w:pPr>
      <w:r w:rsidRPr="006D12D6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>В школе созданы условия для образовательной деятельности: имеется соответствующая материально-техническая база, квалифицированные кадры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>, нормативно-правовое, учебно-</w:t>
      </w:r>
      <w:r w:rsidRPr="006D12D6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>методическое и материально-техническое обеспечение.</w:t>
      </w:r>
    </w:p>
    <w:p w:rsidR="000F4394" w:rsidRDefault="000F4394" w:rsidP="00B30DD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</w:rPr>
      </w:pPr>
    </w:p>
    <w:p w:rsidR="000F4394" w:rsidRDefault="000F4394" w:rsidP="00B30DD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</w:rPr>
      </w:pPr>
      <w:r w:rsidRPr="000F4394"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</w:rPr>
        <w:lastRenderedPageBreak/>
        <w:t xml:space="preserve">Количество </w:t>
      </w:r>
      <w:proofErr w:type="gramStart"/>
      <w:r w:rsidRPr="000F4394"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</w:rPr>
        <w:t>обучающихся</w:t>
      </w:r>
      <w:proofErr w:type="gramEnd"/>
      <w:r w:rsidRPr="000F4394"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</w:rPr>
        <w:t xml:space="preserve"> в школе:</w:t>
      </w:r>
    </w:p>
    <w:p w:rsidR="000F4394" w:rsidRPr="00EF6DD4" w:rsidRDefault="000F4394" w:rsidP="000F4394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F6DD4"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r w:rsidR="00C60F14">
        <w:rPr>
          <w:rFonts w:ascii="Times New Roman" w:eastAsia="Calibri" w:hAnsi="Times New Roman" w:cs="Times New Roman"/>
          <w:sz w:val="28"/>
          <w:szCs w:val="28"/>
        </w:rPr>
        <w:t>1</w:t>
      </w:r>
    </w:p>
    <w:tbl>
      <w:tblPr>
        <w:tblStyle w:val="21"/>
        <w:tblW w:w="9606" w:type="dxa"/>
        <w:tblLayout w:type="fixed"/>
        <w:tblLook w:val="04A0" w:firstRow="1" w:lastRow="0" w:firstColumn="1" w:lastColumn="0" w:noHBand="0" w:noVBand="1"/>
      </w:tblPr>
      <w:tblGrid>
        <w:gridCol w:w="2235"/>
        <w:gridCol w:w="1222"/>
        <w:gridCol w:w="1223"/>
        <w:gridCol w:w="1222"/>
        <w:gridCol w:w="1223"/>
        <w:gridCol w:w="1222"/>
        <w:gridCol w:w="1259"/>
      </w:tblGrid>
      <w:tr w:rsidR="000F4394" w:rsidRPr="002D6F11" w:rsidTr="000F4394">
        <w:tc>
          <w:tcPr>
            <w:tcW w:w="2235" w:type="dxa"/>
            <w:vMerge w:val="restart"/>
          </w:tcPr>
          <w:p w:rsidR="000F4394" w:rsidRPr="002D6F11" w:rsidRDefault="000F4394" w:rsidP="000F43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F11">
              <w:rPr>
                <w:rFonts w:ascii="Times New Roman" w:eastAsia="Calibri" w:hAnsi="Times New Roman" w:cs="Times New Roman"/>
                <w:sz w:val="24"/>
                <w:szCs w:val="24"/>
              </w:rPr>
              <w:t>Уровни образования</w:t>
            </w:r>
          </w:p>
        </w:tc>
        <w:tc>
          <w:tcPr>
            <w:tcW w:w="2445" w:type="dxa"/>
            <w:gridSpan w:val="2"/>
          </w:tcPr>
          <w:p w:rsidR="000F4394" w:rsidRPr="002D6F11" w:rsidRDefault="000F4394" w:rsidP="000F43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F11">
              <w:rPr>
                <w:rFonts w:ascii="Times New Roman" w:eastAsia="Calibri" w:hAnsi="Times New Roman" w:cs="Times New Roman"/>
                <w:sz w:val="24"/>
                <w:szCs w:val="24"/>
              </w:rPr>
              <w:t>2014-2015</w:t>
            </w:r>
          </w:p>
          <w:p w:rsidR="000F4394" w:rsidRPr="002D6F11" w:rsidRDefault="000F4394" w:rsidP="000F43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F11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445" w:type="dxa"/>
            <w:gridSpan w:val="2"/>
          </w:tcPr>
          <w:p w:rsidR="000F4394" w:rsidRPr="002D6F11" w:rsidRDefault="000F4394" w:rsidP="000F43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F11">
              <w:rPr>
                <w:rFonts w:ascii="Times New Roman" w:eastAsia="Calibri" w:hAnsi="Times New Roman" w:cs="Times New Roman"/>
                <w:sz w:val="24"/>
                <w:szCs w:val="24"/>
              </w:rPr>
              <w:t>2015-2016</w:t>
            </w:r>
          </w:p>
          <w:p w:rsidR="000F4394" w:rsidRPr="002D6F11" w:rsidRDefault="000F4394" w:rsidP="000F43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F11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481" w:type="dxa"/>
            <w:gridSpan w:val="2"/>
          </w:tcPr>
          <w:p w:rsidR="000F4394" w:rsidRPr="002D6F11" w:rsidRDefault="000F4394" w:rsidP="000F43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F11">
              <w:rPr>
                <w:rFonts w:ascii="Times New Roman" w:eastAsia="Calibri" w:hAnsi="Times New Roman" w:cs="Times New Roman"/>
                <w:sz w:val="24"/>
                <w:szCs w:val="24"/>
              </w:rPr>
              <w:t>2016-2017</w:t>
            </w:r>
          </w:p>
          <w:p w:rsidR="000F4394" w:rsidRPr="002D6F11" w:rsidRDefault="000F4394" w:rsidP="000F43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F11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0F4394" w:rsidRPr="002D6F11" w:rsidTr="000F4394">
        <w:tc>
          <w:tcPr>
            <w:tcW w:w="2235" w:type="dxa"/>
            <w:vMerge/>
          </w:tcPr>
          <w:p w:rsidR="000F4394" w:rsidRPr="002D6F11" w:rsidRDefault="000F4394" w:rsidP="000F43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0F4394" w:rsidRPr="002D6F11" w:rsidRDefault="000F4394" w:rsidP="000F43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F11">
              <w:rPr>
                <w:rFonts w:ascii="Times New Roman" w:eastAsia="Calibri" w:hAnsi="Times New Roman" w:cs="Times New Roman"/>
                <w:sz w:val="24"/>
                <w:szCs w:val="24"/>
              </w:rPr>
              <w:t>Число классов</w:t>
            </w:r>
          </w:p>
        </w:tc>
        <w:tc>
          <w:tcPr>
            <w:tcW w:w="1223" w:type="dxa"/>
          </w:tcPr>
          <w:p w:rsidR="000F4394" w:rsidRPr="002D6F11" w:rsidRDefault="000F4394" w:rsidP="000F43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F11">
              <w:rPr>
                <w:rFonts w:ascii="Times New Roman" w:eastAsia="Calibri" w:hAnsi="Times New Roman" w:cs="Times New Roman"/>
                <w:sz w:val="24"/>
                <w:szCs w:val="24"/>
              </w:rPr>
              <w:t>Число учащихся</w:t>
            </w:r>
          </w:p>
        </w:tc>
        <w:tc>
          <w:tcPr>
            <w:tcW w:w="1222" w:type="dxa"/>
          </w:tcPr>
          <w:p w:rsidR="000F4394" w:rsidRPr="002D6F11" w:rsidRDefault="000F4394" w:rsidP="000F43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F11">
              <w:rPr>
                <w:rFonts w:ascii="Times New Roman" w:eastAsia="Calibri" w:hAnsi="Times New Roman" w:cs="Times New Roman"/>
                <w:sz w:val="24"/>
                <w:szCs w:val="24"/>
              </w:rPr>
              <w:t>Число классов</w:t>
            </w:r>
          </w:p>
        </w:tc>
        <w:tc>
          <w:tcPr>
            <w:tcW w:w="1223" w:type="dxa"/>
          </w:tcPr>
          <w:p w:rsidR="000F4394" w:rsidRPr="002D6F11" w:rsidRDefault="000F4394" w:rsidP="000F43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F11">
              <w:rPr>
                <w:rFonts w:ascii="Times New Roman" w:eastAsia="Calibri" w:hAnsi="Times New Roman" w:cs="Times New Roman"/>
                <w:sz w:val="24"/>
                <w:szCs w:val="24"/>
              </w:rPr>
              <w:t>Число учащихся</w:t>
            </w:r>
          </w:p>
        </w:tc>
        <w:tc>
          <w:tcPr>
            <w:tcW w:w="1222" w:type="dxa"/>
          </w:tcPr>
          <w:p w:rsidR="000F4394" w:rsidRPr="002D6F11" w:rsidRDefault="000F4394" w:rsidP="000F43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F11">
              <w:rPr>
                <w:rFonts w:ascii="Times New Roman" w:eastAsia="Calibri" w:hAnsi="Times New Roman" w:cs="Times New Roman"/>
                <w:sz w:val="24"/>
                <w:szCs w:val="24"/>
              </w:rPr>
              <w:t>Число классов</w:t>
            </w:r>
          </w:p>
        </w:tc>
        <w:tc>
          <w:tcPr>
            <w:tcW w:w="1259" w:type="dxa"/>
          </w:tcPr>
          <w:p w:rsidR="000F4394" w:rsidRPr="002D6F11" w:rsidRDefault="000F4394" w:rsidP="000F43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F11">
              <w:rPr>
                <w:rFonts w:ascii="Times New Roman" w:eastAsia="Calibri" w:hAnsi="Times New Roman" w:cs="Times New Roman"/>
                <w:sz w:val="24"/>
                <w:szCs w:val="24"/>
              </w:rPr>
              <w:t>Число учащихся</w:t>
            </w:r>
          </w:p>
        </w:tc>
      </w:tr>
      <w:tr w:rsidR="000F4394" w:rsidRPr="002D6F11" w:rsidTr="000F4394">
        <w:tc>
          <w:tcPr>
            <w:tcW w:w="2235" w:type="dxa"/>
          </w:tcPr>
          <w:p w:rsidR="000F4394" w:rsidRPr="002D6F11" w:rsidRDefault="000F4394" w:rsidP="000F43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F11">
              <w:rPr>
                <w:rFonts w:ascii="Times New Roman" w:eastAsia="Calibri" w:hAnsi="Times New Roman" w:cs="Times New Roman"/>
                <w:sz w:val="24"/>
                <w:szCs w:val="24"/>
              </w:rPr>
              <w:t>Начальное общее</w:t>
            </w:r>
          </w:p>
        </w:tc>
        <w:tc>
          <w:tcPr>
            <w:tcW w:w="1222" w:type="dxa"/>
          </w:tcPr>
          <w:p w:rsidR="000F4394" w:rsidRPr="002D6F11" w:rsidRDefault="000F4394" w:rsidP="000F43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F1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3" w:type="dxa"/>
          </w:tcPr>
          <w:p w:rsidR="000F4394" w:rsidRPr="002D6F11" w:rsidRDefault="000F4394" w:rsidP="000F43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F11">
              <w:rPr>
                <w:rFonts w:ascii="Times New Roman" w:eastAsia="Calibri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222" w:type="dxa"/>
          </w:tcPr>
          <w:p w:rsidR="000F4394" w:rsidRPr="002D6F11" w:rsidRDefault="000F4394" w:rsidP="000F43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F1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3" w:type="dxa"/>
          </w:tcPr>
          <w:p w:rsidR="000F4394" w:rsidRPr="002D6F11" w:rsidRDefault="000F4394" w:rsidP="000F43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F11">
              <w:rPr>
                <w:rFonts w:ascii="Times New Roman" w:eastAsia="Calibri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222" w:type="dxa"/>
          </w:tcPr>
          <w:p w:rsidR="000F4394" w:rsidRPr="002D6F11" w:rsidRDefault="000F4394" w:rsidP="000F43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F1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9" w:type="dxa"/>
          </w:tcPr>
          <w:p w:rsidR="000F4394" w:rsidRPr="002D6F11" w:rsidRDefault="000F4394" w:rsidP="000F43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F11">
              <w:rPr>
                <w:rFonts w:ascii="Times New Roman" w:eastAsia="Calibri" w:hAnsi="Times New Roman" w:cs="Times New Roman"/>
                <w:sz w:val="24"/>
                <w:szCs w:val="24"/>
              </w:rPr>
              <w:t>290</w:t>
            </w:r>
          </w:p>
        </w:tc>
      </w:tr>
      <w:tr w:rsidR="000F4394" w:rsidRPr="002D6F11" w:rsidTr="000F4394">
        <w:tc>
          <w:tcPr>
            <w:tcW w:w="2235" w:type="dxa"/>
          </w:tcPr>
          <w:p w:rsidR="000F4394" w:rsidRPr="002D6F11" w:rsidRDefault="000F4394" w:rsidP="000F43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F11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222" w:type="dxa"/>
          </w:tcPr>
          <w:p w:rsidR="000F4394" w:rsidRPr="002D6F11" w:rsidRDefault="000F4394" w:rsidP="000F43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F1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23" w:type="dxa"/>
          </w:tcPr>
          <w:p w:rsidR="000F4394" w:rsidRPr="002D6F11" w:rsidRDefault="000F4394" w:rsidP="000F43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F11">
              <w:rPr>
                <w:rFonts w:ascii="Times New Roman" w:eastAsia="Calibri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222" w:type="dxa"/>
          </w:tcPr>
          <w:p w:rsidR="000F4394" w:rsidRPr="002D6F11" w:rsidRDefault="000F4394" w:rsidP="000F43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F1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23" w:type="dxa"/>
          </w:tcPr>
          <w:p w:rsidR="000F4394" w:rsidRPr="002D6F11" w:rsidRDefault="000F4394" w:rsidP="000F43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F11">
              <w:rPr>
                <w:rFonts w:ascii="Times New Roman" w:eastAsia="Calibri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22" w:type="dxa"/>
          </w:tcPr>
          <w:p w:rsidR="000F4394" w:rsidRPr="002D6F11" w:rsidRDefault="000F4394" w:rsidP="000F43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F1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59" w:type="dxa"/>
          </w:tcPr>
          <w:p w:rsidR="000F4394" w:rsidRPr="002D6F11" w:rsidRDefault="000F4394" w:rsidP="000F43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F11">
              <w:rPr>
                <w:rFonts w:ascii="Times New Roman" w:eastAsia="Calibri" w:hAnsi="Times New Roman" w:cs="Times New Roman"/>
                <w:sz w:val="24"/>
                <w:szCs w:val="24"/>
              </w:rPr>
              <w:t>368</w:t>
            </w:r>
          </w:p>
        </w:tc>
      </w:tr>
      <w:tr w:rsidR="000F4394" w:rsidRPr="002D6F11" w:rsidTr="000F4394">
        <w:tc>
          <w:tcPr>
            <w:tcW w:w="2235" w:type="dxa"/>
          </w:tcPr>
          <w:p w:rsidR="000F4394" w:rsidRPr="002D6F11" w:rsidRDefault="000F4394" w:rsidP="000F43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F11">
              <w:rPr>
                <w:rFonts w:ascii="Times New Roman" w:eastAsia="Calibri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1222" w:type="dxa"/>
          </w:tcPr>
          <w:p w:rsidR="000F4394" w:rsidRPr="002D6F11" w:rsidRDefault="000F4394" w:rsidP="000F43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F1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</w:tcPr>
          <w:p w:rsidR="000F4394" w:rsidRPr="002D6F11" w:rsidRDefault="000F4394" w:rsidP="000F43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F11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22" w:type="dxa"/>
          </w:tcPr>
          <w:p w:rsidR="000F4394" w:rsidRPr="002D6F11" w:rsidRDefault="000F4394" w:rsidP="000F43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F1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</w:tcPr>
          <w:p w:rsidR="000F4394" w:rsidRPr="002D6F11" w:rsidRDefault="000F4394" w:rsidP="000F43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F11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22" w:type="dxa"/>
          </w:tcPr>
          <w:p w:rsidR="000F4394" w:rsidRPr="002D6F11" w:rsidRDefault="000F4394" w:rsidP="000F43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F1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dxa"/>
          </w:tcPr>
          <w:p w:rsidR="000F4394" w:rsidRPr="002D6F11" w:rsidRDefault="000F4394" w:rsidP="000F43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F11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0F4394" w:rsidRPr="002D6F11" w:rsidTr="000F4394">
        <w:tc>
          <w:tcPr>
            <w:tcW w:w="2235" w:type="dxa"/>
          </w:tcPr>
          <w:p w:rsidR="000F4394" w:rsidRPr="002D6F11" w:rsidRDefault="000F4394" w:rsidP="000F43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F11">
              <w:rPr>
                <w:rFonts w:ascii="Times New Roman" w:eastAsia="Calibri" w:hAnsi="Times New Roman" w:cs="Times New Roman"/>
                <w:sz w:val="24"/>
                <w:szCs w:val="24"/>
              </w:rPr>
              <w:t>ОВЗ и УО</w:t>
            </w:r>
          </w:p>
        </w:tc>
        <w:tc>
          <w:tcPr>
            <w:tcW w:w="1222" w:type="dxa"/>
          </w:tcPr>
          <w:p w:rsidR="000F4394" w:rsidRPr="002D6F11" w:rsidRDefault="000F4394" w:rsidP="000F43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F1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3" w:type="dxa"/>
          </w:tcPr>
          <w:p w:rsidR="000F4394" w:rsidRPr="002D6F11" w:rsidRDefault="000F4394" w:rsidP="000F43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F11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22" w:type="dxa"/>
          </w:tcPr>
          <w:p w:rsidR="000F4394" w:rsidRPr="002D6F11" w:rsidRDefault="000F4394" w:rsidP="000F43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F1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3" w:type="dxa"/>
          </w:tcPr>
          <w:p w:rsidR="000F4394" w:rsidRPr="002D6F11" w:rsidRDefault="000F4394" w:rsidP="000F43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F11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22" w:type="dxa"/>
          </w:tcPr>
          <w:p w:rsidR="000F4394" w:rsidRPr="002D6F11" w:rsidRDefault="000F4394" w:rsidP="000F43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F1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9" w:type="dxa"/>
          </w:tcPr>
          <w:p w:rsidR="000F4394" w:rsidRPr="002D6F11" w:rsidRDefault="000F4394" w:rsidP="000F43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F11"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</w:tr>
      <w:tr w:rsidR="000F4394" w:rsidRPr="002D6F11" w:rsidTr="000F4394">
        <w:tc>
          <w:tcPr>
            <w:tcW w:w="2235" w:type="dxa"/>
          </w:tcPr>
          <w:p w:rsidR="000F4394" w:rsidRPr="002D6F11" w:rsidRDefault="000F4394" w:rsidP="000F439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6F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22" w:type="dxa"/>
          </w:tcPr>
          <w:p w:rsidR="000F4394" w:rsidRPr="002D6F11" w:rsidRDefault="000F4394" w:rsidP="000F439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6F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223" w:type="dxa"/>
          </w:tcPr>
          <w:p w:rsidR="000F4394" w:rsidRPr="002D6F11" w:rsidRDefault="000F4394" w:rsidP="000F439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6F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714</w:t>
            </w:r>
          </w:p>
        </w:tc>
        <w:tc>
          <w:tcPr>
            <w:tcW w:w="1222" w:type="dxa"/>
          </w:tcPr>
          <w:p w:rsidR="000F4394" w:rsidRPr="002D6F11" w:rsidRDefault="000F4394" w:rsidP="000F439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6F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223" w:type="dxa"/>
          </w:tcPr>
          <w:p w:rsidR="000F4394" w:rsidRPr="002D6F11" w:rsidRDefault="000F4394" w:rsidP="000F439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6F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744</w:t>
            </w:r>
          </w:p>
        </w:tc>
        <w:tc>
          <w:tcPr>
            <w:tcW w:w="1222" w:type="dxa"/>
          </w:tcPr>
          <w:p w:rsidR="000F4394" w:rsidRPr="002D6F11" w:rsidRDefault="000F4394" w:rsidP="000F439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6F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259" w:type="dxa"/>
          </w:tcPr>
          <w:p w:rsidR="000F4394" w:rsidRPr="002D6F11" w:rsidRDefault="000F4394" w:rsidP="000F439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6F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820</w:t>
            </w:r>
          </w:p>
        </w:tc>
      </w:tr>
    </w:tbl>
    <w:p w:rsidR="000F4394" w:rsidRDefault="000F4394" w:rsidP="000F43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</w:pPr>
    </w:p>
    <w:p w:rsidR="000F4394" w:rsidRPr="000F4394" w:rsidRDefault="000F4394" w:rsidP="000F43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</w:pPr>
      <w:r w:rsidRPr="000F439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>Наблюдается положительная динамика численности обучающихся на протяжении трех лет.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>На конец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 xml:space="preserve"> 2015-2016 учебного года ч</w:t>
      </w:r>
      <w:r w:rsidRPr="000F439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 xml:space="preserve">исленность составляла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>36</w:t>
      </w:r>
      <w:r w:rsidRPr="000F439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 xml:space="preserve"> классов-комплектов/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>744</w:t>
      </w:r>
      <w:r w:rsidRPr="000F439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 xml:space="preserve"> обучающихся. На 31.05.2017 г. составила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>7</w:t>
      </w:r>
      <w:r w:rsidRPr="000F439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 xml:space="preserve"> классов/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>820</w:t>
      </w:r>
      <w:r w:rsidRPr="000F439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 xml:space="preserve"> обучающихся. Рост произошел в связи с увеличением н</w:t>
      </w:r>
      <w:r w:rsidR="005F35B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>абора в 1 класс, сформирован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 xml:space="preserve"> 5 </w:t>
      </w:r>
      <w:r w:rsidRPr="000F439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>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 xml:space="preserve"> из выпускников МОУ НОШ №10.  </w:t>
      </w:r>
    </w:p>
    <w:p w:rsidR="00427221" w:rsidRPr="00427221" w:rsidRDefault="00427221" w:rsidP="00427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272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Календарный график работы школы на 2016-2017 учебный год: </w:t>
      </w:r>
    </w:p>
    <w:p w:rsidR="00427221" w:rsidRPr="00427221" w:rsidRDefault="00427221" w:rsidP="00427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7221"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Продолжительность учебного года: </w:t>
      </w:r>
    </w:p>
    <w:p w:rsidR="00427221" w:rsidRPr="00427221" w:rsidRDefault="00427221" w:rsidP="00427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7221">
        <w:rPr>
          <w:rFonts w:ascii="Times New Roman" w:hAnsi="Times New Roman" w:cs="Times New Roman"/>
          <w:color w:val="000000"/>
          <w:sz w:val="28"/>
          <w:szCs w:val="28"/>
        </w:rPr>
        <w:t xml:space="preserve">1 классы – 33 </w:t>
      </w:r>
      <w:proofErr w:type="gramStart"/>
      <w:r w:rsidRPr="00427221">
        <w:rPr>
          <w:rFonts w:ascii="Times New Roman" w:hAnsi="Times New Roman" w:cs="Times New Roman"/>
          <w:color w:val="000000"/>
          <w:sz w:val="28"/>
          <w:szCs w:val="28"/>
        </w:rPr>
        <w:t>учебных</w:t>
      </w:r>
      <w:proofErr w:type="gramEnd"/>
      <w:r w:rsidRPr="00427221">
        <w:rPr>
          <w:rFonts w:ascii="Times New Roman" w:hAnsi="Times New Roman" w:cs="Times New Roman"/>
          <w:color w:val="000000"/>
          <w:sz w:val="28"/>
          <w:szCs w:val="28"/>
        </w:rPr>
        <w:t xml:space="preserve"> недели; </w:t>
      </w:r>
    </w:p>
    <w:p w:rsidR="00427221" w:rsidRPr="00427221" w:rsidRDefault="00427221" w:rsidP="00427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7221">
        <w:rPr>
          <w:rFonts w:ascii="Times New Roman" w:hAnsi="Times New Roman" w:cs="Times New Roman"/>
          <w:color w:val="000000"/>
          <w:sz w:val="28"/>
          <w:szCs w:val="28"/>
        </w:rPr>
        <w:t>2-8,10 классы – не менее 34 учебных недель;</w:t>
      </w:r>
    </w:p>
    <w:p w:rsidR="00427221" w:rsidRPr="00427221" w:rsidRDefault="00427221" w:rsidP="004272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7221">
        <w:rPr>
          <w:rFonts w:ascii="Times New Roman" w:hAnsi="Times New Roman" w:cs="Times New Roman"/>
          <w:color w:val="000000"/>
          <w:sz w:val="28"/>
          <w:szCs w:val="28"/>
        </w:rPr>
        <w:t xml:space="preserve">9,11 классы – 34 </w:t>
      </w:r>
      <w:proofErr w:type="gramStart"/>
      <w:r w:rsidRPr="00427221">
        <w:rPr>
          <w:rFonts w:ascii="Times New Roman" w:hAnsi="Times New Roman" w:cs="Times New Roman"/>
          <w:color w:val="000000"/>
          <w:sz w:val="28"/>
          <w:szCs w:val="28"/>
        </w:rPr>
        <w:t>учебных</w:t>
      </w:r>
      <w:proofErr w:type="gramEnd"/>
      <w:r w:rsidRPr="00427221">
        <w:rPr>
          <w:rFonts w:ascii="Times New Roman" w:hAnsi="Times New Roman" w:cs="Times New Roman"/>
          <w:color w:val="000000"/>
          <w:sz w:val="28"/>
          <w:szCs w:val="28"/>
        </w:rPr>
        <w:t xml:space="preserve"> недели (без учета государственной итоговой аттестации);</w:t>
      </w:r>
      <w:r w:rsidRPr="0042722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F4394" w:rsidRPr="00427221" w:rsidRDefault="00427221" w:rsidP="004272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7221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-9 классы для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  </w:t>
      </w:r>
      <w:r w:rsidRPr="00427221">
        <w:rPr>
          <w:rFonts w:ascii="Times New Roman" w:eastAsia="Calibri" w:hAnsi="Times New Roman" w:cs="Times New Roman"/>
          <w:sz w:val="28"/>
          <w:szCs w:val="28"/>
        </w:rPr>
        <w:t>умственн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427221">
        <w:rPr>
          <w:rFonts w:ascii="Times New Roman" w:eastAsia="Calibri" w:hAnsi="Times New Roman" w:cs="Times New Roman"/>
          <w:sz w:val="28"/>
          <w:szCs w:val="28"/>
        </w:rPr>
        <w:t xml:space="preserve"> отсталость</w:t>
      </w:r>
      <w:r>
        <w:rPr>
          <w:rFonts w:ascii="Times New Roman" w:eastAsia="Calibri" w:hAnsi="Times New Roman" w:cs="Times New Roman"/>
          <w:sz w:val="28"/>
          <w:szCs w:val="28"/>
        </w:rPr>
        <w:t>ю (далее - УО</w:t>
      </w:r>
      <w:r w:rsidRPr="00427221">
        <w:rPr>
          <w:rFonts w:ascii="Times New Roman" w:eastAsia="Calibri" w:hAnsi="Times New Roman" w:cs="Times New Roman"/>
          <w:sz w:val="28"/>
          <w:szCs w:val="28"/>
        </w:rPr>
        <w:t xml:space="preserve">) – 34 недели.        </w:t>
      </w:r>
    </w:p>
    <w:p w:rsidR="00427221" w:rsidRPr="00A71F2A" w:rsidRDefault="00427221" w:rsidP="00A71F2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A71F2A">
        <w:rPr>
          <w:rFonts w:ascii="Times New Roman" w:eastAsia="Calibri" w:hAnsi="Times New Roman" w:cs="Times New Roman"/>
          <w:sz w:val="28"/>
          <w:szCs w:val="28"/>
        </w:rPr>
        <w:t>Учебный год делится на уровнях начального общего и основного общего  образования на 4 четверти; на уровне среднего общего образования – на 2 полугодия.</w:t>
      </w:r>
    </w:p>
    <w:p w:rsidR="00427221" w:rsidRPr="00A71F2A" w:rsidRDefault="00427221" w:rsidP="00A71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F2A">
        <w:rPr>
          <w:rFonts w:ascii="Times New Roman" w:eastAsia="Calibri" w:hAnsi="Times New Roman" w:cs="Times New Roman"/>
          <w:sz w:val="28"/>
          <w:szCs w:val="28"/>
        </w:rPr>
        <w:t>Продолжительность каникул в течение учебного года составляет 30 календарных дней.</w:t>
      </w:r>
    </w:p>
    <w:p w:rsidR="00427221" w:rsidRPr="00A71F2A" w:rsidRDefault="00427221" w:rsidP="00A71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F2A">
        <w:rPr>
          <w:rFonts w:ascii="Times New Roman" w:eastAsia="Calibri" w:hAnsi="Times New Roman" w:cs="Times New Roman"/>
          <w:sz w:val="28"/>
          <w:szCs w:val="28"/>
        </w:rPr>
        <w:t>Режим работы МОУ СОШ № 6</w:t>
      </w:r>
      <w:r w:rsidR="00A71F2A" w:rsidRPr="00A71F2A">
        <w:rPr>
          <w:rFonts w:ascii="Times New Roman" w:eastAsia="Calibri" w:hAnsi="Times New Roman" w:cs="Times New Roman"/>
          <w:sz w:val="28"/>
          <w:szCs w:val="28"/>
        </w:rPr>
        <w:t xml:space="preserve"> г. Буденновска</w:t>
      </w:r>
      <w:r w:rsidRPr="00A71F2A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C60F14" w:rsidRDefault="00427221" w:rsidP="00A71F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F2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71F2A">
        <w:rPr>
          <w:rFonts w:ascii="Times New Roman" w:eastAsia="Calibri" w:hAnsi="Times New Roman" w:cs="Times New Roman"/>
          <w:sz w:val="28"/>
          <w:szCs w:val="28"/>
        </w:rPr>
        <w:t xml:space="preserve">- 1-4 классы, 1-9 классы </w:t>
      </w:r>
      <w:r w:rsidRPr="00A71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</w:t>
      </w:r>
      <w:proofErr w:type="gramStart"/>
      <w:r w:rsidRPr="00A71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A71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ОВЗ и УО</w:t>
      </w:r>
      <w:r w:rsidRPr="00A71F2A">
        <w:rPr>
          <w:rFonts w:ascii="Times New Roman" w:eastAsia="Calibri" w:hAnsi="Times New Roman" w:cs="Times New Roman"/>
          <w:sz w:val="28"/>
          <w:szCs w:val="28"/>
        </w:rPr>
        <w:t xml:space="preserve"> – 5-дневная учебная неделя;                                                                                                      </w:t>
      </w:r>
    </w:p>
    <w:p w:rsidR="00427221" w:rsidRPr="00A71F2A" w:rsidRDefault="00427221" w:rsidP="00A71F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F2A">
        <w:rPr>
          <w:rFonts w:ascii="Times New Roman" w:eastAsia="Calibri" w:hAnsi="Times New Roman" w:cs="Times New Roman"/>
          <w:sz w:val="28"/>
          <w:szCs w:val="28"/>
        </w:rPr>
        <w:t>- 5-11 классы – 6-дневная учебная неделя. Все классы обучаются в 1 смену. Начало занятий – 8.10.</w:t>
      </w:r>
    </w:p>
    <w:p w:rsidR="00A71F2A" w:rsidRPr="00A71F2A" w:rsidRDefault="00A71F2A" w:rsidP="00A71F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1F2A">
        <w:rPr>
          <w:rFonts w:ascii="Times New Roman" w:hAnsi="Times New Roman" w:cs="Times New Roman"/>
          <w:color w:val="000000"/>
          <w:sz w:val="28"/>
          <w:szCs w:val="28"/>
        </w:rPr>
        <w:t xml:space="preserve">В ходе </w:t>
      </w:r>
      <w:proofErr w:type="spellStart"/>
      <w:r w:rsidRPr="00A71F2A">
        <w:rPr>
          <w:rFonts w:ascii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A71F2A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МОУ СОШ № 6 </w:t>
      </w:r>
      <w:proofErr w:type="spellStart"/>
      <w:r w:rsidRPr="00A71F2A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A71F2A"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 w:rsidRPr="00A71F2A">
        <w:rPr>
          <w:rFonts w:ascii="Times New Roman" w:hAnsi="Times New Roman" w:cs="Times New Roman"/>
          <w:color w:val="000000"/>
          <w:sz w:val="28"/>
          <w:szCs w:val="28"/>
        </w:rPr>
        <w:t>уденновска</w:t>
      </w:r>
      <w:proofErr w:type="spellEnd"/>
      <w:r w:rsidRPr="00A71F2A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 анализ показателей деятельности, сделаны выводы по основным направлениям работы образовательной организации.</w:t>
      </w:r>
    </w:p>
    <w:p w:rsidR="00427221" w:rsidRPr="00A71F2A" w:rsidRDefault="00427221" w:rsidP="00A71F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71F2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56D9C" w:rsidRDefault="00256D9C" w:rsidP="00A71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56D9C" w:rsidRDefault="00256D9C" w:rsidP="00A71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56D9C" w:rsidRDefault="00256D9C" w:rsidP="00A71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56D9C" w:rsidRDefault="00256D9C" w:rsidP="00A71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56D9C" w:rsidRDefault="00256D9C" w:rsidP="00A71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71F2A" w:rsidRPr="00A71F2A" w:rsidRDefault="00A71F2A" w:rsidP="00A71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1F2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1. Система управления организацией </w:t>
      </w:r>
    </w:p>
    <w:p w:rsidR="00A71F2A" w:rsidRPr="00A71F2A" w:rsidRDefault="00A71F2A" w:rsidP="00A71F2A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1F2A" w:rsidRPr="00A71F2A" w:rsidRDefault="00A71F2A" w:rsidP="00C60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1F2A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Образовательная деятельность </w:t>
      </w:r>
      <w:r w:rsidRPr="00E530F9">
        <w:rPr>
          <w:rFonts w:ascii="Times New Roman" w:eastAsia="Calibri" w:hAnsi="Times New Roman" w:cs="Times New Roman"/>
          <w:sz w:val="28"/>
          <w:szCs w:val="28"/>
        </w:rPr>
        <w:t xml:space="preserve">МОУ СОШ № 6 г. Буденновска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(далее - Школа) </w:t>
      </w:r>
      <w:r w:rsidRPr="00A71F2A">
        <w:rPr>
          <w:rFonts w:ascii="Times New Roman" w:hAnsi="Times New Roman" w:cs="Times New Roman"/>
          <w:color w:val="000000"/>
          <w:sz w:val="28"/>
          <w:szCs w:val="28"/>
        </w:rPr>
        <w:t>осуществляется на основании лицензии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679E">
        <w:rPr>
          <w:rFonts w:ascii="Times New Roman" w:eastAsia="Times New Roman" w:hAnsi="Times New Roman" w:cs="Times New Roman"/>
          <w:sz w:val="28"/>
          <w:szCs w:val="28"/>
          <w:lang w:eastAsia="zh-CN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5322</w:t>
      </w:r>
      <w:r w:rsidRPr="00BF679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серия 26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Pr="00BF679E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BF679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№000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1160 </w:t>
      </w:r>
      <w:r w:rsidRPr="00BF679E">
        <w:rPr>
          <w:rFonts w:ascii="Times New Roman" w:eastAsia="Times New Roman" w:hAnsi="Times New Roman" w:cs="Times New Roman"/>
          <w:sz w:val="28"/>
          <w:szCs w:val="28"/>
          <w:lang w:eastAsia="zh-CN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29.11.2016 года</w:t>
      </w:r>
      <w:r w:rsidRPr="00A71F2A">
        <w:rPr>
          <w:rFonts w:ascii="Times New Roman" w:hAnsi="Times New Roman" w:cs="Times New Roman"/>
          <w:color w:val="000000"/>
          <w:sz w:val="28"/>
          <w:szCs w:val="28"/>
        </w:rPr>
        <w:t xml:space="preserve">, выданной </w:t>
      </w:r>
      <w:r>
        <w:rPr>
          <w:rFonts w:ascii="Times New Roman" w:hAnsi="Times New Roman" w:cs="Times New Roman"/>
          <w:color w:val="000000"/>
          <w:sz w:val="28"/>
          <w:szCs w:val="28"/>
        </w:rPr>
        <w:t>министерством образования и молодежной политики</w:t>
      </w:r>
      <w:r w:rsidRPr="00A71F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Ставропольского края.</w:t>
      </w:r>
      <w:r w:rsidRPr="00A71F2A">
        <w:rPr>
          <w:rFonts w:ascii="Times New Roman" w:hAnsi="Times New Roman" w:cs="Times New Roman"/>
          <w:color w:val="000000"/>
          <w:sz w:val="28"/>
          <w:szCs w:val="28"/>
        </w:rPr>
        <w:t xml:space="preserve"> Срок действия лицензии – бессрочно. В соответствии с лицензией школа осуществляет образовательную деятельность по общеобразовательным программам начального общего, основного общего и среднего общего образования. </w:t>
      </w:r>
    </w:p>
    <w:p w:rsidR="00A71F2A" w:rsidRPr="00A71F2A" w:rsidRDefault="00A71F2A" w:rsidP="00C60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1F2A">
        <w:rPr>
          <w:rFonts w:ascii="Times New Roman" w:hAnsi="Times New Roman" w:cs="Times New Roman"/>
          <w:color w:val="000000"/>
          <w:sz w:val="28"/>
          <w:szCs w:val="28"/>
        </w:rPr>
        <w:t xml:space="preserve">Выдача документов об образовании лицам, успешно прошедшим государственную итоговую аттестацию осуществляется </w:t>
      </w:r>
      <w:r w:rsidR="00C60F14">
        <w:rPr>
          <w:rFonts w:ascii="Times New Roman" w:hAnsi="Times New Roman" w:cs="Times New Roman"/>
          <w:color w:val="000000"/>
          <w:sz w:val="28"/>
          <w:szCs w:val="28"/>
        </w:rPr>
        <w:t xml:space="preserve">Школой </w:t>
      </w:r>
      <w:r w:rsidRPr="00A71F2A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свидетельства о государственной аккредитации </w:t>
      </w:r>
      <w:r w:rsidR="00C60F14" w:rsidRPr="003332E8">
        <w:rPr>
          <w:rFonts w:ascii="Times New Roman" w:eastAsia="Times New Roman" w:hAnsi="Times New Roman" w:cs="Times New Roman"/>
          <w:sz w:val="28"/>
          <w:szCs w:val="28"/>
          <w:lang w:eastAsia="zh-CN"/>
        </w:rPr>
        <w:t>№2</w:t>
      </w:r>
      <w:r w:rsidR="00C60F14">
        <w:rPr>
          <w:rFonts w:ascii="Times New Roman" w:eastAsia="Times New Roman" w:hAnsi="Times New Roman" w:cs="Times New Roman"/>
          <w:sz w:val="28"/>
          <w:szCs w:val="28"/>
          <w:lang w:eastAsia="zh-CN"/>
        </w:rPr>
        <w:t>619</w:t>
      </w:r>
      <w:r w:rsidR="00C60F14" w:rsidRPr="003332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серия 26А02 №0000</w:t>
      </w:r>
      <w:r w:rsidR="00C60F14">
        <w:rPr>
          <w:rFonts w:ascii="Times New Roman" w:eastAsia="Times New Roman" w:hAnsi="Times New Roman" w:cs="Times New Roman"/>
          <w:sz w:val="28"/>
          <w:szCs w:val="28"/>
          <w:lang w:eastAsia="zh-CN"/>
        </w:rPr>
        <w:t>387</w:t>
      </w:r>
      <w:r w:rsidR="00C60F14" w:rsidRPr="003332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</w:t>
      </w:r>
      <w:r w:rsidR="00C60F14">
        <w:rPr>
          <w:rFonts w:ascii="Times New Roman" w:eastAsia="Times New Roman" w:hAnsi="Times New Roman" w:cs="Times New Roman"/>
          <w:sz w:val="28"/>
          <w:szCs w:val="28"/>
          <w:lang w:eastAsia="zh-CN"/>
        </w:rPr>
        <w:t>10</w:t>
      </w:r>
      <w:r w:rsidR="00C60F14" w:rsidRPr="003332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60F14">
        <w:rPr>
          <w:rFonts w:ascii="Times New Roman" w:eastAsia="Times New Roman" w:hAnsi="Times New Roman" w:cs="Times New Roman"/>
          <w:sz w:val="28"/>
          <w:szCs w:val="28"/>
          <w:lang w:eastAsia="zh-CN"/>
        </w:rPr>
        <w:t>ноября</w:t>
      </w:r>
      <w:r w:rsidR="00C60F14" w:rsidRPr="003332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2015 года</w:t>
      </w:r>
      <w:r w:rsidRPr="00A71F2A">
        <w:rPr>
          <w:rFonts w:ascii="Times New Roman" w:hAnsi="Times New Roman" w:cs="Times New Roman"/>
          <w:color w:val="000000"/>
          <w:sz w:val="28"/>
          <w:szCs w:val="28"/>
        </w:rPr>
        <w:t xml:space="preserve">, выданного </w:t>
      </w:r>
      <w:r w:rsidR="00C60F14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министерством </w:t>
      </w:r>
      <w:r w:rsidR="00C60F14" w:rsidRPr="00C60F14">
        <w:rPr>
          <w:rFonts w:ascii="Times New Roman" w:hAnsi="Times New Roman" w:cs="Times New Roman"/>
          <w:color w:val="000000"/>
          <w:sz w:val="28"/>
          <w:szCs w:val="28"/>
        </w:rPr>
        <w:t>образования и молодежной политики Ставропольского края.</w:t>
      </w:r>
    </w:p>
    <w:p w:rsidR="00C60F14" w:rsidRDefault="00C60F14" w:rsidP="00C60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6E5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Образовательная деятельность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Pr="007466E5">
        <w:rPr>
          <w:rFonts w:ascii="Times New Roman" w:hAnsi="Times New Roman" w:cs="Times New Roman"/>
          <w:color w:val="000000"/>
          <w:sz w:val="28"/>
          <w:szCs w:val="28"/>
        </w:rPr>
        <w:t xml:space="preserve">колы осуществляется на основании Федерального Закона от 12 января 1996 года № 7-ФЗ «О некоммерческих организациях», Федерального закона Российской Федерации от 29.12.2012 № 273-ФЗ «Об образовании в Российской Федерации», нормативных правовых актов Российской Федерации: Конституции РФ, Федеральных законов, указаний и распоряжений Президента РФ, постановлений и распоряжений Правительства РФ, иных правовых актов Российской Федерации. </w:t>
      </w:r>
    </w:p>
    <w:p w:rsidR="00C60F14" w:rsidRPr="007466E5" w:rsidRDefault="00C60F14" w:rsidP="00C60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Школа</w:t>
      </w:r>
      <w:r w:rsidRPr="007466E5">
        <w:rPr>
          <w:rFonts w:ascii="Times New Roman" w:hAnsi="Times New Roman" w:cs="Times New Roman"/>
          <w:color w:val="000000"/>
          <w:sz w:val="28"/>
          <w:szCs w:val="28"/>
        </w:rPr>
        <w:t xml:space="preserve"> также в своей деятельности руководствуется законами Ставропольского края, решениями органов управления образованием, муниципальными правовыми актами Буденновского муниципального района, договором с Учредителем, Уставом школы. Педагогический коллектив организует образовательный процесс на основе нормативно-правовой базы, образовательных программ, коллективного договора, плана работы школы, приказов директора, положений, инструкций, графиков, которые в полной мере регламентируют деятельность школы. </w:t>
      </w:r>
    </w:p>
    <w:p w:rsidR="00C60F14" w:rsidRPr="007466E5" w:rsidRDefault="00C60F14" w:rsidP="00C60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6E5">
        <w:rPr>
          <w:rFonts w:ascii="Times New Roman" w:hAnsi="Times New Roman" w:cs="Times New Roman"/>
          <w:color w:val="000000"/>
          <w:sz w:val="28"/>
          <w:szCs w:val="28"/>
        </w:rPr>
        <w:t xml:space="preserve">Устав Школы утверждён Постановлением </w:t>
      </w:r>
      <w:r w:rsidRPr="00D5172E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Буденновского муниципального района</w:t>
      </w:r>
      <w:r w:rsidRPr="00D5172E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D5172E">
        <w:rPr>
          <w:rFonts w:ascii="Times New Roman" w:hAnsi="Times New Roman" w:cs="Times New Roman"/>
          <w:color w:val="000000"/>
          <w:sz w:val="28"/>
          <w:szCs w:val="28"/>
        </w:rPr>
        <w:t xml:space="preserve">.09.2015 г. № </w:t>
      </w:r>
      <w:r>
        <w:rPr>
          <w:rFonts w:ascii="Times New Roman" w:hAnsi="Times New Roman" w:cs="Times New Roman"/>
          <w:color w:val="000000"/>
          <w:sz w:val="28"/>
          <w:szCs w:val="28"/>
        </w:rPr>
        <w:t>995.</w:t>
      </w:r>
    </w:p>
    <w:p w:rsidR="00C60F14" w:rsidRPr="007466E5" w:rsidRDefault="00C60F14" w:rsidP="00C60F1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66E5">
        <w:rPr>
          <w:rFonts w:ascii="Times New Roman" w:hAnsi="Times New Roman" w:cs="Times New Roman"/>
          <w:sz w:val="28"/>
          <w:szCs w:val="28"/>
        </w:rPr>
        <w:t xml:space="preserve">Устав школы содержит разделы:                                                                                                           </w:t>
      </w:r>
    </w:p>
    <w:p w:rsidR="00C60F14" w:rsidRPr="00D5172E" w:rsidRDefault="00C60F14" w:rsidP="00C60F1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172E">
        <w:rPr>
          <w:rFonts w:ascii="Times New Roman" w:hAnsi="Times New Roman" w:cs="Times New Roman"/>
          <w:sz w:val="28"/>
          <w:szCs w:val="28"/>
        </w:rPr>
        <w:t xml:space="preserve">1. Общие положения                                                                                                                                            </w:t>
      </w:r>
    </w:p>
    <w:p w:rsidR="00C60F14" w:rsidRPr="00D5172E" w:rsidRDefault="00C60F14" w:rsidP="00C60F1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172E">
        <w:rPr>
          <w:rFonts w:ascii="Times New Roman" w:eastAsia="Calibri" w:hAnsi="Times New Roman" w:cs="Times New Roman"/>
          <w:sz w:val="28"/>
          <w:szCs w:val="28"/>
        </w:rPr>
        <w:t>2. Предмет, цели и виды деятельности учреждения</w:t>
      </w:r>
    </w:p>
    <w:p w:rsidR="00C60F14" w:rsidRPr="00D5172E" w:rsidRDefault="00C60F14" w:rsidP="00C60F1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D5172E">
        <w:rPr>
          <w:rFonts w:ascii="Times New Roman" w:eastAsia="Calibri" w:hAnsi="Times New Roman" w:cs="Times New Roman"/>
          <w:sz w:val="28"/>
          <w:szCs w:val="28"/>
        </w:rPr>
        <w:t>3. Организация образовательного процесса</w:t>
      </w:r>
    </w:p>
    <w:p w:rsidR="00C60F14" w:rsidRPr="00D5172E" w:rsidRDefault="00C60F14" w:rsidP="00C60F1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D5172E">
        <w:rPr>
          <w:rFonts w:ascii="Times New Roman" w:eastAsia="Calibri" w:hAnsi="Times New Roman" w:cs="Times New Roman"/>
          <w:sz w:val="28"/>
          <w:szCs w:val="28"/>
        </w:rPr>
        <w:t>4. Полномочия учредителя</w:t>
      </w:r>
    </w:p>
    <w:p w:rsidR="00C60F14" w:rsidRPr="00D5172E" w:rsidRDefault="00C60F14" w:rsidP="00C60F1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D5172E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bookmarkStart w:id="1" w:name="Par1134"/>
      <w:bookmarkEnd w:id="1"/>
      <w:r w:rsidRPr="00D5172E">
        <w:rPr>
          <w:rFonts w:ascii="Times New Roman" w:eastAsia="Calibri" w:hAnsi="Times New Roman" w:cs="Times New Roman"/>
          <w:sz w:val="28"/>
          <w:szCs w:val="28"/>
        </w:rPr>
        <w:t>Управление учреждением</w:t>
      </w:r>
    </w:p>
    <w:p w:rsidR="00C60F14" w:rsidRPr="00D5172E" w:rsidRDefault="00C60F14" w:rsidP="00C60F1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D5172E">
        <w:rPr>
          <w:rFonts w:ascii="Times New Roman" w:eastAsia="Calibri" w:hAnsi="Times New Roman" w:cs="Times New Roman"/>
          <w:sz w:val="28"/>
          <w:szCs w:val="28"/>
        </w:rPr>
        <w:t>6. Имущество и финансово-хозяйственная деятельность учреждения</w:t>
      </w:r>
    </w:p>
    <w:p w:rsidR="00C60F14" w:rsidRPr="00D5172E" w:rsidRDefault="00C60F14" w:rsidP="00C60F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72E">
        <w:rPr>
          <w:rFonts w:ascii="Times New Roman" w:eastAsia="Calibri" w:hAnsi="Times New Roman" w:cs="Times New Roman"/>
          <w:sz w:val="28"/>
          <w:szCs w:val="28"/>
        </w:rPr>
        <w:t>7. Реорганизация и ликвидация учреждения и изменение его типа</w:t>
      </w:r>
    </w:p>
    <w:p w:rsidR="00C60F14" w:rsidRPr="00D5172E" w:rsidRDefault="00C60F14" w:rsidP="00C60F1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D5172E">
        <w:rPr>
          <w:rFonts w:ascii="Times New Roman" w:eastAsia="Calibri" w:hAnsi="Times New Roman" w:cs="Times New Roman"/>
          <w:sz w:val="28"/>
          <w:szCs w:val="28"/>
        </w:rPr>
        <w:t>8. Локальн</w:t>
      </w:r>
      <w:r>
        <w:rPr>
          <w:rFonts w:ascii="Times New Roman" w:eastAsia="Calibri" w:hAnsi="Times New Roman" w:cs="Times New Roman"/>
          <w:sz w:val="28"/>
          <w:szCs w:val="28"/>
        </w:rPr>
        <w:t>ые нормативные акты  учреждения</w:t>
      </w:r>
    </w:p>
    <w:p w:rsidR="00C60F14" w:rsidRPr="00D5172E" w:rsidRDefault="00C60F14" w:rsidP="00C60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72E">
        <w:rPr>
          <w:rFonts w:ascii="Times New Roman" w:hAnsi="Times New Roman" w:cs="Times New Roman"/>
          <w:sz w:val="28"/>
          <w:szCs w:val="28"/>
        </w:rPr>
        <w:t xml:space="preserve">Содержание перечисленных разделов Устава регламентирует организацию образовательной деятельности 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D5172E">
        <w:rPr>
          <w:rFonts w:ascii="Times New Roman" w:hAnsi="Times New Roman" w:cs="Times New Roman"/>
          <w:sz w:val="28"/>
          <w:szCs w:val="28"/>
        </w:rPr>
        <w:t xml:space="preserve">колы, определяет уровни компетентности органов самоуправления, дает перечень локальных актов 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D5172E">
        <w:rPr>
          <w:rFonts w:ascii="Times New Roman" w:hAnsi="Times New Roman" w:cs="Times New Roman"/>
          <w:sz w:val="28"/>
          <w:szCs w:val="28"/>
        </w:rPr>
        <w:t xml:space="preserve">колы. </w:t>
      </w:r>
    </w:p>
    <w:p w:rsidR="00C60F14" w:rsidRPr="00D5172E" w:rsidRDefault="00C60F14" w:rsidP="00C60F1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Управление Школой</w:t>
      </w:r>
      <w:r w:rsidRPr="00D517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осуществляется на основе принципов демократии, гласности, государственно-общественного характера управления, строится на сочетании принципов единоначалия и коллегиальности. </w:t>
      </w:r>
    </w:p>
    <w:p w:rsidR="00C60F14" w:rsidRPr="00D5172E" w:rsidRDefault="00C60F14" w:rsidP="00C60F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517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директора и его заместителей регламентирована функциональными обязанностями, составленными в соответствии с современными требованиями, что позволило регламентировать деятельность членов управленческого звена с учетом выполнения основных управленческих функций и конкретно определить содержани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51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17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D51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17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 члена управленческого аппарата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0F14" w:rsidRDefault="00C60F14" w:rsidP="00C60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5172E">
        <w:rPr>
          <w:rFonts w:ascii="Times New Roman" w:eastAsia="Times New Roman" w:hAnsi="Times New Roman" w:cs="Times New Roman"/>
          <w:sz w:val="28"/>
          <w:szCs w:val="28"/>
          <w:lang w:eastAsia="zh-CN"/>
        </w:rPr>
        <w:t>Деятельность структурных подразделений регламентирована локальными актами.</w:t>
      </w:r>
    </w:p>
    <w:p w:rsidR="00C60F14" w:rsidRPr="00D5172E" w:rsidRDefault="00C60F14" w:rsidP="00C60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72E">
        <w:rPr>
          <w:rFonts w:ascii="Times New Roman" w:hAnsi="Times New Roman" w:cs="Times New Roman"/>
          <w:sz w:val="28"/>
          <w:szCs w:val="28"/>
        </w:rPr>
        <w:t xml:space="preserve">Органами самоуправления Школы являются: </w:t>
      </w:r>
    </w:p>
    <w:p w:rsidR="00C60F14" w:rsidRPr="00D5172E" w:rsidRDefault="00C60F14" w:rsidP="00C60F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172E">
        <w:rPr>
          <w:sz w:val="28"/>
          <w:szCs w:val="28"/>
        </w:rPr>
        <w:t>- общее собрание работников;</w:t>
      </w:r>
    </w:p>
    <w:p w:rsidR="00C60F14" w:rsidRPr="00D5172E" w:rsidRDefault="00C60F14" w:rsidP="00C60F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172E">
        <w:rPr>
          <w:sz w:val="28"/>
          <w:szCs w:val="28"/>
        </w:rPr>
        <w:t>- педагогический совет;</w:t>
      </w:r>
    </w:p>
    <w:p w:rsidR="00C60F14" w:rsidRPr="00D5172E" w:rsidRDefault="00C60F14" w:rsidP="00C60F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172E">
        <w:rPr>
          <w:sz w:val="28"/>
          <w:szCs w:val="28"/>
        </w:rPr>
        <w:t>- управляющий совет.</w:t>
      </w:r>
    </w:p>
    <w:p w:rsidR="00C60F14" w:rsidRPr="00D5172E" w:rsidRDefault="00C60F14" w:rsidP="00C60F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72E">
        <w:rPr>
          <w:rFonts w:ascii="Times New Roman" w:eastAsia="Calibri" w:hAnsi="Times New Roman" w:cs="Times New Roman"/>
          <w:sz w:val="28"/>
          <w:szCs w:val="28"/>
        </w:rPr>
        <w:t xml:space="preserve">Порядок выборов органов управления учреждения и их компетенции определяются Уставом и соответствующими Положениями о данных органах.  </w:t>
      </w:r>
    </w:p>
    <w:p w:rsidR="00C60F14" w:rsidRPr="00D5172E" w:rsidRDefault="00C60F14" w:rsidP="00C60F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72E">
        <w:rPr>
          <w:rFonts w:ascii="Times New Roman" w:eastAsia="Calibri" w:hAnsi="Times New Roman" w:cs="Times New Roman"/>
          <w:sz w:val="28"/>
          <w:szCs w:val="28"/>
        </w:rPr>
        <w:t xml:space="preserve">В 2016-2017 учебном году работа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D5172E">
        <w:rPr>
          <w:rFonts w:ascii="Times New Roman" w:eastAsia="Calibri" w:hAnsi="Times New Roman" w:cs="Times New Roman"/>
          <w:sz w:val="28"/>
          <w:szCs w:val="28"/>
        </w:rPr>
        <w:t xml:space="preserve">правляющего совета проводилась по следующим направлениям: </w:t>
      </w:r>
    </w:p>
    <w:p w:rsidR="00C60F14" w:rsidRPr="00D5172E" w:rsidRDefault="00C60F14" w:rsidP="00C60F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72E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D5172E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D5172E">
        <w:rPr>
          <w:rFonts w:ascii="Times New Roman" w:eastAsia="Calibri" w:hAnsi="Times New Roman" w:cs="Times New Roman"/>
          <w:sz w:val="28"/>
          <w:szCs w:val="28"/>
        </w:rPr>
        <w:t xml:space="preserve"> здоровьем и безопасными условиями обучения, воспитания и труда в школе; </w:t>
      </w:r>
    </w:p>
    <w:p w:rsidR="00C60F14" w:rsidRPr="00D5172E" w:rsidRDefault="00C60F14" w:rsidP="00C60F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72E">
        <w:rPr>
          <w:rFonts w:ascii="Times New Roman" w:eastAsia="Calibri" w:hAnsi="Times New Roman" w:cs="Times New Roman"/>
          <w:sz w:val="28"/>
          <w:szCs w:val="28"/>
        </w:rPr>
        <w:t xml:space="preserve">2. способствование  привлечению дополнительных источников финансирования; </w:t>
      </w:r>
    </w:p>
    <w:p w:rsidR="00C60F14" w:rsidRPr="00D5172E" w:rsidRDefault="00C60F14" w:rsidP="00C60F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72E">
        <w:rPr>
          <w:rFonts w:ascii="Times New Roman" w:eastAsia="Calibri" w:hAnsi="Times New Roman" w:cs="Times New Roman"/>
          <w:sz w:val="28"/>
          <w:szCs w:val="28"/>
        </w:rPr>
        <w:t xml:space="preserve">3. обеспечение максимальной открытости школы.  </w:t>
      </w:r>
    </w:p>
    <w:p w:rsidR="00C60F14" w:rsidRPr="00D5172E" w:rsidRDefault="00C60F14" w:rsidP="00C60F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72E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Уставом в </w:t>
      </w:r>
      <w:r>
        <w:rPr>
          <w:rFonts w:ascii="Times New Roman" w:eastAsia="Calibri" w:hAnsi="Times New Roman" w:cs="Times New Roman"/>
          <w:sz w:val="28"/>
          <w:szCs w:val="28"/>
        </w:rPr>
        <w:t>Ш</w:t>
      </w:r>
      <w:r w:rsidRPr="00D5172E">
        <w:rPr>
          <w:rFonts w:ascii="Times New Roman" w:eastAsia="Calibri" w:hAnsi="Times New Roman" w:cs="Times New Roman"/>
          <w:sz w:val="28"/>
          <w:szCs w:val="28"/>
        </w:rPr>
        <w:t xml:space="preserve">коле также функционируют органы самоуправления: классные родительские комитеты, методические объединения учителей-предметников. Переданные им полномочия регулируются локальными актами и ориентированы на решение вопросов по улучшению условий обучения и воспитания учащихся, созданию дополнительных ресурсов. </w:t>
      </w:r>
    </w:p>
    <w:p w:rsidR="00C60F14" w:rsidRPr="00D5172E" w:rsidRDefault="00C60F14" w:rsidP="00C60F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72E">
        <w:rPr>
          <w:rFonts w:ascii="Times New Roman" w:eastAsia="Calibri" w:hAnsi="Times New Roman" w:cs="Times New Roman"/>
          <w:sz w:val="28"/>
          <w:szCs w:val="28"/>
        </w:rPr>
        <w:t xml:space="preserve">Ученическое самоуправление – демократическая форма организации коллектива школьников, обеспечивающая развитие их самостоятельности в принятии и реализации решений для достижения групповых целей. </w:t>
      </w:r>
    </w:p>
    <w:p w:rsidR="00C60F14" w:rsidRPr="00D5172E" w:rsidRDefault="00C60F14" w:rsidP="00C60F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72E">
        <w:rPr>
          <w:rFonts w:ascii="Times New Roman" w:eastAsia="Calibri" w:hAnsi="Times New Roman" w:cs="Times New Roman"/>
          <w:sz w:val="28"/>
          <w:szCs w:val="28"/>
        </w:rPr>
        <w:t xml:space="preserve">Задача детского самоуправления - претворение распыленной ученической среды в целостный структурированный организм, внутри которого каждый школьник приучается к добросовестному выполнению определенной общественной функции. </w:t>
      </w:r>
    </w:p>
    <w:p w:rsidR="00C60F14" w:rsidRPr="00D5172E" w:rsidRDefault="00C60F14" w:rsidP="00C60F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72E">
        <w:rPr>
          <w:rFonts w:ascii="Times New Roman" w:eastAsia="Calibri" w:hAnsi="Times New Roman" w:cs="Times New Roman"/>
          <w:sz w:val="28"/>
          <w:szCs w:val="28"/>
        </w:rPr>
        <w:t xml:space="preserve">В школе функционирует двухуровневая система ученического самоуправления: </w:t>
      </w:r>
    </w:p>
    <w:p w:rsidR="00C60F14" w:rsidRPr="00D5172E" w:rsidRDefault="00C60F14" w:rsidP="00C60F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72E">
        <w:rPr>
          <w:rFonts w:ascii="Times New Roman" w:eastAsia="Calibri" w:hAnsi="Times New Roman" w:cs="Times New Roman"/>
          <w:sz w:val="28"/>
          <w:szCs w:val="28"/>
        </w:rPr>
        <w:t xml:space="preserve">- первый уровень – самоуправление в первичных (классных) коллективах; </w:t>
      </w:r>
    </w:p>
    <w:p w:rsidR="00C60F14" w:rsidRPr="00D5172E" w:rsidRDefault="00C60F14" w:rsidP="00C60F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72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второй – общешкольный Совет старшеклассников, который является главным координирующим органом ученического самоуправления. </w:t>
      </w:r>
    </w:p>
    <w:p w:rsidR="00C60F14" w:rsidRPr="00D5172E" w:rsidRDefault="00C60F14" w:rsidP="00C60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72E">
        <w:rPr>
          <w:rFonts w:ascii="Times New Roman" w:hAnsi="Times New Roman" w:cs="Times New Roman"/>
          <w:sz w:val="28"/>
          <w:szCs w:val="28"/>
        </w:rPr>
        <w:t>Участники образовательного процесса наделены реальными полномочиями в процессе управления образовательной организацией. Информирование о работе органов самоуправления осуществляется через стенды, школьную газету, официальный сайт школы в информационно-телеком</w:t>
      </w:r>
      <w:r>
        <w:rPr>
          <w:rFonts w:ascii="Times New Roman" w:hAnsi="Times New Roman" w:cs="Times New Roman"/>
          <w:sz w:val="28"/>
          <w:szCs w:val="28"/>
        </w:rPr>
        <w:t xml:space="preserve">муникационной сети «Интернет». </w:t>
      </w:r>
    </w:p>
    <w:p w:rsidR="00C60F14" w:rsidRPr="00D5172E" w:rsidRDefault="00C60F14" w:rsidP="00C60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517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Таким образом, в системе </w:t>
      </w:r>
      <w:proofErr w:type="spellStart"/>
      <w:r w:rsidRPr="00D5172E">
        <w:rPr>
          <w:rFonts w:ascii="Times New Roman" w:eastAsia="Times New Roman" w:hAnsi="Times New Roman" w:cs="Times New Roman"/>
          <w:sz w:val="28"/>
          <w:szCs w:val="28"/>
          <w:lang w:eastAsia="zh-CN"/>
        </w:rPr>
        <w:t>внутришкольного</w:t>
      </w:r>
      <w:proofErr w:type="spellEnd"/>
      <w:r w:rsidRPr="00D517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управления выделены взаимосвязанные уровни управления, определены зоны функционирования органов управления каждого уровня, связи между ними. Система управления на всех уровнях является открытой и развивающейся, что обеспечивает устойчивость координации деятельности всех звеньев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Школы</w:t>
      </w:r>
      <w:r w:rsidRPr="00D517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Управление образовательным процессом ведется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Ш</w:t>
      </w:r>
      <w:r w:rsidRPr="00D5172E">
        <w:rPr>
          <w:rFonts w:ascii="Times New Roman" w:eastAsia="Times New Roman" w:hAnsi="Times New Roman" w:cs="Times New Roman"/>
          <w:sz w:val="28"/>
          <w:szCs w:val="28"/>
          <w:lang w:eastAsia="zh-CN"/>
        </w:rPr>
        <w:t>колы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C60F14" w:rsidRPr="00D5172E" w:rsidRDefault="00C60F14" w:rsidP="00C60F14">
      <w:pPr>
        <w:spacing w:before="3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D5172E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Формы координации деятельности в управлении школой:</w:t>
      </w:r>
    </w:p>
    <w:p w:rsidR="00C60F14" w:rsidRPr="00D5172E" w:rsidRDefault="00C60F14" w:rsidP="00C60F14">
      <w:pPr>
        <w:spacing w:before="3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5172E">
        <w:rPr>
          <w:rFonts w:ascii="Times New Roman" w:eastAsia="Times New Roman" w:hAnsi="Times New Roman" w:cs="Times New Roman"/>
          <w:sz w:val="28"/>
          <w:szCs w:val="28"/>
          <w:lang w:eastAsia="zh-CN"/>
        </w:rPr>
        <w:t>заседания Управляющего совета (не реже одного  раза в квартал);</w:t>
      </w:r>
    </w:p>
    <w:p w:rsidR="00C60F14" w:rsidRPr="00D5172E" w:rsidRDefault="00C60F14" w:rsidP="00C60F14">
      <w:pPr>
        <w:spacing w:before="3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5172E">
        <w:rPr>
          <w:rFonts w:ascii="Times New Roman" w:eastAsia="Times New Roman" w:hAnsi="Times New Roman" w:cs="Times New Roman"/>
          <w:sz w:val="28"/>
          <w:szCs w:val="28"/>
          <w:lang w:eastAsia="zh-CN"/>
        </w:rPr>
        <w:t>общешкольные родительские собрания (не реже двух раз в год);</w:t>
      </w:r>
    </w:p>
    <w:p w:rsidR="00C60F14" w:rsidRPr="00D5172E" w:rsidRDefault="00C60F14" w:rsidP="00C60F14">
      <w:pPr>
        <w:spacing w:before="3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5172E">
        <w:rPr>
          <w:rFonts w:ascii="Times New Roman" w:eastAsia="Times New Roman" w:hAnsi="Times New Roman" w:cs="Times New Roman"/>
          <w:sz w:val="28"/>
          <w:szCs w:val="28"/>
          <w:lang w:eastAsia="zh-CN"/>
        </w:rPr>
        <w:t>педагогические советы (по плану работы школы);</w:t>
      </w:r>
    </w:p>
    <w:p w:rsidR="00C60F14" w:rsidRPr="00D5172E" w:rsidRDefault="00C60F14" w:rsidP="00C60F14">
      <w:pPr>
        <w:spacing w:before="3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5172E">
        <w:rPr>
          <w:rFonts w:ascii="Times New Roman" w:eastAsia="Times New Roman" w:hAnsi="Times New Roman" w:cs="Times New Roman"/>
          <w:sz w:val="28"/>
          <w:szCs w:val="28"/>
          <w:lang w:eastAsia="zh-CN"/>
        </w:rPr>
        <w:t>совещания при директоре (по плану работы школы);</w:t>
      </w:r>
    </w:p>
    <w:p w:rsidR="00C60F14" w:rsidRPr="00D5172E" w:rsidRDefault="00C60F14" w:rsidP="00C60F14">
      <w:pPr>
        <w:spacing w:before="3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5172E">
        <w:rPr>
          <w:rFonts w:ascii="Times New Roman" w:eastAsia="Times New Roman" w:hAnsi="Times New Roman" w:cs="Times New Roman"/>
          <w:sz w:val="28"/>
          <w:szCs w:val="28"/>
          <w:lang w:eastAsia="zh-CN"/>
        </w:rPr>
        <w:t>совещания при заместителе директора (по плану работы школы);</w:t>
      </w:r>
    </w:p>
    <w:p w:rsidR="00C60F14" w:rsidRPr="00D5172E" w:rsidRDefault="00C60F14" w:rsidP="00C60F14">
      <w:pPr>
        <w:spacing w:before="3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5172E">
        <w:rPr>
          <w:rFonts w:ascii="Times New Roman" w:eastAsia="Times New Roman" w:hAnsi="Times New Roman" w:cs="Times New Roman"/>
          <w:sz w:val="28"/>
          <w:szCs w:val="28"/>
          <w:lang w:eastAsia="zh-CN"/>
        </w:rPr>
        <w:t>планерки директора с педагогическим коллективом;</w:t>
      </w:r>
    </w:p>
    <w:p w:rsidR="00C60F14" w:rsidRPr="00D5172E" w:rsidRDefault="00C60F14" w:rsidP="00C60F14">
      <w:pPr>
        <w:spacing w:before="3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517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отчеты учителей – предметников, классных руководителей,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руководителей</w:t>
      </w:r>
      <w:r w:rsidRPr="00D517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методических объединений, заместителей директора.</w:t>
      </w:r>
    </w:p>
    <w:p w:rsidR="00C60F14" w:rsidRPr="00D5172E" w:rsidRDefault="00C60F14" w:rsidP="00C60F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517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Одним из направлений развития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Ш</w:t>
      </w:r>
      <w:r w:rsidRPr="00D517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колой является совершенствование организационной структуры управления. В условиях демократизации управления возросла значимость перераспределения управленческих функций между всеми субъектами, задействованными в осуществлении образовательных задач. Делегирование прав и полномочий верхних уровней управления </w:t>
      </w:r>
      <w:proofErr w:type="gramStart"/>
      <w:r w:rsidRPr="00D5172E">
        <w:rPr>
          <w:rFonts w:ascii="Times New Roman" w:eastAsia="Times New Roman" w:hAnsi="Times New Roman" w:cs="Times New Roman"/>
          <w:sz w:val="28"/>
          <w:szCs w:val="28"/>
          <w:lang w:eastAsia="zh-CN"/>
        </w:rPr>
        <w:t>нижним</w:t>
      </w:r>
      <w:proofErr w:type="gramEnd"/>
      <w:r w:rsidRPr="00D517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условиях школьного образовательного пространства позволяет эффективно осуществлять образовательный процесс, что повышает эффективность управления на любом уровне.</w:t>
      </w:r>
    </w:p>
    <w:p w:rsidR="00C60F14" w:rsidRPr="00D5172E" w:rsidRDefault="00C60F14" w:rsidP="00C60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  <w:proofErr w:type="spellStart"/>
      <w:r w:rsidRPr="00D5172E">
        <w:rPr>
          <w:rFonts w:ascii="Times New Roman" w:eastAsia="Times New Roman" w:hAnsi="Times New Roman" w:cs="Times New Roman"/>
          <w:sz w:val="28"/>
          <w:szCs w:val="28"/>
          <w:lang w:eastAsia="zh-CN"/>
        </w:rPr>
        <w:t>Внутришкольный</w:t>
      </w:r>
      <w:proofErr w:type="spellEnd"/>
      <w:r w:rsidRPr="00D517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контроль является одной из важнейших управленческих функций, эффективным способом работы с учителями по повышению их педагогического мастерства. Качество планирования и осуществления </w:t>
      </w:r>
      <w:proofErr w:type="spellStart"/>
      <w:r w:rsidRPr="00D5172E">
        <w:rPr>
          <w:rFonts w:ascii="Times New Roman" w:eastAsia="Times New Roman" w:hAnsi="Times New Roman" w:cs="Times New Roman"/>
          <w:sz w:val="28"/>
          <w:szCs w:val="28"/>
          <w:lang w:eastAsia="zh-CN"/>
        </w:rPr>
        <w:t>внутришкольного</w:t>
      </w:r>
      <w:proofErr w:type="spellEnd"/>
      <w:r w:rsidRPr="00D517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контроля приводит к повышению качества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образовательного</w:t>
      </w:r>
      <w:r w:rsidRPr="00D517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процесса.</w:t>
      </w:r>
    </w:p>
    <w:p w:rsidR="00C60F14" w:rsidRPr="00D5172E" w:rsidRDefault="00C60F14" w:rsidP="00C60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5172E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Контроль осуществляют руководители методических объединений, заместители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директора</w:t>
      </w:r>
      <w:r w:rsidRPr="00D5172E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и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директор школы</w:t>
      </w:r>
      <w:r w:rsidRPr="00D5172E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. </w:t>
      </w:r>
      <w:r w:rsidRPr="00D5172E">
        <w:rPr>
          <w:rFonts w:ascii="Times New Roman" w:eastAsia="Times New Roman" w:hAnsi="Times New Roman" w:cs="Times New Roman"/>
          <w:spacing w:val="-4"/>
          <w:sz w:val="28"/>
          <w:szCs w:val="28"/>
          <w:lang w:eastAsia="zh-CN"/>
        </w:rPr>
        <w:t xml:space="preserve">По итогам контроля в обязательном порядке готовится итоговый документ </w:t>
      </w:r>
      <w:r w:rsidRPr="00D5172E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(справка), который заслушивается на совещательном органе, педагогическом </w:t>
      </w:r>
      <w:r w:rsidRPr="00D5172E">
        <w:rPr>
          <w:rFonts w:ascii="Times New Roman" w:eastAsia="Times New Roman" w:hAnsi="Times New Roman" w:cs="Times New Roman"/>
          <w:spacing w:val="-3"/>
          <w:sz w:val="28"/>
          <w:szCs w:val="28"/>
          <w:lang w:eastAsia="zh-CN"/>
        </w:rPr>
        <w:t>совете.</w:t>
      </w:r>
      <w:r w:rsidRPr="00D517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C60F14" w:rsidRPr="00D5172E" w:rsidRDefault="00C60F14" w:rsidP="00C60F1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5172E">
        <w:rPr>
          <w:rFonts w:ascii="Times New Roman" w:eastAsia="Times New Roman" w:hAnsi="Times New Roman" w:cs="Times New Roman"/>
          <w:sz w:val="28"/>
          <w:szCs w:val="28"/>
          <w:lang w:eastAsia="zh-CN"/>
        </w:rPr>
        <w:t>Анализ управленческой документации показывает, что протоколы заседаний педагогического совета, совещаний при директоре оформлены в соответствии с требованиями; прослеживается соответствие вопросов уровню рассмотрения, выполняются принятые решения.</w:t>
      </w:r>
    </w:p>
    <w:p w:rsidR="00C60F14" w:rsidRPr="00D5172E" w:rsidRDefault="00C60F14" w:rsidP="00C60F1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          </w:t>
      </w:r>
      <w:r w:rsidRPr="00D517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Школе</w:t>
      </w:r>
      <w:r w:rsidRPr="00D517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разработана и реализуется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Программа развития, </w:t>
      </w:r>
      <w:r w:rsidRPr="00D5172E">
        <w:rPr>
          <w:rFonts w:ascii="Times New Roman" w:eastAsia="Times New Roman" w:hAnsi="Times New Roman" w:cs="Times New Roman"/>
          <w:sz w:val="28"/>
          <w:szCs w:val="28"/>
          <w:lang w:eastAsia="zh-CN"/>
        </w:rPr>
        <w:t>а также проекты: «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Профессиональный педагог</w:t>
      </w:r>
      <w:r w:rsidRPr="00D5172E">
        <w:rPr>
          <w:rFonts w:ascii="Times New Roman" w:eastAsia="Times New Roman" w:hAnsi="Times New Roman" w:cs="Times New Roman"/>
          <w:sz w:val="28"/>
          <w:szCs w:val="28"/>
          <w:lang w:eastAsia="zh-CN"/>
        </w:rPr>
        <w:t>»;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Качество образования</w:t>
      </w:r>
      <w:r w:rsidRPr="00D5172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»;</w:t>
      </w:r>
      <w:r w:rsidRPr="00D517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«Одаренные дети».</w:t>
      </w:r>
    </w:p>
    <w:p w:rsidR="00C60F14" w:rsidRPr="00D5172E" w:rsidRDefault="00C60F14" w:rsidP="00C60F1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517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Таким образом, управляющая система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Школы</w:t>
      </w:r>
      <w:r w:rsidRPr="00D517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реализует в своей деятельности принципы целенаправленности, плановости, систематичности, перспективности, единства требований, оптимальности и объективности, что позволяет педагогическому коллективу работать в режиме развития.</w:t>
      </w:r>
    </w:p>
    <w:p w:rsidR="00C60F14" w:rsidRDefault="00C60F14" w:rsidP="00C60F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60F14" w:rsidRDefault="00C60F14" w:rsidP="00C60F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A71F2A" w:rsidRDefault="00C60F14" w:rsidP="004D45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0F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C60F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Образовательная деятельность, организация образовательного процесса </w:t>
      </w:r>
    </w:p>
    <w:p w:rsidR="004D45F9" w:rsidRDefault="004D45F9" w:rsidP="00EF6DD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21AF" w:rsidRDefault="00E530F9" w:rsidP="004D45F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530F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Согласно </w:t>
      </w:r>
      <w:r w:rsidR="002121A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свидетельству о государственной аккредитации</w:t>
      </w:r>
      <w:r w:rsidR="00BC4E1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2121AF">
        <w:rPr>
          <w:rFonts w:ascii="Times New Roman" w:eastAsia="Times New Roman" w:hAnsi="Times New Roman" w:cs="Times New Roman"/>
          <w:sz w:val="28"/>
          <w:szCs w:val="28"/>
          <w:lang w:eastAsia="zh-CN"/>
        </w:rPr>
        <w:t>и лицензии</w:t>
      </w:r>
      <w:r w:rsidR="00EF6DD4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2121A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Школа реализует следующие образовательные программы: </w:t>
      </w:r>
    </w:p>
    <w:p w:rsidR="002121AF" w:rsidRPr="003332E8" w:rsidRDefault="00EF6DD4" w:rsidP="00EF6DD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Таблица </w:t>
      </w:r>
      <w:r w:rsidR="004D45F9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79"/>
        <w:gridCol w:w="3854"/>
        <w:gridCol w:w="3138"/>
      </w:tblGrid>
      <w:tr w:rsidR="00B30DD6" w:rsidTr="00E530F9">
        <w:tc>
          <w:tcPr>
            <w:tcW w:w="9853" w:type="dxa"/>
            <w:gridSpan w:val="3"/>
          </w:tcPr>
          <w:p w:rsidR="0098226F" w:rsidRDefault="00B30DD6" w:rsidP="00B30DD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82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Образовательные программы, указан</w:t>
            </w:r>
            <w:r w:rsidR="00982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ные в приложении к </w:t>
            </w:r>
            <w:proofErr w:type="gramStart"/>
            <w:r w:rsidR="00982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действующему</w:t>
            </w:r>
            <w:proofErr w:type="gramEnd"/>
          </w:p>
          <w:p w:rsidR="00B30DD6" w:rsidRPr="0098226F" w:rsidRDefault="0098226F" w:rsidP="0098226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Свидетельству </w:t>
            </w:r>
            <w:r w:rsidR="00B30DD6" w:rsidRPr="00982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 государственной аккредитации</w:t>
            </w:r>
          </w:p>
        </w:tc>
      </w:tr>
      <w:tr w:rsidR="00B30DD6" w:rsidTr="009C0057">
        <w:tc>
          <w:tcPr>
            <w:tcW w:w="2660" w:type="dxa"/>
          </w:tcPr>
          <w:p w:rsidR="00B30DD6" w:rsidRPr="0098226F" w:rsidRDefault="00B30DD6" w:rsidP="002121A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9822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Уровень  образования</w:t>
            </w:r>
            <w:r w:rsidR="002121AF" w:rsidRPr="009822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969" w:type="dxa"/>
          </w:tcPr>
          <w:p w:rsidR="00B30DD6" w:rsidRPr="0098226F" w:rsidRDefault="00B30DD6" w:rsidP="00B30DD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9822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Направленность (наименование)</w:t>
            </w:r>
          </w:p>
        </w:tc>
        <w:tc>
          <w:tcPr>
            <w:tcW w:w="3224" w:type="dxa"/>
          </w:tcPr>
          <w:p w:rsidR="00B30DD6" w:rsidRPr="0098226F" w:rsidRDefault="00B30DD6" w:rsidP="00E530F9">
            <w:pPr>
              <w:pStyle w:val="a7"/>
              <w:snapToGrid w:val="0"/>
              <w:jc w:val="center"/>
              <w:rPr>
                <w:b/>
                <w:sz w:val="24"/>
                <w:szCs w:val="24"/>
              </w:rPr>
            </w:pPr>
            <w:r w:rsidRPr="0098226F">
              <w:rPr>
                <w:b/>
                <w:sz w:val="24"/>
                <w:szCs w:val="24"/>
              </w:rPr>
              <w:t>Вид программы (основная, дополнительная)</w:t>
            </w:r>
          </w:p>
        </w:tc>
      </w:tr>
      <w:tr w:rsidR="00B30DD6" w:rsidTr="009C0057">
        <w:tc>
          <w:tcPr>
            <w:tcW w:w="2660" w:type="dxa"/>
          </w:tcPr>
          <w:p w:rsidR="00B30DD6" w:rsidRPr="00B30DD6" w:rsidRDefault="00B30DD6" w:rsidP="00E530F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 общее образование</w:t>
            </w:r>
          </w:p>
        </w:tc>
        <w:tc>
          <w:tcPr>
            <w:tcW w:w="3969" w:type="dxa"/>
          </w:tcPr>
          <w:p w:rsidR="002121AF" w:rsidRPr="00B30DD6" w:rsidRDefault="00B30DD6" w:rsidP="00E530F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0D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общеобразовательная программа начального общего образования</w:t>
            </w:r>
          </w:p>
        </w:tc>
        <w:tc>
          <w:tcPr>
            <w:tcW w:w="3224" w:type="dxa"/>
          </w:tcPr>
          <w:p w:rsidR="00B30DD6" w:rsidRPr="00E530F9" w:rsidRDefault="00B30DD6" w:rsidP="00E530F9">
            <w:pPr>
              <w:pStyle w:val="a7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E530F9">
              <w:rPr>
                <w:sz w:val="24"/>
                <w:szCs w:val="24"/>
              </w:rPr>
              <w:t>основная</w:t>
            </w:r>
          </w:p>
          <w:p w:rsidR="00B30DD6" w:rsidRPr="00E530F9" w:rsidRDefault="00B30DD6" w:rsidP="00E530F9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E530F9">
              <w:rPr>
                <w:sz w:val="24"/>
                <w:szCs w:val="24"/>
              </w:rPr>
              <w:t xml:space="preserve"> </w:t>
            </w:r>
          </w:p>
        </w:tc>
      </w:tr>
      <w:tr w:rsidR="00B30DD6" w:rsidTr="009C0057">
        <w:tc>
          <w:tcPr>
            <w:tcW w:w="2660" w:type="dxa"/>
          </w:tcPr>
          <w:p w:rsidR="00B30DD6" w:rsidRPr="00B30DD6" w:rsidRDefault="00B30DD6" w:rsidP="00E530F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0D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 общее образование</w:t>
            </w:r>
          </w:p>
        </w:tc>
        <w:tc>
          <w:tcPr>
            <w:tcW w:w="3969" w:type="dxa"/>
          </w:tcPr>
          <w:p w:rsidR="00B30DD6" w:rsidRPr="00B30DD6" w:rsidRDefault="00B30DD6" w:rsidP="00E530F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0D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общеобразовательная программа основного общего образования</w:t>
            </w:r>
          </w:p>
        </w:tc>
        <w:tc>
          <w:tcPr>
            <w:tcW w:w="3224" w:type="dxa"/>
          </w:tcPr>
          <w:p w:rsidR="00B30DD6" w:rsidRPr="00E530F9" w:rsidRDefault="00B30DD6" w:rsidP="00E530F9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E530F9">
              <w:rPr>
                <w:sz w:val="24"/>
                <w:szCs w:val="24"/>
              </w:rPr>
              <w:t>основная</w:t>
            </w:r>
          </w:p>
        </w:tc>
      </w:tr>
      <w:tr w:rsidR="00B30DD6" w:rsidTr="009C0057">
        <w:tc>
          <w:tcPr>
            <w:tcW w:w="2660" w:type="dxa"/>
          </w:tcPr>
          <w:p w:rsidR="00B30DD6" w:rsidRPr="00B30DD6" w:rsidRDefault="00B30DD6" w:rsidP="00E530F9">
            <w:pPr>
              <w:suppressAutoHyphens/>
              <w:snapToGrid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30DD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Среднее  общее образование</w:t>
            </w:r>
          </w:p>
        </w:tc>
        <w:tc>
          <w:tcPr>
            <w:tcW w:w="3969" w:type="dxa"/>
          </w:tcPr>
          <w:p w:rsidR="00B30DD6" w:rsidRPr="00B30DD6" w:rsidRDefault="00B30DD6" w:rsidP="00E530F9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B30D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общеобразовательная программа</w:t>
            </w:r>
            <w:r w:rsidRPr="00B30D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 xml:space="preserve"> </w:t>
            </w:r>
            <w:r w:rsidRPr="00B30D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среднего общего образования</w:t>
            </w:r>
          </w:p>
        </w:tc>
        <w:tc>
          <w:tcPr>
            <w:tcW w:w="3224" w:type="dxa"/>
          </w:tcPr>
          <w:p w:rsidR="00B30DD6" w:rsidRPr="00E530F9" w:rsidRDefault="00B30DD6" w:rsidP="00E530F9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E530F9">
              <w:rPr>
                <w:sz w:val="24"/>
                <w:szCs w:val="24"/>
              </w:rPr>
              <w:t>основная</w:t>
            </w:r>
          </w:p>
        </w:tc>
      </w:tr>
    </w:tbl>
    <w:p w:rsidR="00D64687" w:rsidRDefault="00D64687" w:rsidP="00982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C713A" w:rsidRPr="0098226F" w:rsidRDefault="004D45F9" w:rsidP="00982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FC713A" w:rsidRPr="0098226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8226F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FC713A" w:rsidRPr="0098226F">
        <w:rPr>
          <w:rFonts w:ascii="Times New Roman" w:hAnsi="Times New Roman" w:cs="Times New Roman"/>
          <w:b/>
          <w:i/>
          <w:sz w:val="28"/>
          <w:szCs w:val="28"/>
        </w:rPr>
        <w:t xml:space="preserve">. Выполнение основных образовательных программ </w:t>
      </w:r>
    </w:p>
    <w:p w:rsidR="0098226F" w:rsidRPr="00EF6DD4" w:rsidRDefault="00EF6DD4" w:rsidP="00EF6DD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F6DD4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4D45F9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764"/>
        <w:gridCol w:w="2378"/>
        <w:gridCol w:w="2380"/>
        <w:gridCol w:w="2049"/>
      </w:tblGrid>
      <w:tr w:rsidR="001917CD" w:rsidRPr="0098226F" w:rsidTr="00EF6DD4">
        <w:tc>
          <w:tcPr>
            <w:tcW w:w="2764" w:type="dxa"/>
          </w:tcPr>
          <w:p w:rsidR="0098226F" w:rsidRPr="0098226F" w:rsidRDefault="0098226F" w:rsidP="0098226F">
            <w:pPr>
              <w:autoSpaceDE w:val="0"/>
              <w:autoSpaceDN w:val="0"/>
              <w:adjustRightInd w:val="0"/>
              <w:rPr>
                <w:rFonts w:eastAsia="Calibri"/>
                <w:b/>
                <w:color w:val="00B050"/>
                <w:sz w:val="24"/>
                <w:szCs w:val="24"/>
              </w:rPr>
            </w:pPr>
            <w:r w:rsidRPr="0098226F">
              <w:rPr>
                <w:rFonts w:eastAsia="Calibri"/>
                <w:b/>
                <w:color w:val="000000"/>
                <w:sz w:val="24"/>
                <w:szCs w:val="24"/>
              </w:rPr>
              <w:t>Виды основных общеобразовательных программ</w:t>
            </w:r>
          </w:p>
        </w:tc>
        <w:tc>
          <w:tcPr>
            <w:tcW w:w="2378" w:type="dxa"/>
          </w:tcPr>
          <w:p w:rsidR="0098226F" w:rsidRPr="0098226F" w:rsidRDefault="0098226F" w:rsidP="0098226F">
            <w:pPr>
              <w:autoSpaceDE w:val="0"/>
              <w:autoSpaceDN w:val="0"/>
              <w:adjustRightInd w:val="0"/>
              <w:rPr>
                <w:rFonts w:eastAsia="Calibri"/>
                <w:b/>
                <w:color w:val="00B050"/>
                <w:sz w:val="24"/>
                <w:szCs w:val="24"/>
              </w:rPr>
            </w:pPr>
            <w:r w:rsidRPr="0098226F">
              <w:rPr>
                <w:rFonts w:eastAsia="Calibri"/>
                <w:b/>
                <w:color w:val="000000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2380" w:type="dxa"/>
          </w:tcPr>
          <w:p w:rsidR="0098226F" w:rsidRPr="0098226F" w:rsidRDefault="0098226F" w:rsidP="0098226F">
            <w:pPr>
              <w:autoSpaceDE w:val="0"/>
              <w:autoSpaceDN w:val="0"/>
              <w:adjustRightInd w:val="0"/>
              <w:rPr>
                <w:rFonts w:eastAsia="Calibri"/>
                <w:b/>
                <w:color w:val="00B050"/>
                <w:sz w:val="24"/>
                <w:szCs w:val="24"/>
              </w:rPr>
            </w:pPr>
            <w:r w:rsidRPr="0098226F">
              <w:rPr>
                <w:rFonts w:eastAsia="Calibri"/>
                <w:b/>
                <w:color w:val="000000"/>
                <w:sz w:val="24"/>
                <w:szCs w:val="24"/>
              </w:rPr>
              <w:t>Учебный план</w:t>
            </w:r>
          </w:p>
        </w:tc>
        <w:tc>
          <w:tcPr>
            <w:tcW w:w="2049" w:type="dxa"/>
          </w:tcPr>
          <w:p w:rsidR="0098226F" w:rsidRPr="0098226F" w:rsidRDefault="0098226F" w:rsidP="0098226F">
            <w:pPr>
              <w:autoSpaceDE w:val="0"/>
              <w:autoSpaceDN w:val="0"/>
              <w:adjustRightInd w:val="0"/>
              <w:rPr>
                <w:rFonts w:eastAsia="Calibri"/>
                <w:b/>
                <w:color w:val="00B050"/>
                <w:sz w:val="24"/>
                <w:szCs w:val="24"/>
              </w:rPr>
            </w:pPr>
            <w:r w:rsidRPr="0098226F">
              <w:rPr>
                <w:rFonts w:eastAsia="Calibri"/>
                <w:b/>
                <w:color w:val="000000"/>
                <w:sz w:val="24"/>
                <w:szCs w:val="24"/>
              </w:rPr>
              <w:t>Внеурочная деятельность</w:t>
            </w:r>
          </w:p>
        </w:tc>
      </w:tr>
      <w:tr w:rsidR="001917CD" w:rsidRPr="0098226F" w:rsidTr="00EF6DD4">
        <w:tc>
          <w:tcPr>
            <w:tcW w:w="2764" w:type="dxa"/>
          </w:tcPr>
          <w:p w:rsidR="0098226F" w:rsidRPr="0098226F" w:rsidRDefault="0098226F" w:rsidP="0098226F"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z w:val="24"/>
                <w:szCs w:val="24"/>
              </w:rPr>
            </w:pPr>
            <w:r w:rsidRPr="0098226F">
              <w:rPr>
                <w:color w:val="000000"/>
                <w:sz w:val="24"/>
                <w:szCs w:val="24"/>
              </w:rPr>
              <w:t xml:space="preserve">Программа начального общего образования </w:t>
            </w:r>
          </w:p>
        </w:tc>
        <w:tc>
          <w:tcPr>
            <w:tcW w:w="2378" w:type="dxa"/>
          </w:tcPr>
          <w:p w:rsidR="0098226F" w:rsidRPr="0098226F" w:rsidRDefault="0098226F" w:rsidP="009822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8226F">
              <w:rPr>
                <w:color w:val="000000"/>
                <w:sz w:val="24"/>
                <w:szCs w:val="24"/>
              </w:rPr>
              <w:t xml:space="preserve">Основная образовательная программа по структуре, содержанию соответствует установленным требованиям ФГОС НОО, </w:t>
            </w:r>
          </w:p>
          <w:p w:rsidR="0098226F" w:rsidRPr="0098226F" w:rsidRDefault="0098226F" w:rsidP="009822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98226F">
              <w:rPr>
                <w:color w:val="000000"/>
                <w:sz w:val="24"/>
                <w:szCs w:val="24"/>
              </w:rPr>
              <w:t>разработана</w:t>
            </w:r>
            <w:proofErr w:type="gramEnd"/>
            <w:r w:rsidRPr="0098226F">
              <w:rPr>
                <w:color w:val="000000"/>
                <w:sz w:val="24"/>
                <w:szCs w:val="24"/>
              </w:rPr>
              <w:t xml:space="preserve"> на 4 года.</w:t>
            </w:r>
          </w:p>
          <w:p w:rsidR="0098226F" w:rsidRPr="0098226F" w:rsidRDefault="0098226F" w:rsidP="009822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8226F">
              <w:rPr>
                <w:color w:val="000000"/>
                <w:sz w:val="24"/>
                <w:szCs w:val="24"/>
              </w:rPr>
              <w:t xml:space="preserve">Адаптированная основная образовательная программа по структуре, </w:t>
            </w:r>
            <w:r w:rsidRPr="0098226F">
              <w:rPr>
                <w:color w:val="000000"/>
                <w:sz w:val="24"/>
                <w:szCs w:val="24"/>
              </w:rPr>
              <w:lastRenderedPageBreak/>
              <w:t xml:space="preserve">требованиям соответствует ФГОС НОО для </w:t>
            </w:r>
            <w:proofErr w:type="gramStart"/>
            <w:r w:rsidRPr="0098226F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98226F">
              <w:rPr>
                <w:color w:val="000000"/>
                <w:sz w:val="24"/>
                <w:szCs w:val="24"/>
              </w:rPr>
              <w:t xml:space="preserve"> с ОВЗ (ЗПР), разработана на 4 года.</w:t>
            </w:r>
          </w:p>
        </w:tc>
        <w:tc>
          <w:tcPr>
            <w:tcW w:w="2380" w:type="dxa"/>
          </w:tcPr>
          <w:p w:rsidR="0098226F" w:rsidRPr="0098226F" w:rsidRDefault="0098226F" w:rsidP="009822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8226F">
              <w:rPr>
                <w:color w:val="000000"/>
                <w:sz w:val="24"/>
                <w:szCs w:val="24"/>
              </w:rPr>
              <w:lastRenderedPageBreak/>
              <w:t xml:space="preserve">В учебном плане наименования образовательных областей и учебных предметов полностью соответствуют </w:t>
            </w:r>
          </w:p>
          <w:p w:rsidR="0098226F" w:rsidRPr="0098226F" w:rsidRDefault="0098226F" w:rsidP="0098226F"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z w:val="24"/>
                <w:szCs w:val="24"/>
              </w:rPr>
            </w:pPr>
            <w:r w:rsidRPr="0098226F">
              <w:rPr>
                <w:color w:val="000000"/>
                <w:sz w:val="24"/>
                <w:szCs w:val="24"/>
              </w:rPr>
              <w:t>ООП</w:t>
            </w:r>
            <w:r>
              <w:rPr>
                <w:color w:val="000000"/>
                <w:sz w:val="24"/>
                <w:szCs w:val="24"/>
              </w:rPr>
              <w:t xml:space="preserve"> НОО, АООП НОО</w:t>
            </w:r>
            <w:r w:rsidRPr="0098226F">
              <w:rPr>
                <w:color w:val="000000"/>
                <w:sz w:val="24"/>
                <w:szCs w:val="24"/>
              </w:rPr>
              <w:t xml:space="preserve">, верно обозначены части учебного плана </w:t>
            </w:r>
          </w:p>
        </w:tc>
        <w:tc>
          <w:tcPr>
            <w:tcW w:w="2049" w:type="dxa"/>
          </w:tcPr>
          <w:p w:rsidR="0098226F" w:rsidRPr="0098226F" w:rsidRDefault="0098226F" w:rsidP="009822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8226F">
              <w:rPr>
                <w:color w:val="000000"/>
                <w:sz w:val="24"/>
                <w:szCs w:val="24"/>
              </w:rPr>
              <w:t xml:space="preserve">Внеурочная деятельность организована в полном соответствии требованиям ФГОС по направлениям личности. Во </w:t>
            </w:r>
          </w:p>
          <w:p w:rsidR="0098226F" w:rsidRPr="0098226F" w:rsidRDefault="0098226F" w:rsidP="0098226F"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z w:val="24"/>
                <w:szCs w:val="24"/>
              </w:rPr>
            </w:pPr>
            <w:r w:rsidRPr="0098226F">
              <w:rPr>
                <w:color w:val="000000"/>
                <w:sz w:val="24"/>
                <w:szCs w:val="24"/>
              </w:rPr>
              <w:t xml:space="preserve">внеурочной деятельности занято 100% </w:t>
            </w:r>
            <w:proofErr w:type="gramStart"/>
            <w:r w:rsidRPr="0098226F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1917CD" w:rsidRPr="0098226F" w:rsidTr="00EF6DD4">
        <w:tc>
          <w:tcPr>
            <w:tcW w:w="2764" w:type="dxa"/>
          </w:tcPr>
          <w:p w:rsidR="0098226F" w:rsidRPr="0098226F" w:rsidRDefault="0098226F" w:rsidP="009822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8226F">
              <w:rPr>
                <w:color w:val="000000"/>
                <w:sz w:val="24"/>
                <w:szCs w:val="24"/>
              </w:rPr>
              <w:lastRenderedPageBreak/>
              <w:t>Программа основного общего образования</w:t>
            </w:r>
          </w:p>
        </w:tc>
        <w:tc>
          <w:tcPr>
            <w:tcW w:w="2378" w:type="dxa"/>
          </w:tcPr>
          <w:p w:rsidR="0098226F" w:rsidRDefault="0098226F" w:rsidP="009822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226F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сновная о</w:t>
            </w:r>
            <w:r w:rsidRPr="0098226F">
              <w:rPr>
                <w:sz w:val="24"/>
                <w:szCs w:val="24"/>
              </w:rPr>
              <w:t>бразовательная программа основного общего образования по структуре, содержанию соответствует ФГОС ОО</w:t>
            </w:r>
            <w:r>
              <w:rPr>
                <w:sz w:val="24"/>
                <w:szCs w:val="24"/>
              </w:rPr>
              <w:t>О, разработана на 5 лет.</w:t>
            </w:r>
          </w:p>
          <w:p w:rsidR="0098226F" w:rsidRPr="0098226F" w:rsidRDefault="0098226F" w:rsidP="001917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Адаптированн</w:t>
            </w:r>
            <w:r w:rsidR="001917CD">
              <w:rPr>
                <w:sz w:val="24"/>
                <w:szCs w:val="24"/>
              </w:rPr>
              <w:t>ые</w:t>
            </w:r>
            <w:r>
              <w:rPr>
                <w:sz w:val="24"/>
                <w:szCs w:val="24"/>
              </w:rPr>
              <w:t xml:space="preserve"> основн</w:t>
            </w:r>
            <w:r w:rsidR="001917CD">
              <w:rPr>
                <w:sz w:val="24"/>
                <w:szCs w:val="24"/>
              </w:rPr>
              <w:t xml:space="preserve">ые </w:t>
            </w:r>
            <w:r>
              <w:rPr>
                <w:sz w:val="24"/>
                <w:szCs w:val="24"/>
              </w:rPr>
              <w:t>образовательн</w:t>
            </w:r>
            <w:r w:rsidR="001917CD">
              <w:rPr>
                <w:sz w:val="24"/>
                <w:szCs w:val="24"/>
              </w:rPr>
              <w:t xml:space="preserve">ые </w:t>
            </w:r>
            <w:r>
              <w:rPr>
                <w:sz w:val="24"/>
                <w:szCs w:val="24"/>
              </w:rPr>
              <w:t>программ</w:t>
            </w:r>
            <w:r w:rsidR="001917CD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основного общего образования</w:t>
            </w:r>
            <w:r w:rsidR="001917CD">
              <w:rPr>
                <w:sz w:val="24"/>
                <w:szCs w:val="24"/>
              </w:rPr>
              <w:t xml:space="preserve"> для </w:t>
            </w:r>
            <w:proofErr w:type="gramStart"/>
            <w:r w:rsidR="001917CD">
              <w:rPr>
                <w:sz w:val="24"/>
                <w:szCs w:val="24"/>
              </w:rPr>
              <w:t>обучающихся</w:t>
            </w:r>
            <w:proofErr w:type="gramEnd"/>
            <w:r w:rsidR="001917CD">
              <w:rPr>
                <w:sz w:val="24"/>
                <w:szCs w:val="24"/>
              </w:rPr>
              <w:t xml:space="preserve"> с ОВЗ (ЗПР) и для обучающихся с УО.</w:t>
            </w:r>
          </w:p>
        </w:tc>
        <w:tc>
          <w:tcPr>
            <w:tcW w:w="2380" w:type="dxa"/>
          </w:tcPr>
          <w:p w:rsidR="0098226F" w:rsidRPr="0098226F" w:rsidRDefault="0098226F" w:rsidP="009822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226F">
              <w:rPr>
                <w:sz w:val="24"/>
                <w:szCs w:val="24"/>
              </w:rPr>
              <w:t>Учебный план основного общего образования</w:t>
            </w:r>
            <w:r w:rsidR="001917CD">
              <w:rPr>
                <w:sz w:val="24"/>
                <w:szCs w:val="24"/>
              </w:rPr>
              <w:t xml:space="preserve"> (5-6 классы)</w:t>
            </w:r>
            <w:r w:rsidRPr="0098226F">
              <w:rPr>
                <w:sz w:val="24"/>
                <w:szCs w:val="24"/>
              </w:rPr>
              <w:t xml:space="preserve"> полностью соответствует ФБУП ФГОС ОО</w:t>
            </w:r>
            <w:r w:rsidR="001917CD">
              <w:rPr>
                <w:sz w:val="24"/>
                <w:szCs w:val="24"/>
              </w:rPr>
              <w:t>; учебный план основного общего образования (7-9 классы) соответствует ФБУП (ФКГОС).</w:t>
            </w:r>
          </w:p>
        </w:tc>
        <w:tc>
          <w:tcPr>
            <w:tcW w:w="2049" w:type="dxa"/>
          </w:tcPr>
          <w:p w:rsidR="0098226F" w:rsidRPr="0098226F" w:rsidRDefault="0098226F" w:rsidP="009822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8226F">
              <w:rPr>
                <w:color w:val="000000"/>
                <w:sz w:val="24"/>
                <w:szCs w:val="24"/>
              </w:rPr>
              <w:t>Внеурочная деятельность организована в полном соответствии требования</w:t>
            </w:r>
            <w:r>
              <w:rPr>
                <w:color w:val="000000"/>
                <w:sz w:val="24"/>
                <w:szCs w:val="24"/>
              </w:rPr>
              <w:t>м ФГОС по направлениям личности для обучающихся 5-6 классов.</w:t>
            </w:r>
          </w:p>
        </w:tc>
      </w:tr>
      <w:tr w:rsidR="001917CD" w:rsidRPr="0098226F" w:rsidTr="00EF6DD4">
        <w:tc>
          <w:tcPr>
            <w:tcW w:w="2764" w:type="dxa"/>
          </w:tcPr>
          <w:p w:rsidR="0098226F" w:rsidRPr="0098226F" w:rsidRDefault="0098226F" w:rsidP="0098226F"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z w:val="24"/>
                <w:szCs w:val="24"/>
              </w:rPr>
            </w:pPr>
            <w:r w:rsidRPr="0098226F">
              <w:rPr>
                <w:color w:val="000000"/>
                <w:sz w:val="24"/>
                <w:szCs w:val="24"/>
              </w:rPr>
              <w:t xml:space="preserve">Программа среднего общего образования </w:t>
            </w:r>
          </w:p>
        </w:tc>
        <w:tc>
          <w:tcPr>
            <w:tcW w:w="2378" w:type="dxa"/>
          </w:tcPr>
          <w:p w:rsidR="0098226F" w:rsidRPr="0098226F" w:rsidRDefault="0098226F" w:rsidP="00D646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226F">
              <w:rPr>
                <w:sz w:val="24"/>
                <w:szCs w:val="24"/>
              </w:rPr>
              <w:t xml:space="preserve">Образовательная программа </w:t>
            </w:r>
            <w:r w:rsidR="00D64687">
              <w:rPr>
                <w:sz w:val="24"/>
                <w:szCs w:val="24"/>
              </w:rPr>
              <w:t>среднего</w:t>
            </w:r>
            <w:r w:rsidRPr="0098226F">
              <w:rPr>
                <w:sz w:val="24"/>
                <w:szCs w:val="24"/>
              </w:rPr>
              <w:t xml:space="preserve"> общего образования по структуре, содержанию соответствует ФКГОС</w:t>
            </w:r>
            <w:r>
              <w:rPr>
                <w:sz w:val="24"/>
                <w:szCs w:val="24"/>
              </w:rPr>
              <w:t>, разработана на 2 года</w:t>
            </w:r>
            <w:r w:rsidRPr="009822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</w:tcPr>
          <w:p w:rsidR="0098226F" w:rsidRPr="0098226F" w:rsidRDefault="0098226F" w:rsidP="009822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226F">
              <w:rPr>
                <w:sz w:val="24"/>
                <w:szCs w:val="24"/>
              </w:rPr>
              <w:t xml:space="preserve">Учебный план среднего общего образования полностью соответствует ФБУП (ФКГОС) </w:t>
            </w:r>
          </w:p>
          <w:p w:rsidR="0098226F" w:rsidRPr="0098226F" w:rsidRDefault="0098226F" w:rsidP="0098226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49" w:type="dxa"/>
          </w:tcPr>
          <w:p w:rsidR="0098226F" w:rsidRPr="0098226F" w:rsidRDefault="0098226F" w:rsidP="0098226F"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sz w:val="24"/>
                <w:szCs w:val="24"/>
              </w:rPr>
            </w:pPr>
          </w:p>
        </w:tc>
      </w:tr>
    </w:tbl>
    <w:p w:rsidR="00FC713A" w:rsidRDefault="00FC713A" w:rsidP="00FC7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917CD" w:rsidRPr="008A6AED" w:rsidRDefault="001917CD" w:rsidP="00205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AED">
        <w:rPr>
          <w:rFonts w:ascii="Times New Roman" w:hAnsi="Times New Roman" w:cs="Times New Roman"/>
          <w:sz w:val="28"/>
          <w:szCs w:val="28"/>
        </w:rPr>
        <w:t>В Школе соблюдена процедура согласования и утверждения учебного плана – учебный план принимается педагогическим советом, утверждается директором школы</w:t>
      </w:r>
      <w:r w:rsidR="004D45F9">
        <w:rPr>
          <w:rFonts w:ascii="Times New Roman" w:hAnsi="Times New Roman" w:cs="Times New Roman"/>
          <w:sz w:val="28"/>
          <w:szCs w:val="28"/>
        </w:rPr>
        <w:t>, согласуется с Управляющим советом Школы</w:t>
      </w:r>
      <w:r w:rsidRPr="008A6A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17CD" w:rsidRPr="008A6AED" w:rsidRDefault="001917CD" w:rsidP="00205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AED">
        <w:rPr>
          <w:rFonts w:ascii="Times New Roman" w:hAnsi="Times New Roman" w:cs="Times New Roman"/>
          <w:sz w:val="28"/>
          <w:szCs w:val="28"/>
        </w:rPr>
        <w:t>Учебный план состоит из необходимых структурных элементов - пояснительной записки, сетки часов и учебно-методического комплекса, учебный план соответствует Базисному учебному плану 2004 года, ФГОС НОО (1-4 классы), ФГОС ООО (5-6 классы)</w:t>
      </w:r>
      <w:r>
        <w:rPr>
          <w:rFonts w:ascii="Times New Roman" w:hAnsi="Times New Roman" w:cs="Times New Roman"/>
          <w:sz w:val="28"/>
          <w:szCs w:val="28"/>
        </w:rPr>
        <w:t xml:space="preserve">, ФГОС НОО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с ОВЗ (ЗПР)</w:t>
      </w:r>
      <w:r w:rsidRPr="008A6A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17CD" w:rsidRDefault="001917CD" w:rsidP="00205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AED">
        <w:rPr>
          <w:rFonts w:ascii="Times New Roman" w:hAnsi="Times New Roman" w:cs="Times New Roman"/>
          <w:sz w:val="28"/>
          <w:szCs w:val="28"/>
        </w:rPr>
        <w:t>В учебном плане соблюден перечень учебных курсов, предметов и дисциплин, минимум часов на их изучение. Распределение часов школьного компонента (образовательной организации) произведено в соответствии с запросами участников образовательного процесса, возможностями Школы.</w:t>
      </w:r>
    </w:p>
    <w:p w:rsidR="001917CD" w:rsidRPr="001917CD" w:rsidRDefault="001917CD" w:rsidP="00205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1917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часть, формируемую участниками образовательных отношений,</w:t>
      </w:r>
      <w:r w:rsidRPr="00191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917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учебном плане для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1917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класса отводится 5 часов, для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1917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класса отводится 4 часа. Используется на:</w:t>
      </w:r>
    </w:p>
    <w:p w:rsidR="001917CD" w:rsidRPr="001917CD" w:rsidRDefault="001917CD" w:rsidP="00B64B9E">
      <w:pPr>
        <w:numPr>
          <w:ilvl w:val="0"/>
          <w:numId w:val="4"/>
        </w:num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углубление знаний по учебному предмету </w:t>
      </w:r>
      <w:r w:rsidRPr="001917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«Русский язык»,</w:t>
      </w:r>
      <w:r w:rsidRPr="00191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 1 час в неделю;</w:t>
      </w:r>
    </w:p>
    <w:p w:rsidR="001917CD" w:rsidRPr="001917CD" w:rsidRDefault="001917CD" w:rsidP="00B64B9E">
      <w:pPr>
        <w:numPr>
          <w:ilvl w:val="0"/>
          <w:numId w:val="4"/>
        </w:num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изучение учебного предмета </w:t>
      </w:r>
      <w:r w:rsidRPr="001917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«Информатика и ИКТ»,</w:t>
      </w:r>
      <w:r w:rsidRPr="001917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917CD">
        <w:rPr>
          <w:rFonts w:ascii="Times New Roman" w:eastAsia="Times New Roman" w:hAnsi="Times New Roman" w:cs="Times New Roman"/>
          <w:sz w:val="28"/>
          <w:szCs w:val="28"/>
          <w:lang w:eastAsia="ru-RU"/>
        </w:rPr>
        <w:t>1 час в неделю;</w:t>
      </w:r>
    </w:p>
    <w:p w:rsidR="001917CD" w:rsidRPr="001917CD" w:rsidRDefault="001917CD" w:rsidP="00B64B9E">
      <w:pPr>
        <w:numPr>
          <w:ilvl w:val="0"/>
          <w:numId w:val="4"/>
        </w:num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изучение учебного предмета </w:t>
      </w:r>
      <w:r w:rsidRPr="001917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«Основы безопасности жизнедеятельности»</w:t>
      </w:r>
      <w:r w:rsidRPr="001917CD">
        <w:rPr>
          <w:rFonts w:ascii="Times New Roman" w:eastAsia="Times New Roman" w:hAnsi="Times New Roman" w:cs="Times New Roman"/>
          <w:sz w:val="28"/>
          <w:szCs w:val="28"/>
          <w:lang w:eastAsia="ru-RU"/>
        </w:rPr>
        <w:t>, 1 час в неделю;</w:t>
      </w:r>
    </w:p>
    <w:p w:rsidR="001917CD" w:rsidRPr="001917CD" w:rsidRDefault="001917CD" w:rsidP="00B64B9E">
      <w:pPr>
        <w:numPr>
          <w:ilvl w:val="0"/>
          <w:numId w:val="4"/>
        </w:num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элективных курсов исследовательской и проектной</w:t>
      </w:r>
      <w:r w:rsidRPr="00191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917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направленности</w:t>
      </w:r>
      <w:r w:rsidRPr="001917CD"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eastAsia="ru-RU"/>
        </w:rPr>
        <w:t xml:space="preserve">, </w:t>
      </w:r>
      <w:r w:rsidRPr="00191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ориентированы на развитие индивидуальных способностей обучающихся, </w:t>
      </w:r>
      <w:r w:rsidRPr="00191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«</w:t>
      </w:r>
      <w:proofErr w:type="spellStart"/>
      <w:r w:rsidRPr="00191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надпредметных</w:t>
      </w:r>
      <w:proofErr w:type="spellEnd"/>
      <w:r w:rsidRPr="00191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умений и навыков</w:t>
      </w:r>
      <w:r w:rsidRPr="001917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17CD" w:rsidRDefault="008F14F3" w:rsidP="00205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4F3">
        <w:rPr>
          <w:rFonts w:ascii="Times New Roman" w:hAnsi="Times New Roman" w:cs="Times New Roman"/>
          <w:sz w:val="28"/>
          <w:szCs w:val="28"/>
        </w:rPr>
        <w:t xml:space="preserve">В 9 классе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подготовки </w:t>
      </w:r>
      <w:r w:rsidRPr="008F14F3">
        <w:rPr>
          <w:rFonts w:ascii="Times New Roman" w:hAnsi="Times New Roman" w:cs="Times New Roman"/>
          <w:sz w:val="28"/>
          <w:szCs w:val="28"/>
        </w:rPr>
        <w:t xml:space="preserve">введен </w:t>
      </w:r>
      <w:proofErr w:type="spellStart"/>
      <w:r w:rsidRPr="008F14F3">
        <w:rPr>
          <w:rFonts w:ascii="Times New Roman" w:hAnsi="Times New Roman" w:cs="Times New Roman"/>
          <w:sz w:val="28"/>
          <w:szCs w:val="28"/>
        </w:rPr>
        <w:t>профориентационный</w:t>
      </w:r>
      <w:proofErr w:type="spellEnd"/>
      <w:r w:rsidRPr="008F14F3">
        <w:rPr>
          <w:rFonts w:ascii="Times New Roman" w:hAnsi="Times New Roman" w:cs="Times New Roman"/>
          <w:sz w:val="28"/>
          <w:szCs w:val="28"/>
        </w:rPr>
        <w:t xml:space="preserve"> курс «</w:t>
      </w:r>
      <w:r>
        <w:rPr>
          <w:rFonts w:ascii="Times New Roman" w:hAnsi="Times New Roman" w:cs="Times New Roman"/>
          <w:sz w:val="28"/>
          <w:szCs w:val="28"/>
        </w:rPr>
        <w:t>Профессиональное самоопределение</w:t>
      </w:r>
      <w:r w:rsidRPr="008F14F3">
        <w:rPr>
          <w:rFonts w:ascii="Times New Roman" w:hAnsi="Times New Roman" w:cs="Times New Roman"/>
          <w:sz w:val="28"/>
          <w:szCs w:val="28"/>
        </w:rPr>
        <w:t xml:space="preserve">». </w:t>
      </w:r>
      <w:r w:rsidR="001917CD" w:rsidRPr="008A6A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4F3" w:rsidRDefault="008F14F3" w:rsidP="0020532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4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асов </w:t>
      </w:r>
      <w:r w:rsidRPr="008F14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компонента 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10-11 классах</w:t>
      </w:r>
      <w:r w:rsidRPr="008F14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6DD4" w:rsidRPr="008F14F3" w:rsidRDefault="00EF6DD4" w:rsidP="00EF6DD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4D45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tbl>
      <w:tblPr>
        <w:tblW w:w="9371" w:type="dxa"/>
        <w:jc w:val="center"/>
        <w:tblLayout w:type="fixed"/>
        <w:tblLook w:val="04A0" w:firstRow="1" w:lastRow="0" w:firstColumn="1" w:lastColumn="0" w:noHBand="0" w:noVBand="1"/>
      </w:tblPr>
      <w:tblGrid>
        <w:gridCol w:w="6385"/>
        <w:gridCol w:w="1510"/>
        <w:gridCol w:w="1476"/>
      </w:tblGrid>
      <w:tr w:rsidR="008F14F3" w:rsidRPr="008F14F3" w:rsidTr="00EF6DD4">
        <w:trPr>
          <w:trHeight w:val="255"/>
          <w:jc w:val="center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F3" w:rsidRPr="008F14F3" w:rsidRDefault="008F14F3" w:rsidP="008F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14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Компонент образовательного учреждения (организации)</w:t>
            </w:r>
          </w:p>
        </w:tc>
      </w:tr>
      <w:tr w:rsidR="008F14F3" w:rsidRPr="008F14F3" w:rsidTr="00EF6DD4">
        <w:trPr>
          <w:trHeight w:val="255"/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F3" w:rsidRPr="008F14F3" w:rsidRDefault="008F14F3" w:rsidP="008F1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kern w:val="28"/>
                <w:sz w:val="24"/>
                <w:szCs w:val="24"/>
                <w:lang w:eastAsia="ru-RU"/>
              </w:rPr>
            </w:pPr>
            <w:r w:rsidRPr="008F14F3">
              <w:rPr>
                <w:rFonts w:ascii="Times New Roman" w:eastAsia="Times New Roman" w:hAnsi="Times New Roman" w:cs="Times New Roman"/>
                <w:b/>
                <w:spacing w:val="-2"/>
                <w:kern w:val="28"/>
                <w:sz w:val="24"/>
                <w:szCs w:val="24"/>
                <w:lang w:eastAsia="ru-RU"/>
              </w:rPr>
              <w:t>Элективные учебные курсы: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4F3" w:rsidRPr="008F14F3" w:rsidRDefault="008F14F3" w:rsidP="008F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4F3" w:rsidRPr="008F14F3" w:rsidRDefault="008F14F3" w:rsidP="008F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4F3" w:rsidRPr="008F14F3" w:rsidTr="00EF6DD4">
        <w:trPr>
          <w:trHeight w:val="255"/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F3" w:rsidRPr="008F14F3" w:rsidRDefault="008F14F3" w:rsidP="008F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сочинениям разных жанров»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14F3" w:rsidRPr="008F14F3" w:rsidRDefault="008F14F3" w:rsidP="008F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F3" w:rsidRPr="008F14F3" w:rsidRDefault="008F14F3" w:rsidP="008F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4F3" w:rsidRPr="008F14F3" w:rsidTr="00EF6DD4">
        <w:trPr>
          <w:trHeight w:val="255"/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F3" w:rsidRPr="008F14F3" w:rsidRDefault="008F14F3" w:rsidP="008F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«Технология  решения стереометрических задач»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14F3" w:rsidRPr="008F14F3" w:rsidRDefault="008F14F3" w:rsidP="008F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F3" w:rsidRPr="008F14F3" w:rsidRDefault="008F14F3" w:rsidP="008F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14F3" w:rsidRPr="008F14F3" w:rsidTr="00EF6DD4">
        <w:trPr>
          <w:trHeight w:val="255"/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F3" w:rsidRPr="008F14F3" w:rsidRDefault="008F14F3" w:rsidP="008F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«Методы решения физических задач» 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14F3" w:rsidRPr="008F14F3" w:rsidRDefault="008F14F3" w:rsidP="008F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F3" w:rsidRPr="008F14F3" w:rsidRDefault="008F14F3" w:rsidP="008F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14F3" w:rsidRPr="008F14F3" w:rsidTr="00EF6DD4">
        <w:trPr>
          <w:trHeight w:val="255"/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F3" w:rsidRPr="008F14F3" w:rsidRDefault="008F14F3" w:rsidP="008F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F3">
              <w:rPr>
                <w:rFonts w:ascii="Times New Roman" w:eastAsia="Times New Roman" w:hAnsi="Times New Roman" w:cs="Times New Roman"/>
                <w:spacing w:val="-2"/>
                <w:kern w:val="28"/>
                <w:sz w:val="24"/>
                <w:szCs w:val="24"/>
                <w:lang w:eastAsia="ru-RU"/>
              </w:rPr>
              <w:t>«Анализ текста»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14F3" w:rsidRPr="008F14F3" w:rsidRDefault="008F14F3" w:rsidP="008F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F3" w:rsidRPr="008F14F3" w:rsidRDefault="008F14F3" w:rsidP="008F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14F3" w:rsidRPr="008F14F3" w:rsidTr="00EF6DD4">
        <w:trPr>
          <w:trHeight w:val="255"/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F3" w:rsidRPr="008F14F3" w:rsidRDefault="008F14F3" w:rsidP="008F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«Решение комбинированных и нестандартных  задач по химии»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14F3" w:rsidRPr="008F14F3" w:rsidRDefault="008F14F3" w:rsidP="008F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F3" w:rsidRPr="008F14F3" w:rsidRDefault="008F14F3" w:rsidP="008F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F14F3" w:rsidRPr="008F14F3" w:rsidTr="00EF6DD4">
        <w:trPr>
          <w:trHeight w:val="255"/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4F3" w:rsidRPr="008F14F3" w:rsidRDefault="008F14F3" w:rsidP="008F1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«Программирование на языке </w:t>
            </w:r>
            <w:proofErr w:type="spellStart"/>
            <w:r w:rsidRPr="008F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Pascal</w:t>
            </w:r>
            <w:proofErr w:type="spellEnd"/>
            <w:r w:rsidRPr="008F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14F3" w:rsidRPr="008F14F3" w:rsidRDefault="008F14F3" w:rsidP="008F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F3" w:rsidRPr="008F14F3" w:rsidRDefault="008F14F3" w:rsidP="008F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F14F3" w:rsidRPr="008F14F3" w:rsidTr="00EF6DD4">
        <w:trPr>
          <w:trHeight w:val="255"/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4F3" w:rsidRPr="008F14F3" w:rsidRDefault="008F14F3" w:rsidP="008F1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«Решение генетических задач»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14F3" w:rsidRPr="008F14F3" w:rsidRDefault="008F14F3" w:rsidP="008F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F3" w:rsidRPr="008F14F3" w:rsidRDefault="008F14F3" w:rsidP="008F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F14F3" w:rsidRPr="008F14F3" w:rsidTr="00EF6DD4">
        <w:trPr>
          <w:trHeight w:val="255"/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F3" w:rsidRPr="008F14F3" w:rsidRDefault="008F14F3" w:rsidP="008F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«Английский язык: теория и практика в тестах и упражнениях»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14F3" w:rsidRPr="008F14F3" w:rsidRDefault="008F14F3" w:rsidP="008F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F3" w:rsidRPr="008F14F3" w:rsidRDefault="008F14F3" w:rsidP="008F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4F3" w:rsidRPr="008F14F3" w:rsidTr="00EF6DD4">
        <w:trPr>
          <w:trHeight w:val="255"/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F3" w:rsidRPr="008F14F3" w:rsidRDefault="008F14F3" w:rsidP="008F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«Закон есть порядок»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14F3" w:rsidRPr="008F14F3" w:rsidRDefault="008F14F3" w:rsidP="008F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F3" w:rsidRPr="008F14F3" w:rsidRDefault="008F14F3" w:rsidP="008F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F14F3" w:rsidRPr="008F14F3" w:rsidTr="00EF6DD4">
        <w:trPr>
          <w:trHeight w:val="255"/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F3" w:rsidRPr="008F14F3" w:rsidRDefault="008F14F3" w:rsidP="008F14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F1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«Право»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14F3" w:rsidRPr="008F14F3" w:rsidRDefault="008F14F3" w:rsidP="008F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F3" w:rsidRPr="008F14F3" w:rsidRDefault="008F14F3" w:rsidP="008F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14F3" w:rsidRPr="008F14F3" w:rsidTr="00EF6DD4">
        <w:trPr>
          <w:trHeight w:val="255"/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F3" w:rsidRPr="008F14F3" w:rsidRDefault="008F14F3" w:rsidP="008F1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14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14F3" w:rsidRPr="008F14F3" w:rsidRDefault="008F14F3" w:rsidP="008F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14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F3" w:rsidRPr="008F14F3" w:rsidRDefault="008F14F3" w:rsidP="008F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14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</w:tbl>
    <w:p w:rsidR="008F14F3" w:rsidRPr="008A6AED" w:rsidRDefault="008F14F3" w:rsidP="008F1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CD" w:rsidRPr="008A6AED" w:rsidRDefault="001917CD" w:rsidP="001917C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A6AED">
        <w:rPr>
          <w:rFonts w:ascii="Times New Roman" w:hAnsi="Times New Roman" w:cs="Times New Roman"/>
          <w:sz w:val="28"/>
          <w:szCs w:val="28"/>
        </w:rPr>
        <w:t xml:space="preserve">Расписание учебных занятий соответствует учебному плану. </w:t>
      </w:r>
    </w:p>
    <w:p w:rsidR="001917CD" w:rsidRDefault="001917CD" w:rsidP="001917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A6AED">
        <w:rPr>
          <w:rFonts w:ascii="Times New Roman" w:hAnsi="Times New Roman" w:cs="Times New Roman"/>
          <w:sz w:val="28"/>
          <w:szCs w:val="28"/>
        </w:rPr>
        <w:t>Программы по всем предметам учебного плана выполнены в полном объеме (100%). Выполнение практической части программ составляет 100%.</w:t>
      </w:r>
    </w:p>
    <w:p w:rsidR="004D45F9" w:rsidRDefault="004D45F9" w:rsidP="004D45F9">
      <w:pPr>
        <w:pStyle w:val="Default"/>
        <w:jc w:val="both"/>
        <w:rPr>
          <w:b/>
          <w:i/>
          <w:sz w:val="28"/>
          <w:szCs w:val="28"/>
        </w:rPr>
      </w:pPr>
    </w:p>
    <w:p w:rsidR="004D45F9" w:rsidRPr="00CE1746" w:rsidRDefault="004D45F9" w:rsidP="004D45F9">
      <w:pPr>
        <w:pStyle w:val="Default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Pr="00432BA4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2</w:t>
      </w:r>
      <w:r w:rsidRPr="00432BA4">
        <w:rPr>
          <w:b/>
          <w:i/>
          <w:sz w:val="28"/>
          <w:szCs w:val="28"/>
        </w:rPr>
        <w:t>.</w:t>
      </w:r>
      <w:r w:rsidR="00A503D4">
        <w:rPr>
          <w:b/>
          <w:i/>
          <w:sz w:val="28"/>
          <w:szCs w:val="28"/>
        </w:rPr>
        <w:t xml:space="preserve"> Организация питания и медицинского обслуживания</w:t>
      </w:r>
    </w:p>
    <w:p w:rsidR="004D45F9" w:rsidRPr="00A503D4" w:rsidRDefault="004D45F9" w:rsidP="004D45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3D4">
        <w:rPr>
          <w:rFonts w:ascii="Times New Roman" w:eastAsia="Calibri" w:hAnsi="Times New Roman" w:cs="Times New Roman"/>
          <w:sz w:val="28"/>
          <w:szCs w:val="28"/>
        </w:rPr>
        <w:t>Для организации питания обучающихся и работников в Школе имеется столовая на 220</w:t>
      </w:r>
      <w:r w:rsidRPr="00A503D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A503D4">
        <w:rPr>
          <w:rFonts w:ascii="Times New Roman" w:eastAsia="Calibri" w:hAnsi="Times New Roman" w:cs="Times New Roman"/>
          <w:sz w:val="28"/>
          <w:szCs w:val="28"/>
        </w:rPr>
        <w:t xml:space="preserve">мест, оснащенная необходимым технологическим оборудованием, имеется специальный блок  для приготовления пищи. </w:t>
      </w:r>
    </w:p>
    <w:p w:rsidR="00A503D4" w:rsidRPr="00A503D4" w:rsidRDefault="004D45F9" w:rsidP="004D45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3D4">
        <w:rPr>
          <w:rFonts w:ascii="Times New Roman" w:eastAsia="Calibri" w:hAnsi="Times New Roman" w:cs="Times New Roman"/>
          <w:sz w:val="28"/>
          <w:szCs w:val="28"/>
        </w:rPr>
        <w:t xml:space="preserve">Охвачено всеми видами питания 698 (85%) </w:t>
      </w:r>
      <w:proofErr w:type="gramStart"/>
      <w:r w:rsidRPr="00A503D4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A503D4">
        <w:rPr>
          <w:rFonts w:ascii="Times New Roman" w:eastAsia="Calibri" w:hAnsi="Times New Roman" w:cs="Times New Roman"/>
          <w:sz w:val="28"/>
          <w:szCs w:val="28"/>
        </w:rPr>
        <w:t xml:space="preserve"> школы. Двухразовое бесплатное питание получали дети из малообеспеченных и многодетных семей, дети с ОВЗ – 227 человек. Это составляет 2</w:t>
      </w:r>
      <w:r w:rsidR="00A503D4" w:rsidRPr="00A503D4">
        <w:rPr>
          <w:rFonts w:ascii="Times New Roman" w:eastAsia="Calibri" w:hAnsi="Times New Roman" w:cs="Times New Roman"/>
          <w:sz w:val="28"/>
          <w:szCs w:val="28"/>
        </w:rPr>
        <w:t>8</w:t>
      </w:r>
      <w:r w:rsidRPr="00A503D4">
        <w:rPr>
          <w:rFonts w:ascii="Times New Roman" w:eastAsia="Calibri" w:hAnsi="Times New Roman" w:cs="Times New Roman"/>
          <w:sz w:val="28"/>
          <w:szCs w:val="28"/>
        </w:rPr>
        <w:t xml:space="preserve"> % от общего числа </w:t>
      </w:r>
      <w:proofErr w:type="gramStart"/>
      <w:r w:rsidRPr="00A503D4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A503D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03D4" w:rsidRPr="00A503D4" w:rsidRDefault="00A503D4" w:rsidP="00A503D4">
      <w:pPr>
        <w:pStyle w:val="Default"/>
        <w:ind w:firstLine="708"/>
        <w:jc w:val="both"/>
        <w:rPr>
          <w:sz w:val="28"/>
          <w:szCs w:val="28"/>
        </w:rPr>
      </w:pPr>
      <w:r w:rsidRPr="00A503D4">
        <w:rPr>
          <w:sz w:val="28"/>
          <w:szCs w:val="28"/>
        </w:rPr>
        <w:lastRenderedPageBreak/>
        <w:t xml:space="preserve">Классные руководители весь учебный год вели ежедневный </w:t>
      </w:r>
      <w:proofErr w:type="gramStart"/>
      <w:r w:rsidRPr="00A503D4">
        <w:rPr>
          <w:sz w:val="28"/>
          <w:szCs w:val="28"/>
        </w:rPr>
        <w:t>контроль за</w:t>
      </w:r>
      <w:proofErr w:type="gramEnd"/>
      <w:r w:rsidRPr="00A503D4">
        <w:rPr>
          <w:sz w:val="28"/>
          <w:szCs w:val="28"/>
        </w:rPr>
        <w:t xml:space="preserve"> питанием в столовой, вели разъяснительную работу, убеждали детей и родителей в необходимости получения питания в школе. </w:t>
      </w:r>
    </w:p>
    <w:p w:rsidR="00A503D4" w:rsidRPr="00A503D4" w:rsidRDefault="00A503D4" w:rsidP="00A503D4">
      <w:pPr>
        <w:pStyle w:val="Default"/>
        <w:ind w:firstLine="708"/>
        <w:jc w:val="both"/>
        <w:rPr>
          <w:sz w:val="28"/>
          <w:szCs w:val="28"/>
        </w:rPr>
      </w:pPr>
      <w:r w:rsidRPr="00A503D4">
        <w:rPr>
          <w:sz w:val="28"/>
          <w:szCs w:val="28"/>
        </w:rPr>
        <w:t xml:space="preserve">На протяжении всего учебного года были проведены классные часы, родительские собрания, уроки здоровья, выставки, направленные на пропаганду правильного и здорового питания в школе. </w:t>
      </w:r>
    </w:p>
    <w:p w:rsidR="004D45F9" w:rsidRPr="00A503D4" w:rsidRDefault="00A503D4" w:rsidP="00A503D4">
      <w:pPr>
        <w:pStyle w:val="Default"/>
        <w:ind w:firstLine="708"/>
        <w:jc w:val="both"/>
        <w:rPr>
          <w:sz w:val="28"/>
          <w:szCs w:val="28"/>
        </w:rPr>
      </w:pPr>
      <w:r w:rsidRPr="00A503D4">
        <w:rPr>
          <w:sz w:val="28"/>
          <w:szCs w:val="28"/>
        </w:rPr>
        <w:t>Спад желающих получать горячее питание в школе происходит с 5 класса. Основная причина заключается в том, что нет возможности выбора</w:t>
      </w:r>
      <w:r w:rsidRPr="00432BA4">
        <w:rPr>
          <w:sz w:val="28"/>
          <w:szCs w:val="28"/>
        </w:rPr>
        <w:t xml:space="preserve"> блюд, маленькие порции, порой в этом возрасте дети тратят деньги по своему желанию, покупая булочки и пирожки в кулинарии, незаинтересованность классных руководителей среднего и старшего звена в охват</w:t>
      </w:r>
      <w:r>
        <w:rPr>
          <w:sz w:val="28"/>
          <w:szCs w:val="28"/>
        </w:rPr>
        <w:t xml:space="preserve">е горячим питанием школьников. </w:t>
      </w:r>
      <w:r w:rsidR="004D45F9" w:rsidRPr="00E325E5">
        <w:rPr>
          <w:rFonts w:eastAsia="Calibri"/>
        </w:rPr>
        <w:t xml:space="preserve"> </w:t>
      </w:r>
    </w:p>
    <w:p w:rsidR="00A503D4" w:rsidRPr="00A503D4" w:rsidRDefault="004D45F9" w:rsidP="004D45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3D4">
        <w:rPr>
          <w:rFonts w:ascii="Times New Roman" w:eastAsia="Calibri" w:hAnsi="Times New Roman" w:cs="Times New Roman"/>
          <w:sz w:val="28"/>
          <w:szCs w:val="28"/>
        </w:rPr>
        <w:t xml:space="preserve">Ежедневно ведется прием </w:t>
      </w:r>
      <w:proofErr w:type="gramStart"/>
      <w:r w:rsidRPr="00A503D4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A503D4">
        <w:rPr>
          <w:rFonts w:ascii="Times New Roman" w:eastAsia="Calibri" w:hAnsi="Times New Roman" w:cs="Times New Roman"/>
          <w:sz w:val="28"/>
          <w:szCs w:val="28"/>
        </w:rPr>
        <w:t xml:space="preserve"> с оказанием первой медицинской помощи. Медицинское обслуживание в школе осуществляется </w:t>
      </w:r>
      <w:r w:rsidR="00A503D4">
        <w:rPr>
          <w:rFonts w:ascii="Times New Roman" w:eastAsia="Calibri" w:hAnsi="Times New Roman" w:cs="Times New Roman"/>
          <w:sz w:val="28"/>
          <w:szCs w:val="28"/>
        </w:rPr>
        <w:t>центральная районная больница</w:t>
      </w:r>
      <w:r w:rsidRPr="00A503D4">
        <w:rPr>
          <w:rFonts w:ascii="Times New Roman" w:eastAsia="Calibri" w:hAnsi="Times New Roman" w:cs="Times New Roman"/>
          <w:sz w:val="28"/>
          <w:szCs w:val="28"/>
        </w:rPr>
        <w:t xml:space="preserve">. Оборудован новой мебелью медицинский кабинет фельдшера, процедурный кабинет. Аптечки для оказания первой медицинской помощи находятся во всех специализированных кабинетах. </w:t>
      </w:r>
    </w:p>
    <w:p w:rsidR="00A503D4" w:rsidRPr="00A503D4" w:rsidRDefault="004D45F9" w:rsidP="004D45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3D4">
        <w:rPr>
          <w:rFonts w:ascii="Times New Roman" w:eastAsia="Calibri" w:hAnsi="Times New Roman" w:cs="Times New Roman"/>
          <w:sz w:val="28"/>
          <w:szCs w:val="28"/>
        </w:rPr>
        <w:t xml:space="preserve">Также ежегодно проводятся осмотры школьников специалистами поликлиники. Для выработки иммунитета против различных инфекционных заболеваний проводятся плановые прививки и в период, предшествующий эпидемии гриппа. </w:t>
      </w:r>
      <w:proofErr w:type="gramStart"/>
      <w:r w:rsidRPr="00A503D4">
        <w:rPr>
          <w:rFonts w:ascii="Times New Roman" w:eastAsia="Calibri" w:hAnsi="Times New Roman" w:cs="Times New Roman"/>
          <w:sz w:val="28"/>
          <w:szCs w:val="28"/>
        </w:rPr>
        <w:t xml:space="preserve">Приобретены для </w:t>
      </w:r>
      <w:r w:rsidR="00A503D4" w:rsidRPr="00A503D4">
        <w:rPr>
          <w:rFonts w:ascii="Times New Roman" w:eastAsia="Calibri" w:hAnsi="Times New Roman" w:cs="Times New Roman"/>
          <w:sz w:val="28"/>
          <w:szCs w:val="28"/>
        </w:rPr>
        <w:t>об</w:t>
      </w:r>
      <w:r w:rsidRPr="00A503D4">
        <w:rPr>
          <w:rFonts w:ascii="Times New Roman" w:eastAsia="Calibri" w:hAnsi="Times New Roman" w:cs="Times New Roman"/>
          <w:sz w:val="28"/>
          <w:szCs w:val="28"/>
        </w:rPr>
        <w:t>уча</w:t>
      </w:r>
      <w:r w:rsidR="00A503D4" w:rsidRPr="00A503D4">
        <w:rPr>
          <w:rFonts w:ascii="Times New Roman" w:eastAsia="Calibri" w:hAnsi="Times New Roman" w:cs="Times New Roman"/>
          <w:sz w:val="28"/>
          <w:szCs w:val="28"/>
        </w:rPr>
        <w:t>ю</w:t>
      </w:r>
      <w:r w:rsidRPr="00A503D4">
        <w:rPr>
          <w:rFonts w:ascii="Times New Roman" w:eastAsia="Calibri" w:hAnsi="Times New Roman" w:cs="Times New Roman"/>
          <w:sz w:val="28"/>
          <w:szCs w:val="28"/>
        </w:rPr>
        <w:t xml:space="preserve">щихся медикаменты для профилактики простудных заболеваний: </w:t>
      </w:r>
      <w:proofErr w:type="spellStart"/>
      <w:r w:rsidRPr="00A503D4">
        <w:rPr>
          <w:rFonts w:ascii="Times New Roman" w:eastAsia="Calibri" w:hAnsi="Times New Roman" w:cs="Times New Roman"/>
          <w:sz w:val="28"/>
          <w:szCs w:val="28"/>
        </w:rPr>
        <w:t>оксолиновая</w:t>
      </w:r>
      <w:proofErr w:type="spellEnd"/>
      <w:r w:rsidRPr="00A503D4">
        <w:rPr>
          <w:rFonts w:ascii="Times New Roman" w:eastAsia="Calibri" w:hAnsi="Times New Roman" w:cs="Times New Roman"/>
          <w:sz w:val="28"/>
          <w:szCs w:val="28"/>
        </w:rPr>
        <w:t xml:space="preserve"> мазь, </w:t>
      </w:r>
      <w:proofErr w:type="spellStart"/>
      <w:r w:rsidRPr="00A503D4">
        <w:rPr>
          <w:rFonts w:ascii="Times New Roman" w:eastAsia="Calibri" w:hAnsi="Times New Roman" w:cs="Times New Roman"/>
          <w:sz w:val="28"/>
          <w:szCs w:val="28"/>
        </w:rPr>
        <w:t>арбидол</w:t>
      </w:r>
      <w:proofErr w:type="spellEnd"/>
      <w:r w:rsidRPr="00A503D4">
        <w:rPr>
          <w:rFonts w:ascii="Times New Roman" w:eastAsia="Calibri" w:hAnsi="Times New Roman" w:cs="Times New Roman"/>
          <w:sz w:val="28"/>
          <w:szCs w:val="28"/>
        </w:rPr>
        <w:t xml:space="preserve">, аскорбиновая кислота. </w:t>
      </w:r>
      <w:proofErr w:type="gramEnd"/>
    </w:p>
    <w:p w:rsidR="004D45F9" w:rsidRPr="00A503D4" w:rsidRDefault="004D45F9" w:rsidP="00A503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3D4">
        <w:rPr>
          <w:rFonts w:ascii="Times New Roman" w:eastAsia="Calibri" w:hAnsi="Times New Roman" w:cs="Times New Roman"/>
          <w:sz w:val="28"/>
          <w:szCs w:val="28"/>
        </w:rPr>
        <w:t xml:space="preserve">Все сотрудники </w:t>
      </w:r>
      <w:r w:rsidR="00A503D4" w:rsidRPr="00A503D4">
        <w:rPr>
          <w:rFonts w:ascii="Times New Roman" w:eastAsia="Calibri" w:hAnsi="Times New Roman" w:cs="Times New Roman"/>
          <w:sz w:val="28"/>
          <w:szCs w:val="28"/>
        </w:rPr>
        <w:t>Ш</w:t>
      </w:r>
      <w:r w:rsidRPr="00A503D4">
        <w:rPr>
          <w:rFonts w:ascii="Times New Roman" w:eastAsia="Calibri" w:hAnsi="Times New Roman" w:cs="Times New Roman"/>
          <w:sz w:val="28"/>
          <w:szCs w:val="28"/>
        </w:rPr>
        <w:t xml:space="preserve">колы ежегодно проходят диспансеризацию, имеют медицинские книжки. </w:t>
      </w:r>
    </w:p>
    <w:p w:rsidR="004D45F9" w:rsidRPr="00432BA4" w:rsidRDefault="004D45F9" w:rsidP="004D45F9">
      <w:pPr>
        <w:pStyle w:val="Default"/>
        <w:jc w:val="both"/>
        <w:rPr>
          <w:b/>
          <w:i/>
          <w:sz w:val="28"/>
          <w:szCs w:val="28"/>
        </w:rPr>
      </w:pPr>
      <w:r w:rsidRPr="00432BA4">
        <w:rPr>
          <w:b/>
          <w:i/>
          <w:sz w:val="28"/>
          <w:szCs w:val="28"/>
        </w:rPr>
        <w:t xml:space="preserve">Предложения: </w:t>
      </w:r>
    </w:p>
    <w:p w:rsidR="004D45F9" w:rsidRPr="00432BA4" w:rsidRDefault="004D45F9" w:rsidP="004D45F9">
      <w:pPr>
        <w:pStyle w:val="Default"/>
        <w:jc w:val="both"/>
        <w:rPr>
          <w:sz w:val="28"/>
          <w:szCs w:val="28"/>
        </w:rPr>
      </w:pPr>
      <w:r w:rsidRPr="00432BA4">
        <w:rPr>
          <w:sz w:val="28"/>
          <w:szCs w:val="28"/>
        </w:rPr>
        <w:t xml:space="preserve">1. Повысить охват учащихся горячим питанием в 2017 – 2018 учебном году. </w:t>
      </w:r>
    </w:p>
    <w:p w:rsidR="004D45F9" w:rsidRPr="00432BA4" w:rsidRDefault="004D45F9" w:rsidP="004D45F9">
      <w:pPr>
        <w:pStyle w:val="Default"/>
        <w:jc w:val="both"/>
        <w:rPr>
          <w:sz w:val="28"/>
          <w:szCs w:val="28"/>
        </w:rPr>
      </w:pPr>
      <w:r w:rsidRPr="00432BA4">
        <w:rPr>
          <w:sz w:val="28"/>
          <w:szCs w:val="28"/>
        </w:rPr>
        <w:t xml:space="preserve">2. Классным руководителям проводить с обучающимися и их родителями мероприятия, направленные на пропаганду здорового питания, прививать культуру поведения в столовой. </w:t>
      </w:r>
    </w:p>
    <w:p w:rsidR="004D45F9" w:rsidRPr="00432BA4" w:rsidRDefault="004D45F9" w:rsidP="004D45F9">
      <w:pPr>
        <w:pStyle w:val="Default"/>
        <w:jc w:val="both"/>
        <w:rPr>
          <w:sz w:val="28"/>
          <w:szCs w:val="28"/>
        </w:rPr>
      </w:pPr>
    </w:p>
    <w:p w:rsidR="004D45F9" w:rsidRPr="00CE1746" w:rsidRDefault="00A503D4" w:rsidP="004D45F9">
      <w:pPr>
        <w:pStyle w:val="Default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="004D45F9" w:rsidRPr="00432BA4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3.</w:t>
      </w:r>
      <w:r w:rsidR="004D45F9" w:rsidRPr="00432BA4">
        <w:rPr>
          <w:b/>
          <w:i/>
          <w:sz w:val="28"/>
          <w:szCs w:val="28"/>
        </w:rPr>
        <w:t xml:space="preserve"> Соблюдение прави</w:t>
      </w:r>
      <w:r w:rsidR="004D45F9">
        <w:rPr>
          <w:b/>
          <w:i/>
          <w:sz w:val="28"/>
          <w:szCs w:val="28"/>
        </w:rPr>
        <w:t xml:space="preserve">л и инструкций по охране труда </w:t>
      </w:r>
    </w:p>
    <w:p w:rsidR="004D45F9" w:rsidRPr="00432BA4" w:rsidRDefault="004D45F9" w:rsidP="004D45F9">
      <w:pPr>
        <w:pStyle w:val="Default"/>
        <w:ind w:firstLine="708"/>
        <w:jc w:val="both"/>
        <w:rPr>
          <w:sz w:val="28"/>
          <w:szCs w:val="28"/>
        </w:rPr>
      </w:pPr>
      <w:r w:rsidRPr="00432BA4">
        <w:rPr>
          <w:sz w:val="28"/>
          <w:szCs w:val="28"/>
        </w:rPr>
        <w:t xml:space="preserve">Работа по соблюдению правил и инструкций по охране труда в школе строилась согласно </w:t>
      </w:r>
      <w:r>
        <w:rPr>
          <w:sz w:val="28"/>
          <w:szCs w:val="28"/>
        </w:rPr>
        <w:t>п</w:t>
      </w:r>
      <w:r w:rsidRPr="00432BA4">
        <w:rPr>
          <w:sz w:val="28"/>
          <w:szCs w:val="28"/>
        </w:rPr>
        <w:t xml:space="preserve">лану работы по охране труда. </w:t>
      </w:r>
    </w:p>
    <w:p w:rsidR="004D45F9" w:rsidRPr="00432BA4" w:rsidRDefault="004D45F9" w:rsidP="004D45F9">
      <w:pPr>
        <w:pStyle w:val="Default"/>
        <w:ind w:firstLine="708"/>
        <w:jc w:val="both"/>
        <w:rPr>
          <w:sz w:val="28"/>
          <w:szCs w:val="28"/>
        </w:rPr>
      </w:pPr>
      <w:r w:rsidRPr="00432BA4">
        <w:rPr>
          <w:sz w:val="28"/>
          <w:szCs w:val="28"/>
        </w:rPr>
        <w:t>В течение 2016-2017 уч</w:t>
      </w:r>
      <w:r>
        <w:rPr>
          <w:sz w:val="28"/>
          <w:szCs w:val="28"/>
        </w:rPr>
        <w:t xml:space="preserve">ебного </w:t>
      </w:r>
      <w:r w:rsidRPr="00432BA4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432BA4">
        <w:rPr>
          <w:sz w:val="28"/>
          <w:szCs w:val="28"/>
        </w:rPr>
        <w:t xml:space="preserve"> проводились повторные инструктажи работников по охране труда, вводный, первичный, целевой, внеплановый, внеплановый инструктажи. В начале учебного года была создана комиссия по охране труда, которая проводила один раз в четверть проверку учебных кабинетов и помещений школы по соблюдению норм охраны труда, наличия и ведения нормативно-правовой документации по охране труда учителей-предметников и классных руководителей, уголков охраны труда. </w:t>
      </w:r>
    </w:p>
    <w:p w:rsidR="004D45F9" w:rsidRPr="00432BA4" w:rsidRDefault="004D45F9" w:rsidP="004D45F9">
      <w:pPr>
        <w:pStyle w:val="Default"/>
        <w:ind w:firstLine="708"/>
        <w:jc w:val="both"/>
        <w:rPr>
          <w:sz w:val="28"/>
          <w:szCs w:val="28"/>
        </w:rPr>
      </w:pPr>
      <w:r w:rsidRPr="00432BA4">
        <w:rPr>
          <w:sz w:val="28"/>
          <w:szCs w:val="28"/>
        </w:rPr>
        <w:t xml:space="preserve">Вопросы соблюдения требований охраны труда рассматривались на совещаниях  педагогического коллектива. </w:t>
      </w:r>
    </w:p>
    <w:p w:rsidR="004D45F9" w:rsidRPr="00432BA4" w:rsidRDefault="004D45F9" w:rsidP="004D45F9">
      <w:pPr>
        <w:pStyle w:val="Default"/>
        <w:ind w:firstLine="708"/>
        <w:jc w:val="both"/>
        <w:rPr>
          <w:sz w:val="28"/>
          <w:szCs w:val="28"/>
        </w:rPr>
      </w:pPr>
      <w:r w:rsidRPr="00432BA4">
        <w:rPr>
          <w:sz w:val="28"/>
          <w:szCs w:val="28"/>
        </w:rPr>
        <w:lastRenderedPageBreak/>
        <w:t xml:space="preserve">Произведен косметический ремонт в кабинетах второго и третьего этажей. Все кабинеты начальной школы в отличном состоянии и хорошей сохранности. Готов к приему обучающихся спортивный зал. </w:t>
      </w:r>
    </w:p>
    <w:p w:rsidR="004D45F9" w:rsidRPr="00432BA4" w:rsidRDefault="004D45F9" w:rsidP="004D45F9">
      <w:pPr>
        <w:pStyle w:val="Default"/>
        <w:ind w:firstLine="708"/>
        <w:jc w:val="both"/>
        <w:rPr>
          <w:sz w:val="28"/>
          <w:szCs w:val="28"/>
        </w:rPr>
      </w:pPr>
      <w:r w:rsidRPr="00432BA4">
        <w:rPr>
          <w:sz w:val="28"/>
          <w:szCs w:val="28"/>
        </w:rPr>
        <w:t>В соответствии с требованиями СанПиН проведена маркировка мебели в учебных кабинетах. Созданы безопасные условия для занятий на уроках физичес</w:t>
      </w:r>
      <w:r w:rsidR="00A503D4">
        <w:rPr>
          <w:sz w:val="28"/>
          <w:szCs w:val="28"/>
        </w:rPr>
        <w:t>кой культуры. Частично приведен</w:t>
      </w:r>
      <w:r w:rsidRPr="00432BA4">
        <w:rPr>
          <w:sz w:val="28"/>
          <w:szCs w:val="28"/>
        </w:rPr>
        <w:t xml:space="preserve"> в порядок в соответствии с существующими требованиями </w:t>
      </w:r>
      <w:r w:rsidR="00A503D4">
        <w:rPr>
          <w:sz w:val="28"/>
          <w:szCs w:val="28"/>
        </w:rPr>
        <w:t>школьный стадион</w:t>
      </w:r>
      <w:r w:rsidRPr="00432BA4">
        <w:rPr>
          <w:sz w:val="28"/>
          <w:szCs w:val="28"/>
        </w:rPr>
        <w:t xml:space="preserve">. Покрашено имеющееся оборудование. Необходимо сделать прыжковую яму, футбольные ворота, </w:t>
      </w:r>
      <w:r>
        <w:rPr>
          <w:sz w:val="28"/>
          <w:szCs w:val="28"/>
        </w:rPr>
        <w:t>баскет</w:t>
      </w:r>
      <w:r w:rsidRPr="00432BA4">
        <w:rPr>
          <w:sz w:val="28"/>
          <w:szCs w:val="28"/>
        </w:rPr>
        <w:t xml:space="preserve">больный щит. </w:t>
      </w:r>
    </w:p>
    <w:p w:rsidR="004D45F9" w:rsidRPr="00432BA4" w:rsidRDefault="004D45F9" w:rsidP="004D45F9">
      <w:pPr>
        <w:pStyle w:val="Default"/>
        <w:ind w:firstLine="708"/>
        <w:jc w:val="both"/>
        <w:rPr>
          <w:sz w:val="28"/>
          <w:szCs w:val="28"/>
        </w:rPr>
      </w:pPr>
      <w:r w:rsidRPr="00432BA4">
        <w:rPr>
          <w:sz w:val="28"/>
          <w:szCs w:val="28"/>
        </w:rPr>
        <w:t xml:space="preserve">В целях соблюдения требований по охране труда при организации и проведении занятий в помещениях школы ведется журнал административно-общественного контроля. </w:t>
      </w:r>
    </w:p>
    <w:p w:rsidR="004D45F9" w:rsidRPr="00A503D4" w:rsidRDefault="004D45F9" w:rsidP="004D45F9">
      <w:pPr>
        <w:pStyle w:val="Default"/>
        <w:jc w:val="both"/>
        <w:rPr>
          <w:b/>
          <w:sz w:val="28"/>
          <w:szCs w:val="28"/>
        </w:rPr>
      </w:pPr>
      <w:r w:rsidRPr="00A503D4">
        <w:rPr>
          <w:b/>
          <w:sz w:val="28"/>
          <w:szCs w:val="28"/>
        </w:rPr>
        <w:t xml:space="preserve">Выводы: </w:t>
      </w:r>
    </w:p>
    <w:p w:rsidR="004D45F9" w:rsidRPr="00432BA4" w:rsidRDefault="004D45F9" w:rsidP="004D45F9">
      <w:pPr>
        <w:pStyle w:val="Default"/>
        <w:ind w:firstLine="708"/>
        <w:jc w:val="both"/>
        <w:rPr>
          <w:sz w:val="28"/>
          <w:szCs w:val="28"/>
        </w:rPr>
      </w:pPr>
      <w:r w:rsidRPr="00432BA4">
        <w:rPr>
          <w:sz w:val="28"/>
          <w:szCs w:val="28"/>
        </w:rPr>
        <w:t xml:space="preserve">1. В течение 2016-2017 учебного года в школе проводились инструктажи с педагогическими работниками и обучающимися по охране труда согласно требованиям нормативно-правовой документации. </w:t>
      </w:r>
    </w:p>
    <w:p w:rsidR="004D45F9" w:rsidRPr="00432BA4" w:rsidRDefault="004D45F9" w:rsidP="004D4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BA4">
        <w:rPr>
          <w:rFonts w:ascii="Times New Roman" w:hAnsi="Times New Roman" w:cs="Times New Roman"/>
          <w:sz w:val="28"/>
          <w:szCs w:val="28"/>
        </w:rPr>
        <w:t>2. Имеется в наличии документация по охране труда учителей-предметников и классных руководителей.</w:t>
      </w:r>
    </w:p>
    <w:p w:rsidR="004D45F9" w:rsidRPr="00432BA4" w:rsidRDefault="004D45F9" w:rsidP="004D4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BA4">
        <w:rPr>
          <w:rFonts w:ascii="Times New Roman" w:hAnsi="Times New Roman" w:cs="Times New Roman"/>
          <w:sz w:val="28"/>
          <w:szCs w:val="28"/>
        </w:rPr>
        <w:t xml:space="preserve">3.Классным руководителям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432BA4">
        <w:rPr>
          <w:rFonts w:ascii="Times New Roman" w:hAnsi="Times New Roman" w:cs="Times New Roman"/>
          <w:sz w:val="28"/>
          <w:szCs w:val="28"/>
        </w:rPr>
        <w:t xml:space="preserve">регулярно проводить работу с </w:t>
      </w:r>
      <w:proofErr w:type="gramStart"/>
      <w:r w:rsidRPr="00432BA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32BA4">
        <w:rPr>
          <w:rFonts w:ascii="Times New Roman" w:hAnsi="Times New Roman" w:cs="Times New Roman"/>
          <w:sz w:val="28"/>
          <w:szCs w:val="28"/>
        </w:rPr>
        <w:t xml:space="preserve"> по соблюдений требований правил инструкций по охране труда с целью предотвращения несчастных случаев во время уроков и во время перемен. </w:t>
      </w:r>
    </w:p>
    <w:p w:rsidR="00A503D4" w:rsidRDefault="00A503D4" w:rsidP="00A503D4">
      <w:pPr>
        <w:pStyle w:val="Default"/>
        <w:ind w:firstLine="708"/>
        <w:jc w:val="both"/>
        <w:rPr>
          <w:b/>
          <w:i/>
          <w:sz w:val="28"/>
          <w:szCs w:val="28"/>
        </w:rPr>
      </w:pPr>
    </w:p>
    <w:p w:rsidR="00A503D4" w:rsidRPr="00CE1746" w:rsidRDefault="00A503D4" w:rsidP="00A503D4">
      <w:pPr>
        <w:pStyle w:val="Default"/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Pr="00432BA4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4</w:t>
      </w:r>
      <w:r w:rsidRPr="00432BA4">
        <w:rPr>
          <w:b/>
          <w:i/>
          <w:sz w:val="28"/>
          <w:szCs w:val="28"/>
        </w:rPr>
        <w:t>. Выполнение программ воспитательной, профилактической деятельности и полученные со</w:t>
      </w:r>
      <w:r>
        <w:rPr>
          <w:b/>
          <w:i/>
          <w:sz w:val="28"/>
          <w:szCs w:val="28"/>
        </w:rPr>
        <w:t>циально-педагогические эффекты</w:t>
      </w:r>
    </w:p>
    <w:p w:rsidR="00A503D4" w:rsidRPr="00432BA4" w:rsidRDefault="00A503D4" w:rsidP="00A503D4">
      <w:pPr>
        <w:pStyle w:val="Default"/>
        <w:ind w:firstLine="708"/>
        <w:jc w:val="both"/>
        <w:rPr>
          <w:sz w:val="28"/>
          <w:szCs w:val="28"/>
        </w:rPr>
      </w:pPr>
      <w:r w:rsidRPr="00432BA4">
        <w:rPr>
          <w:sz w:val="28"/>
          <w:szCs w:val="28"/>
        </w:rPr>
        <w:t xml:space="preserve">В 2016 – 2017 учебном году педагогический коллектив </w:t>
      </w:r>
      <w:r>
        <w:rPr>
          <w:sz w:val="28"/>
          <w:szCs w:val="28"/>
        </w:rPr>
        <w:t>Ш</w:t>
      </w:r>
      <w:r w:rsidRPr="00432BA4">
        <w:rPr>
          <w:sz w:val="28"/>
          <w:szCs w:val="28"/>
        </w:rPr>
        <w:t xml:space="preserve">колы работал для достижения цели воспитательной деятельности – создание условий для становления устойчивой, физически и духовно здоровой, творческой личности со сформированными ключевыми компетентностями, готовой войти в информационное сообщество, способной к самоопределению в обществе. </w:t>
      </w:r>
    </w:p>
    <w:p w:rsidR="00A503D4" w:rsidRPr="00432BA4" w:rsidRDefault="00A503D4" w:rsidP="00A503D4">
      <w:pPr>
        <w:pStyle w:val="Default"/>
        <w:jc w:val="both"/>
        <w:rPr>
          <w:sz w:val="28"/>
          <w:szCs w:val="28"/>
        </w:rPr>
      </w:pPr>
      <w:r w:rsidRPr="00432BA4">
        <w:rPr>
          <w:sz w:val="28"/>
          <w:szCs w:val="28"/>
        </w:rPr>
        <w:t xml:space="preserve">Реализации цели способствовали задачи: </w:t>
      </w:r>
    </w:p>
    <w:p w:rsidR="00A503D4" w:rsidRPr="00432BA4" w:rsidRDefault="00A503D4" w:rsidP="00A503D4">
      <w:pPr>
        <w:pStyle w:val="Default"/>
        <w:spacing w:after="23"/>
        <w:jc w:val="both"/>
        <w:rPr>
          <w:sz w:val="28"/>
          <w:szCs w:val="28"/>
        </w:rPr>
      </w:pPr>
      <w:r w:rsidRPr="00432BA4">
        <w:rPr>
          <w:sz w:val="28"/>
          <w:szCs w:val="28"/>
        </w:rPr>
        <w:t xml:space="preserve">1. Продолжить создавать условия для успешного перехода на ФГОС . </w:t>
      </w:r>
    </w:p>
    <w:p w:rsidR="00A503D4" w:rsidRPr="00432BA4" w:rsidRDefault="00A503D4" w:rsidP="00A503D4">
      <w:pPr>
        <w:pStyle w:val="Default"/>
        <w:spacing w:after="23"/>
        <w:jc w:val="both"/>
        <w:rPr>
          <w:sz w:val="28"/>
          <w:szCs w:val="28"/>
        </w:rPr>
      </w:pPr>
      <w:r w:rsidRPr="00432BA4">
        <w:rPr>
          <w:sz w:val="28"/>
          <w:szCs w:val="28"/>
        </w:rPr>
        <w:t xml:space="preserve">2. Формировать гражданско-патриотическое сознание, развивать чувства сопричастности к истории малой Родины. </w:t>
      </w:r>
    </w:p>
    <w:p w:rsidR="00A503D4" w:rsidRPr="00432BA4" w:rsidRDefault="00A503D4" w:rsidP="00A503D4">
      <w:pPr>
        <w:pStyle w:val="Default"/>
        <w:spacing w:after="23"/>
        <w:jc w:val="both"/>
        <w:rPr>
          <w:sz w:val="28"/>
          <w:szCs w:val="28"/>
        </w:rPr>
      </w:pPr>
      <w:r w:rsidRPr="00432BA4">
        <w:rPr>
          <w:sz w:val="28"/>
          <w:szCs w:val="28"/>
        </w:rPr>
        <w:t xml:space="preserve">3. Воспитывать активную жизненную позицию через творческую и проектную деятельность. </w:t>
      </w:r>
    </w:p>
    <w:p w:rsidR="00A503D4" w:rsidRPr="00432BA4" w:rsidRDefault="00A503D4" w:rsidP="00A503D4">
      <w:pPr>
        <w:pStyle w:val="Default"/>
        <w:spacing w:after="23"/>
        <w:jc w:val="both"/>
        <w:rPr>
          <w:sz w:val="28"/>
          <w:szCs w:val="28"/>
        </w:rPr>
      </w:pPr>
      <w:r w:rsidRPr="00432BA4">
        <w:rPr>
          <w:sz w:val="28"/>
          <w:szCs w:val="28"/>
        </w:rPr>
        <w:t xml:space="preserve">4. Развивать у учащихся инициативу, стремление к самообразованию, саморазвитию, самоуправлению, способности к успешной социализации в обществе и культуру межличностных отношений. </w:t>
      </w:r>
    </w:p>
    <w:p w:rsidR="00A503D4" w:rsidRPr="00432BA4" w:rsidRDefault="00A503D4" w:rsidP="00A503D4">
      <w:pPr>
        <w:pStyle w:val="Default"/>
        <w:spacing w:after="23"/>
        <w:jc w:val="both"/>
        <w:rPr>
          <w:sz w:val="28"/>
          <w:szCs w:val="28"/>
        </w:rPr>
      </w:pPr>
      <w:r w:rsidRPr="00432BA4">
        <w:rPr>
          <w:sz w:val="28"/>
          <w:szCs w:val="28"/>
        </w:rPr>
        <w:t xml:space="preserve">5. Способствовать развитию ценностного отношения к природе, окружающей среде (экологическое воспитание). </w:t>
      </w:r>
    </w:p>
    <w:p w:rsidR="00A503D4" w:rsidRPr="00432BA4" w:rsidRDefault="00A503D4" w:rsidP="00A503D4">
      <w:pPr>
        <w:pStyle w:val="Default"/>
        <w:spacing w:after="23"/>
        <w:jc w:val="both"/>
        <w:rPr>
          <w:sz w:val="28"/>
          <w:szCs w:val="28"/>
        </w:rPr>
      </w:pPr>
      <w:r w:rsidRPr="00432BA4">
        <w:rPr>
          <w:sz w:val="28"/>
          <w:szCs w:val="28"/>
        </w:rPr>
        <w:lastRenderedPageBreak/>
        <w:t xml:space="preserve">6. Продолжить работу, направленную на сохранение и укрепление здоровья обучающихся, привитие им навыков здорового образа жизни, на профилактику правонарушений, преступлений несовершеннолетними </w:t>
      </w:r>
    </w:p>
    <w:p w:rsidR="00A503D4" w:rsidRPr="00432BA4" w:rsidRDefault="00A503D4" w:rsidP="00A503D4">
      <w:pPr>
        <w:pStyle w:val="Default"/>
        <w:spacing w:after="23"/>
        <w:jc w:val="both"/>
        <w:rPr>
          <w:sz w:val="28"/>
          <w:szCs w:val="28"/>
        </w:rPr>
      </w:pPr>
      <w:r w:rsidRPr="00432BA4">
        <w:rPr>
          <w:sz w:val="28"/>
          <w:szCs w:val="28"/>
        </w:rPr>
        <w:t xml:space="preserve">7. Развивать коммуникативные умения школьников через систему дополнительного образования. </w:t>
      </w:r>
    </w:p>
    <w:p w:rsidR="00A503D4" w:rsidRPr="00432BA4" w:rsidRDefault="00A503D4" w:rsidP="00A503D4">
      <w:pPr>
        <w:pStyle w:val="Default"/>
        <w:jc w:val="both"/>
        <w:rPr>
          <w:sz w:val="28"/>
          <w:szCs w:val="28"/>
        </w:rPr>
      </w:pPr>
      <w:r w:rsidRPr="00432BA4">
        <w:rPr>
          <w:sz w:val="28"/>
          <w:szCs w:val="28"/>
        </w:rPr>
        <w:t>8. Создать единое информационное пространство для успешного</w:t>
      </w:r>
      <w:r>
        <w:rPr>
          <w:sz w:val="28"/>
          <w:szCs w:val="28"/>
        </w:rPr>
        <w:t xml:space="preserve"> взаимодействия семьи и школы. </w:t>
      </w:r>
    </w:p>
    <w:p w:rsidR="00A503D4" w:rsidRPr="00432BA4" w:rsidRDefault="00A503D4" w:rsidP="00A503D4">
      <w:pPr>
        <w:pStyle w:val="Default"/>
        <w:jc w:val="both"/>
        <w:rPr>
          <w:sz w:val="28"/>
          <w:szCs w:val="28"/>
        </w:rPr>
      </w:pPr>
      <w:r w:rsidRPr="00432BA4">
        <w:rPr>
          <w:b/>
          <w:bCs/>
          <w:sz w:val="28"/>
          <w:szCs w:val="28"/>
        </w:rPr>
        <w:t xml:space="preserve">Воспитательные модули: </w:t>
      </w:r>
    </w:p>
    <w:p w:rsidR="00A503D4" w:rsidRPr="00432BA4" w:rsidRDefault="00A503D4" w:rsidP="00A503D4">
      <w:pPr>
        <w:pStyle w:val="Default"/>
        <w:jc w:val="both"/>
        <w:rPr>
          <w:sz w:val="28"/>
          <w:szCs w:val="28"/>
        </w:rPr>
      </w:pPr>
      <w:r w:rsidRPr="00432BA4">
        <w:rPr>
          <w:sz w:val="28"/>
          <w:szCs w:val="28"/>
        </w:rPr>
        <w:t xml:space="preserve">Сентябрь -  Месячник безопасности детей «Внимание </w:t>
      </w:r>
      <w:proofErr w:type="gramStart"/>
      <w:r w:rsidRPr="00432BA4">
        <w:rPr>
          <w:sz w:val="28"/>
          <w:szCs w:val="28"/>
        </w:rPr>
        <w:t>-д</w:t>
      </w:r>
      <w:proofErr w:type="gramEnd"/>
      <w:r w:rsidRPr="00432BA4">
        <w:rPr>
          <w:sz w:val="28"/>
          <w:szCs w:val="28"/>
        </w:rPr>
        <w:t xml:space="preserve">ети» </w:t>
      </w:r>
    </w:p>
    <w:p w:rsidR="00A503D4" w:rsidRPr="00432BA4" w:rsidRDefault="00A503D4" w:rsidP="00A503D4">
      <w:pPr>
        <w:pStyle w:val="Default"/>
        <w:jc w:val="both"/>
        <w:rPr>
          <w:sz w:val="28"/>
          <w:szCs w:val="28"/>
        </w:rPr>
      </w:pPr>
      <w:r w:rsidRPr="00432BA4">
        <w:rPr>
          <w:sz w:val="28"/>
          <w:szCs w:val="28"/>
        </w:rPr>
        <w:t xml:space="preserve">Октябрь - Месячник доброты «Жизнь дана на добрые дела!» </w:t>
      </w:r>
    </w:p>
    <w:p w:rsidR="00A503D4" w:rsidRPr="00432BA4" w:rsidRDefault="00A503D4" w:rsidP="00A503D4">
      <w:pPr>
        <w:pStyle w:val="Default"/>
        <w:jc w:val="both"/>
        <w:rPr>
          <w:sz w:val="28"/>
          <w:szCs w:val="28"/>
        </w:rPr>
      </w:pPr>
      <w:r w:rsidRPr="00432BA4">
        <w:rPr>
          <w:sz w:val="28"/>
          <w:szCs w:val="28"/>
        </w:rPr>
        <w:t xml:space="preserve">Ноябрь - Месячник семейных ценностей « Я и моя семья» </w:t>
      </w:r>
    </w:p>
    <w:p w:rsidR="00A503D4" w:rsidRPr="00432BA4" w:rsidRDefault="00A503D4" w:rsidP="00A503D4">
      <w:pPr>
        <w:pStyle w:val="Default"/>
        <w:jc w:val="both"/>
        <w:rPr>
          <w:sz w:val="28"/>
          <w:szCs w:val="28"/>
        </w:rPr>
      </w:pPr>
      <w:r w:rsidRPr="00432BA4">
        <w:rPr>
          <w:sz w:val="28"/>
          <w:szCs w:val="28"/>
        </w:rPr>
        <w:t xml:space="preserve">Декабрь - Месячник досуга «Новый год у ворот!» </w:t>
      </w:r>
    </w:p>
    <w:p w:rsidR="00A503D4" w:rsidRPr="00432BA4" w:rsidRDefault="00A503D4" w:rsidP="00A503D4">
      <w:pPr>
        <w:pStyle w:val="Default"/>
        <w:jc w:val="both"/>
        <w:rPr>
          <w:sz w:val="28"/>
          <w:szCs w:val="28"/>
        </w:rPr>
      </w:pPr>
      <w:r w:rsidRPr="00432BA4">
        <w:rPr>
          <w:sz w:val="28"/>
          <w:szCs w:val="28"/>
        </w:rPr>
        <w:t xml:space="preserve">Январь - Месячник духовно-нравственного воспитания «Красота начинается изнутри» </w:t>
      </w:r>
    </w:p>
    <w:p w:rsidR="00A503D4" w:rsidRPr="00432BA4" w:rsidRDefault="00A503D4" w:rsidP="00A503D4">
      <w:pPr>
        <w:pStyle w:val="Default"/>
        <w:jc w:val="both"/>
        <w:rPr>
          <w:sz w:val="28"/>
          <w:szCs w:val="28"/>
        </w:rPr>
      </w:pPr>
      <w:r w:rsidRPr="00432BA4">
        <w:rPr>
          <w:sz w:val="28"/>
          <w:szCs w:val="28"/>
        </w:rPr>
        <w:t xml:space="preserve">Февраль - Месячник военно-патриотического воспитания «Быстрее, выше, сильнее». </w:t>
      </w:r>
    </w:p>
    <w:p w:rsidR="00A503D4" w:rsidRPr="00432BA4" w:rsidRDefault="00A503D4" w:rsidP="00A503D4">
      <w:pPr>
        <w:pStyle w:val="Default"/>
        <w:jc w:val="both"/>
        <w:rPr>
          <w:sz w:val="28"/>
          <w:szCs w:val="28"/>
        </w:rPr>
      </w:pPr>
      <w:r w:rsidRPr="00432BA4">
        <w:rPr>
          <w:sz w:val="28"/>
          <w:szCs w:val="28"/>
        </w:rPr>
        <w:t xml:space="preserve">Март - Месячник детского творчества «В мире прекрасного» </w:t>
      </w:r>
    </w:p>
    <w:p w:rsidR="00A503D4" w:rsidRPr="00432BA4" w:rsidRDefault="00A503D4" w:rsidP="00A503D4">
      <w:pPr>
        <w:pStyle w:val="Default"/>
        <w:jc w:val="both"/>
        <w:rPr>
          <w:sz w:val="28"/>
          <w:szCs w:val="28"/>
        </w:rPr>
      </w:pPr>
      <w:r w:rsidRPr="00432BA4">
        <w:rPr>
          <w:sz w:val="28"/>
          <w:szCs w:val="28"/>
        </w:rPr>
        <w:t xml:space="preserve">Апрель - Месячник экологии «Мир вокруг нас» </w:t>
      </w:r>
    </w:p>
    <w:p w:rsidR="00A503D4" w:rsidRPr="00432BA4" w:rsidRDefault="00A503D4" w:rsidP="00A503D4">
      <w:pPr>
        <w:pStyle w:val="Default"/>
        <w:jc w:val="both"/>
        <w:rPr>
          <w:sz w:val="28"/>
          <w:szCs w:val="28"/>
        </w:rPr>
      </w:pPr>
      <w:r w:rsidRPr="00432BA4">
        <w:rPr>
          <w:sz w:val="28"/>
          <w:szCs w:val="28"/>
        </w:rPr>
        <w:t xml:space="preserve">Май - Месячник благодарной памяти « Мы помним, мы гордимся» </w:t>
      </w:r>
    </w:p>
    <w:p w:rsidR="00A503D4" w:rsidRPr="00432BA4" w:rsidRDefault="00A503D4" w:rsidP="00A503D4">
      <w:pPr>
        <w:pStyle w:val="Default"/>
        <w:jc w:val="both"/>
        <w:rPr>
          <w:sz w:val="28"/>
          <w:szCs w:val="28"/>
        </w:rPr>
      </w:pPr>
      <w:r w:rsidRPr="00432BA4">
        <w:rPr>
          <w:b/>
          <w:bCs/>
          <w:sz w:val="28"/>
          <w:szCs w:val="28"/>
        </w:rPr>
        <w:t xml:space="preserve">Приоритетные направления в воспитательной работе на 2016-2017 учебный год: </w:t>
      </w:r>
    </w:p>
    <w:p w:rsidR="00A503D4" w:rsidRPr="00432BA4" w:rsidRDefault="00A503D4" w:rsidP="00A503D4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432BA4">
        <w:rPr>
          <w:sz w:val="28"/>
          <w:szCs w:val="28"/>
        </w:rPr>
        <w:t xml:space="preserve">гражданско-патриотическое воспитание; </w:t>
      </w:r>
    </w:p>
    <w:p w:rsidR="00A503D4" w:rsidRPr="00432BA4" w:rsidRDefault="00A503D4" w:rsidP="00A503D4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432BA4">
        <w:rPr>
          <w:sz w:val="28"/>
          <w:szCs w:val="28"/>
        </w:rPr>
        <w:t>экологическое воспитание;</w:t>
      </w:r>
    </w:p>
    <w:p w:rsidR="00A503D4" w:rsidRPr="00432BA4" w:rsidRDefault="00A503D4" w:rsidP="00A503D4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духовно-нравственное</w:t>
      </w:r>
      <w:r w:rsidRPr="00432BA4">
        <w:rPr>
          <w:sz w:val="28"/>
          <w:szCs w:val="28"/>
        </w:rPr>
        <w:t xml:space="preserve"> воспитание;</w:t>
      </w:r>
    </w:p>
    <w:p w:rsidR="00A503D4" w:rsidRPr="00432BA4" w:rsidRDefault="00A503D4" w:rsidP="00A503D4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спортивно-оздоровительное воспитание</w:t>
      </w:r>
      <w:r w:rsidRPr="00432BA4">
        <w:rPr>
          <w:sz w:val="28"/>
          <w:szCs w:val="28"/>
        </w:rPr>
        <w:t>;</w:t>
      </w:r>
    </w:p>
    <w:p w:rsidR="00A503D4" w:rsidRPr="00432BA4" w:rsidRDefault="00A503D4" w:rsidP="00A503D4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432BA4">
        <w:rPr>
          <w:sz w:val="28"/>
          <w:szCs w:val="28"/>
        </w:rPr>
        <w:t xml:space="preserve">интеллектуальное воспитание; </w:t>
      </w:r>
    </w:p>
    <w:p w:rsidR="00A503D4" w:rsidRPr="00432BA4" w:rsidRDefault="00A503D4" w:rsidP="00A503D4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432BA4">
        <w:rPr>
          <w:sz w:val="28"/>
          <w:szCs w:val="28"/>
        </w:rPr>
        <w:t xml:space="preserve">воспитание положительного отношения к труду и творчеству; </w:t>
      </w:r>
    </w:p>
    <w:p w:rsidR="00A503D4" w:rsidRPr="00CE1746" w:rsidRDefault="00A503D4" w:rsidP="00A503D4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432BA4">
        <w:rPr>
          <w:sz w:val="28"/>
          <w:szCs w:val="28"/>
        </w:rPr>
        <w:t>воспитание семейных ценностей.</w:t>
      </w:r>
    </w:p>
    <w:p w:rsidR="00A503D4" w:rsidRPr="00432BA4" w:rsidRDefault="00A503D4" w:rsidP="00A503D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B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32BA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Гражданско - патриотическое воспитание - </w:t>
      </w:r>
      <w:r w:rsidRPr="00432BA4">
        <w:rPr>
          <w:rFonts w:ascii="Times New Roman" w:hAnsi="Times New Roman" w:cs="Times New Roman"/>
          <w:color w:val="000000"/>
          <w:sz w:val="28"/>
          <w:szCs w:val="28"/>
        </w:rPr>
        <w:t xml:space="preserve">были проведены мероприятия: праздничная линейка и классные часы ко Дню Знаний; проведение единого дня выпускника; посещение митинга, посвященному воссоединению Крыма с Россией; единый урок мужества «Символы победы в ВОВ»; участие в акциях «Георгиевская ленточка» и «Поздравь ветерана». </w:t>
      </w:r>
    </w:p>
    <w:p w:rsidR="00A503D4" w:rsidRPr="00432BA4" w:rsidRDefault="00A503D4" w:rsidP="00A50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B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32BA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Экологическое воспитание </w:t>
      </w:r>
      <w:r w:rsidRPr="00432BA4">
        <w:rPr>
          <w:rFonts w:ascii="Times New Roman" w:hAnsi="Times New Roman" w:cs="Times New Roman"/>
          <w:color w:val="000000"/>
          <w:sz w:val="28"/>
          <w:szCs w:val="28"/>
        </w:rPr>
        <w:t xml:space="preserve">– «Неделя энергосбережения»; социальный проект «Озеленение пришкольного участка»; экологические уроки в 5-6 классах «Животные, вымершие по вине человека»; «День птиц»; экологический урок «Экологическая проблема озера Буйвола». </w:t>
      </w:r>
    </w:p>
    <w:p w:rsidR="00A503D4" w:rsidRPr="00432BA4" w:rsidRDefault="00A503D4" w:rsidP="00A503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Духовно-нравственное </w:t>
      </w:r>
      <w:r w:rsidRPr="00432B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воспитание </w:t>
      </w:r>
      <w:r w:rsidRPr="00432BA4">
        <w:rPr>
          <w:rFonts w:ascii="Times New Roman" w:hAnsi="Times New Roman" w:cs="Times New Roman"/>
          <w:color w:val="000000"/>
          <w:sz w:val="28"/>
          <w:szCs w:val="28"/>
        </w:rPr>
        <w:t xml:space="preserve">- «День самоуправления»; «Осенние забавы»; мониторинг «Развитие толерантности»;  пасхальный марафон; проведение мероприятия «Последний звонок». </w:t>
      </w:r>
      <w:proofErr w:type="gramEnd"/>
    </w:p>
    <w:p w:rsidR="00A503D4" w:rsidRPr="00432BA4" w:rsidRDefault="00A503D4" w:rsidP="00A503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Спортивно-оздоровительное </w:t>
      </w:r>
      <w:r w:rsidRPr="00432B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воспитание </w:t>
      </w:r>
      <w:r w:rsidRPr="00432BA4">
        <w:rPr>
          <w:rFonts w:ascii="Times New Roman" w:hAnsi="Times New Roman" w:cs="Times New Roman"/>
          <w:color w:val="000000"/>
          <w:sz w:val="28"/>
          <w:szCs w:val="28"/>
        </w:rPr>
        <w:t xml:space="preserve">– «День Здоровья»; участие во всероссийской антинаркотической акции «Сообщи, где торгуют смертью»; «День борьбы со СПИДом»; «Стартуют все!» - президентские состязания </w:t>
      </w:r>
      <w:r w:rsidRPr="00432BA4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среди 8-9-х классов; «Веселые старты»; участие в городской легкоатлетической эстафете.</w:t>
      </w:r>
    </w:p>
    <w:p w:rsidR="00A503D4" w:rsidRPr="00432BA4" w:rsidRDefault="00A503D4" w:rsidP="00A503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B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Правовое воспитание и культура безопасности </w:t>
      </w:r>
      <w:r w:rsidRPr="00432BA4">
        <w:rPr>
          <w:rFonts w:ascii="Times New Roman" w:hAnsi="Times New Roman" w:cs="Times New Roman"/>
          <w:color w:val="000000"/>
          <w:sz w:val="28"/>
          <w:szCs w:val="28"/>
        </w:rPr>
        <w:t>- День солидарности в борьбе с терроризмом; неделя ПДД; профилактика уголовной преступности «Что меня ждёт, если я совершу…»; «Безопасный интернет»; «День финансовой грамотности»; классные часы с инспектором ОДН «Уголовная и административная ответственность несовершеннолетних».</w:t>
      </w:r>
    </w:p>
    <w:p w:rsidR="00A503D4" w:rsidRPr="00432BA4" w:rsidRDefault="00A503D4" w:rsidP="00A503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B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Интеллектуальное воспитание </w:t>
      </w:r>
      <w:r w:rsidRPr="00432BA4">
        <w:rPr>
          <w:rFonts w:ascii="Times New Roman" w:hAnsi="Times New Roman" w:cs="Times New Roman"/>
          <w:color w:val="000000"/>
          <w:sz w:val="28"/>
          <w:szCs w:val="28"/>
        </w:rPr>
        <w:t xml:space="preserve">– участие в конкурсе «Шахматная ладья»; посещение городского музея; проведение школьного слёта отличников.  </w:t>
      </w:r>
    </w:p>
    <w:p w:rsidR="00A503D4" w:rsidRPr="00432BA4" w:rsidRDefault="00A503D4" w:rsidP="00A503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32B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Воспитание положительного отношения к труду и творчеству – </w:t>
      </w:r>
      <w:r w:rsidRPr="00432BA4">
        <w:rPr>
          <w:rFonts w:ascii="Times New Roman" w:hAnsi="Times New Roman" w:cs="Times New Roman"/>
          <w:color w:val="000000"/>
          <w:sz w:val="28"/>
          <w:szCs w:val="28"/>
        </w:rPr>
        <w:t xml:space="preserve">участие в субботниках по уборке школьной территории (осенью и весной); проведение концертов к основным праздникам учебного года (День учителя, Новый год, 8марта, День матери, День Защитника Отечества);   работа по профориентации выпускников, посещение ВУЗов и колледжей; работа трудовых отрядов;  участие в смотре конкурсе творческих коллективов. </w:t>
      </w:r>
      <w:proofErr w:type="gramEnd"/>
    </w:p>
    <w:p w:rsidR="00A503D4" w:rsidRPr="00432BA4" w:rsidRDefault="00A503D4" w:rsidP="00A503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B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Воспитание семейных ценностей </w:t>
      </w:r>
      <w:r w:rsidRPr="00432BA4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432BA4">
        <w:rPr>
          <w:rFonts w:ascii="Times New Roman" w:hAnsi="Times New Roman" w:cs="Times New Roman"/>
          <w:sz w:val="28"/>
          <w:szCs w:val="28"/>
        </w:rPr>
        <w:t xml:space="preserve">«Папа, мама, я –  спортивная семья»; выставка рисунков и фотографий ко дню матери. </w:t>
      </w:r>
    </w:p>
    <w:p w:rsidR="00A503D4" w:rsidRPr="00432BA4" w:rsidRDefault="00A503D4" w:rsidP="00A503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BA4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Воспитательная работа школы охватывает весь педагогический процесс и весь педагогический коллектив, интегрируя учебные знания, занятия в объединениях дополнительного образования, экскурсионную деятельность, внеклассные и внешкольные мероприятии. </w:t>
      </w:r>
    </w:p>
    <w:p w:rsidR="00A503D4" w:rsidRPr="00432BA4" w:rsidRDefault="00A503D4" w:rsidP="00A503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BA4">
        <w:rPr>
          <w:rFonts w:ascii="Times New Roman" w:hAnsi="Times New Roman" w:cs="Times New Roman"/>
          <w:color w:val="000000"/>
          <w:sz w:val="28"/>
          <w:szCs w:val="28"/>
        </w:rPr>
        <w:t xml:space="preserve">Вопросы, связанные с организацией воспитательного процесса, обсуждаются на педагогических советах, заседаниях методических объединений, совещаниях при директоре школы. Постоянно обобщается опыт работы лучших классных руководителей, создается электронный банк опыта школы. </w:t>
      </w:r>
    </w:p>
    <w:p w:rsidR="00A503D4" w:rsidRPr="00432BA4" w:rsidRDefault="00A503D4" w:rsidP="00A503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BA4">
        <w:rPr>
          <w:rFonts w:ascii="Times New Roman" w:hAnsi="Times New Roman" w:cs="Times New Roman"/>
          <w:color w:val="000000"/>
          <w:sz w:val="28"/>
          <w:szCs w:val="28"/>
        </w:rPr>
        <w:t xml:space="preserve">В целях обеспечения единого «воспитательного пространства», педагоги школы сотрудничают с другими социальными институтами, налаживая систему обмена информацией по вопросам воспитания. </w:t>
      </w:r>
    </w:p>
    <w:tbl>
      <w:tblPr>
        <w:tblW w:w="0" w:type="auto"/>
        <w:tblInd w:w="-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A503D4" w:rsidRPr="000334C9" w:rsidTr="00256D9C">
        <w:trPr>
          <w:trHeight w:val="100"/>
        </w:trPr>
        <w:tc>
          <w:tcPr>
            <w:tcW w:w="9356" w:type="dxa"/>
          </w:tcPr>
          <w:p w:rsidR="00A503D4" w:rsidRPr="00015425" w:rsidRDefault="00A503D4" w:rsidP="00F5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</w:p>
          <w:p w:rsidR="00A503D4" w:rsidRPr="00CE1746" w:rsidRDefault="00A503D4" w:rsidP="00F5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Совместная работа с социумами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926"/>
            </w:tblGrid>
            <w:tr w:rsidR="00A503D4" w:rsidRPr="00015425" w:rsidTr="00F533C8">
              <w:tc>
                <w:tcPr>
                  <w:tcW w:w="8926" w:type="dxa"/>
                </w:tcPr>
                <w:p w:rsidR="00A503D4" w:rsidRPr="00015425" w:rsidRDefault="00A503D4" w:rsidP="00F533C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015425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</w:tr>
            <w:tr w:rsidR="00A503D4" w:rsidRPr="00015425" w:rsidTr="00F533C8">
              <w:tc>
                <w:tcPr>
                  <w:tcW w:w="8926" w:type="dxa"/>
                </w:tcPr>
                <w:p w:rsidR="00A503D4" w:rsidRPr="00015425" w:rsidRDefault="00A503D4" w:rsidP="00F533C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01542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Отдел опеки и попечительства ОО АБМР</w:t>
                  </w:r>
                </w:p>
              </w:tc>
            </w:tr>
            <w:tr w:rsidR="00A503D4" w:rsidRPr="00015425" w:rsidTr="00F533C8">
              <w:tc>
                <w:tcPr>
                  <w:tcW w:w="8926" w:type="dxa"/>
                </w:tcPr>
                <w:p w:rsidR="00A503D4" w:rsidRPr="009E38EA" w:rsidRDefault="00A503D4" w:rsidP="00F533C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545454"/>
                      <w:shd w:val="clear" w:color="auto" w:fill="FFFFFF"/>
                    </w:rPr>
                    <w:t> </w:t>
                  </w:r>
                  <w:r w:rsidRPr="009E38E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МОУ МЦППРК «</w:t>
                  </w:r>
                  <w:r w:rsidRPr="009E38EA">
                    <w:rPr>
                      <w:rStyle w:val="af8"/>
                      <w:rFonts w:ascii="Times New Roman" w:hAnsi="Times New Roman" w:cs="Times New Roman"/>
                      <w:bCs/>
                      <w:i w:val="0"/>
                      <w:iCs w:val="0"/>
                      <w:sz w:val="28"/>
                      <w:szCs w:val="28"/>
                      <w:shd w:val="clear" w:color="auto" w:fill="FFFFFF"/>
                    </w:rPr>
                    <w:t>Росток</w:t>
                  </w:r>
                  <w:r w:rsidRPr="009E38E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»</w:t>
                  </w:r>
                </w:p>
              </w:tc>
            </w:tr>
            <w:tr w:rsidR="00A503D4" w:rsidRPr="00015425" w:rsidTr="00F533C8">
              <w:tc>
                <w:tcPr>
                  <w:tcW w:w="8926" w:type="dxa"/>
                </w:tcPr>
                <w:p w:rsidR="00A503D4" w:rsidRPr="00015425" w:rsidRDefault="00A503D4" w:rsidP="00F533C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Центр для одаренных детей </w:t>
                  </w:r>
                  <w:r w:rsidRPr="0001542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«Поиск»</w:t>
                  </w:r>
                </w:p>
              </w:tc>
            </w:tr>
            <w:tr w:rsidR="00A503D4" w:rsidRPr="00015425" w:rsidTr="00F533C8">
              <w:tc>
                <w:tcPr>
                  <w:tcW w:w="8926" w:type="dxa"/>
                </w:tcPr>
                <w:p w:rsidR="00A503D4" w:rsidRPr="00015425" w:rsidRDefault="00A503D4" w:rsidP="00F533C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542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Городские библиотеки, музей</w:t>
                  </w:r>
                </w:p>
              </w:tc>
            </w:tr>
            <w:tr w:rsidR="00A503D4" w:rsidRPr="00015425" w:rsidTr="00F533C8">
              <w:tc>
                <w:tcPr>
                  <w:tcW w:w="8926" w:type="dxa"/>
                </w:tcPr>
                <w:p w:rsidR="00A503D4" w:rsidRPr="00015425" w:rsidRDefault="00A503D4" w:rsidP="00F533C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542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ОДН ОВД г. Буденновска</w:t>
                  </w:r>
                </w:p>
              </w:tc>
            </w:tr>
            <w:tr w:rsidR="00A503D4" w:rsidRPr="00015425" w:rsidTr="00F533C8">
              <w:tc>
                <w:tcPr>
                  <w:tcW w:w="8926" w:type="dxa"/>
                </w:tcPr>
                <w:p w:rsidR="00A503D4" w:rsidRPr="00015425" w:rsidRDefault="00A503D4" w:rsidP="00F533C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542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Комиссия по делам несовершеннолетни</w:t>
                  </w:r>
                  <w:r w:rsidR="00C7014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х</w:t>
                  </w:r>
                  <w:r w:rsidRPr="0001542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и защите их прав АБМР</w:t>
                  </w:r>
                </w:p>
              </w:tc>
            </w:tr>
            <w:tr w:rsidR="00A503D4" w:rsidRPr="00015425" w:rsidTr="00F533C8">
              <w:tc>
                <w:tcPr>
                  <w:tcW w:w="8926" w:type="dxa"/>
                </w:tcPr>
                <w:p w:rsidR="00A503D4" w:rsidRPr="00015425" w:rsidRDefault="00A503D4" w:rsidP="00F533C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МОУ ДОД «</w:t>
                  </w:r>
                  <w:r w:rsidRPr="0001542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Дом детского творчества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»</w:t>
                  </w:r>
                </w:p>
              </w:tc>
            </w:tr>
            <w:tr w:rsidR="00A503D4" w:rsidRPr="00015425" w:rsidTr="00F533C8">
              <w:tc>
                <w:tcPr>
                  <w:tcW w:w="8926" w:type="dxa"/>
                </w:tcPr>
                <w:p w:rsidR="00A503D4" w:rsidRPr="00015425" w:rsidRDefault="00A503D4" w:rsidP="00F533C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542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ФК «Полимер», «Старт»</w:t>
                  </w:r>
                </w:p>
              </w:tc>
            </w:tr>
            <w:tr w:rsidR="00A503D4" w:rsidRPr="00015425" w:rsidTr="00F533C8">
              <w:tc>
                <w:tcPr>
                  <w:tcW w:w="8926" w:type="dxa"/>
                </w:tcPr>
                <w:p w:rsidR="00A503D4" w:rsidRPr="00015425" w:rsidRDefault="00A503D4" w:rsidP="00F533C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542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Школа искусств</w:t>
                  </w:r>
                </w:p>
              </w:tc>
            </w:tr>
          </w:tbl>
          <w:p w:rsidR="00A503D4" w:rsidRPr="00015425" w:rsidRDefault="00A503D4" w:rsidP="00F5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503D4" w:rsidRPr="00015425" w:rsidRDefault="00A503D4" w:rsidP="00F53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425">
              <w:rPr>
                <w:rFonts w:ascii="Times New Roman" w:hAnsi="Times New Roman" w:cs="Times New Roman"/>
                <w:sz w:val="28"/>
                <w:szCs w:val="28"/>
              </w:rPr>
              <w:t xml:space="preserve">           На протяжении многих лет Школа работает во взаимодействии с  </w:t>
            </w:r>
            <w:r w:rsidRPr="000154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различными внешкольными организациями и учреждениями, которые  находятся в непосредственной близости от Школы. Главная цель - организация жизнедеятельности школьного коллектива на основе взаимодействия с общественными и социальными институтами. Данная работа подразумевает информацию о воспитательных возможностях социума, организацию внеурочной деятельности в рамках ФГОС, дополнительного образования и досуга школьников, заключение договоров о совместной деятельности, организацию и проведение воспитательных мероприятий. Взаимодействие с вышеназванными и другими организациями позволяет полноценно организовать воспитательный процесс, расширить воспитательное пространство, играет значительную роль в определении подростками своего профессионального будущего, позволяет им найти себе занятие по душе. В работе с внешкольными и другими организациями используются такие формы и методы как информирование, консультации, дни открытых дверей, практическая помощь, занятия в кружках, секциях, клубах, а также групповые и массовые мероприятия. В будущем учебном году предполагается продолжить взаимодействие с вышеназванными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организациями</w:t>
            </w:r>
            <w:r w:rsidRPr="000154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503D4" w:rsidRPr="000334C9" w:rsidTr="00256D9C">
        <w:trPr>
          <w:trHeight w:val="100"/>
        </w:trPr>
        <w:tc>
          <w:tcPr>
            <w:tcW w:w="9356" w:type="dxa"/>
          </w:tcPr>
          <w:p w:rsidR="00A503D4" w:rsidRPr="00015425" w:rsidRDefault="00A503D4" w:rsidP="00F5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03D4" w:rsidRPr="000334C9" w:rsidTr="00256D9C">
        <w:trPr>
          <w:trHeight w:val="1984"/>
        </w:trPr>
        <w:tc>
          <w:tcPr>
            <w:tcW w:w="9356" w:type="dxa"/>
          </w:tcPr>
          <w:p w:rsidR="00A503D4" w:rsidRPr="00015425" w:rsidRDefault="00A503D4" w:rsidP="00F5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015425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Деятельность методического объединения классных руководителей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</w:p>
          <w:p w:rsidR="00A503D4" w:rsidRPr="00015425" w:rsidRDefault="00A503D4" w:rsidP="00F5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Методическое объединение классных руководителей работало над темой </w:t>
            </w:r>
            <w:r w:rsidRPr="00A503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«Современные воспитательные технологии и методики в воспитательной системе классных руководителей в условиях реализации ФГОС».</w:t>
            </w:r>
            <w:r w:rsidRPr="00015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503D4" w:rsidRPr="00015425" w:rsidRDefault="00A503D4" w:rsidP="00F5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Вся работа школы была направлена на развитие личности ребенка с целью формирования значимых социальных свойств и качеств личности и строилась через работу школьной и классных детских организаций, проведение внеклассных и общешкольных мероприятий с детьми и их родителями. </w:t>
            </w:r>
          </w:p>
          <w:p w:rsidR="00A503D4" w:rsidRPr="00015425" w:rsidRDefault="00A503D4" w:rsidP="00F5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С целью совершенствования и повышения эффективности воспитательной работы в школе создано и работает методическое объединение классных руководителей. В течение года методическое объединение решало следующие задачи: </w:t>
            </w:r>
          </w:p>
          <w:p w:rsidR="00A503D4" w:rsidRPr="00015425" w:rsidRDefault="00A503D4" w:rsidP="00F5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1.Создавать воспитательную среду в школе, обеспечивающую условия для самоутверждения, самостоятельности, инициативы </w:t>
            </w:r>
            <w:proofErr w:type="gramStart"/>
            <w:r w:rsidRPr="00015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015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A503D4" w:rsidRPr="00015425" w:rsidRDefault="00A503D4" w:rsidP="00F5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2.Создавать условия для перехода на ФГОС. </w:t>
            </w:r>
          </w:p>
          <w:p w:rsidR="00A503D4" w:rsidRPr="00015425" w:rsidRDefault="00A503D4" w:rsidP="00F5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3.Активное включение классных руководителей в научно-методическую деятельность. </w:t>
            </w:r>
          </w:p>
          <w:p w:rsidR="00A503D4" w:rsidRPr="00015425" w:rsidRDefault="00A503D4" w:rsidP="00F5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4.Организация информационно-методической помощи классным руководителям в совершенствовании форм и методов организации воспитательной работы. </w:t>
            </w:r>
          </w:p>
          <w:p w:rsidR="00A503D4" w:rsidRPr="00015425" w:rsidRDefault="00A503D4" w:rsidP="00F5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5.Внедрение современных технологий в воспитательный процесс. </w:t>
            </w:r>
          </w:p>
          <w:p w:rsidR="00A503D4" w:rsidRPr="00015425" w:rsidRDefault="00A503D4" w:rsidP="00F5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Поставленные задачи решались через совершенствование методики проведения внеклассных мероприятий. </w:t>
            </w:r>
          </w:p>
          <w:p w:rsidR="00A503D4" w:rsidRPr="00015425" w:rsidRDefault="00A503D4" w:rsidP="00F5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        МО классных руководителей это не только изучение новых веяний в воспитании, но и обмен опытом, который у многих учителей достаточно богат и разнообразен. </w:t>
            </w:r>
          </w:p>
          <w:p w:rsidR="00A503D4" w:rsidRPr="00015425" w:rsidRDefault="00A503D4" w:rsidP="00F5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proofErr w:type="gramStart"/>
            <w:r w:rsidRPr="00015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Тематика заседаний методического объединения включала в себя вопросы нормативного обеспечения воспитательной работы в школе, современные подходы моделирования воспитательной системы класса, вопросы профилактики законопослушного поведения обучающихся, профилактики употребления </w:t>
            </w:r>
            <w:proofErr w:type="spellStart"/>
            <w:r w:rsidRPr="00015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психоактивных</w:t>
            </w:r>
            <w:proofErr w:type="spellEnd"/>
            <w:r w:rsidRPr="00015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веществ, вопросы педагогического взаимодействия, систему работы классного руководителя по созданию благоприятного климата в классе, организацию работы по </w:t>
            </w:r>
            <w:proofErr w:type="spellStart"/>
            <w:r w:rsidRPr="00015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здоровьесбережению</w:t>
            </w:r>
            <w:proofErr w:type="spellEnd"/>
            <w:r w:rsidRPr="00015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обучающихся, а также вопросы профилактики жестокого обращения с детьми, профилактики экстремизма, терроризма, суицида. </w:t>
            </w:r>
            <w:proofErr w:type="gramEnd"/>
          </w:p>
          <w:p w:rsidR="00A503D4" w:rsidRPr="00015425" w:rsidRDefault="00A503D4" w:rsidP="00F5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</w:t>
            </w:r>
            <w:r w:rsidRPr="00015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Анализ деятельности классных руководителей за год показывает, что их профессиональное мастерство имеет отличный и хороший уровень. Практически все педагоги имеют многолетний опыт работы в роли классного руководителя. </w:t>
            </w:r>
          </w:p>
          <w:p w:rsidR="00A503D4" w:rsidRPr="00015425" w:rsidRDefault="00A503D4" w:rsidP="00F5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:rsidR="00A503D4" w:rsidRPr="00015425" w:rsidRDefault="00A503D4" w:rsidP="00F5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1542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Организация </w:t>
            </w:r>
            <w:proofErr w:type="spellStart"/>
            <w:r w:rsidRPr="0001542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внутришкольного</w:t>
            </w:r>
            <w:proofErr w:type="spellEnd"/>
            <w:r w:rsidRPr="0001542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контроля и руководства воспитательной деятельностью. </w:t>
            </w:r>
          </w:p>
          <w:p w:rsidR="00A503D4" w:rsidRPr="00015425" w:rsidRDefault="00A503D4" w:rsidP="00F5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Контроль состояния воспитательного процесса осуществляется в соответствии с планом внутреннего контроля на учебный год. Ежегодно в соответствии с планом проводится проверка документации классных руководителей. Проводится анализ участия классов в общешкольных делах, ведется наблюдение за дежурством на этажах, посещаются </w:t>
            </w:r>
            <w:proofErr w:type="spellStart"/>
            <w:r w:rsidRPr="00015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внутриклассные</w:t>
            </w:r>
            <w:proofErr w:type="spellEnd"/>
            <w:r w:rsidRPr="00015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дела и линейки, составляется график проведения родительских собраний. </w:t>
            </w:r>
          </w:p>
          <w:p w:rsidR="00A503D4" w:rsidRPr="00015425" w:rsidRDefault="00A503D4" w:rsidP="00F5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Контроль состояния школьной документации включает в себя: </w:t>
            </w:r>
          </w:p>
          <w:p w:rsidR="00A503D4" w:rsidRPr="00015425" w:rsidRDefault="00A503D4" w:rsidP="00F5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Проверку планов организации воспитательной работы (разработана карта по проверке планов воспитательной работы); </w:t>
            </w:r>
          </w:p>
          <w:p w:rsidR="00A503D4" w:rsidRPr="00015425" w:rsidRDefault="00A503D4" w:rsidP="00F5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анализ воспитательной работы класса за прошлый год; </w:t>
            </w:r>
          </w:p>
          <w:p w:rsidR="00A503D4" w:rsidRPr="00015425" w:rsidRDefault="00A503D4" w:rsidP="00F5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план ВР на текущий учебный год; </w:t>
            </w:r>
          </w:p>
          <w:p w:rsidR="00A503D4" w:rsidRPr="00015425" w:rsidRDefault="00A503D4" w:rsidP="00F5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психолого-педагогическая характеристика класса; </w:t>
            </w:r>
          </w:p>
          <w:p w:rsidR="00A503D4" w:rsidRPr="00015425" w:rsidRDefault="00A503D4" w:rsidP="00F5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социальный паспорт класса; </w:t>
            </w:r>
          </w:p>
          <w:p w:rsidR="00A503D4" w:rsidRPr="00015425" w:rsidRDefault="00A503D4" w:rsidP="00F5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сведения о родителях и обучающихся; </w:t>
            </w:r>
          </w:p>
          <w:p w:rsidR="00A503D4" w:rsidRPr="00015425" w:rsidRDefault="00A503D4" w:rsidP="00F5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занятость </w:t>
            </w:r>
            <w:proofErr w:type="gramStart"/>
            <w:r w:rsidRPr="00015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015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 внеурочное время; </w:t>
            </w:r>
          </w:p>
          <w:p w:rsidR="00A503D4" w:rsidRPr="00015425" w:rsidRDefault="00A503D4" w:rsidP="00F5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план работы с родителями; </w:t>
            </w:r>
          </w:p>
          <w:p w:rsidR="00A503D4" w:rsidRPr="00015425" w:rsidRDefault="00A503D4" w:rsidP="00F5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протоколы родительских собраний; </w:t>
            </w:r>
          </w:p>
          <w:p w:rsidR="00A503D4" w:rsidRPr="00015425" w:rsidRDefault="00A503D4" w:rsidP="00F5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результаты мониторинга, анкет; </w:t>
            </w:r>
          </w:p>
          <w:p w:rsidR="00A503D4" w:rsidRPr="00015425" w:rsidRDefault="00A503D4" w:rsidP="00F5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работа с детьми «группы риска»; </w:t>
            </w:r>
          </w:p>
          <w:p w:rsidR="00A503D4" w:rsidRPr="00015425" w:rsidRDefault="00A503D4" w:rsidP="00F5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ведение журналов инструктажей. </w:t>
            </w:r>
          </w:p>
          <w:p w:rsidR="00A503D4" w:rsidRPr="00015425" w:rsidRDefault="00A503D4" w:rsidP="00F5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Pr="00015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итогам контроля составляется справка, с которой знакомят учителей на совещаниях. </w:t>
            </w:r>
          </w:p>
          <w:p w:rsidR="00A503D4" w:rsidRPr="00015425" w:rsidRDefault="00A503D4" w:rsidP="00F5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A503D4" w:rsidRPr="00015425" w:rsidRDefault="00A503D4" w:rsidP="00F5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42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 xml:space="preserve">Контроль соблюдения законодательства в сфере образования </w:t>
            </w:r>
          </w:p>
          <w:p w:rsidR="00A503D4" w:rsidRPr="00015425" w:rsidRDefault="00A503D4" w:rsidP="00F5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В ходе внутреннего контроля по вопросу обеспечения государственных гарантий граждан на получение общедоступного и бесплатного основного общего и среднего общего образования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</w:t>
            </w:r>
            <w:r w:rsidRPr="00015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коле ежегодно проходит операция «Верните детей в школу» с целью выявления детей школьного возраста, не обучающихся в школе.</w:t>
            </w:r>
          </w:p>
          <w:p w:rsidR="00256D9C" w:rsidRDefault="00256D9C" w:rsidP="00256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256D9C" w:rsidRDefault="00256D9C" w:rsidP="00256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7014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Профилактика дорожно-транспортного травматизма</w:t>
            </w:r>
          </w:p>
          <w:p w:rsidR="00A503D4" w:rsidRPr="00015425" w:rsidRDefault="00A503D4" w:rsidP="00F5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70145" w:rsidRPr="00256D9C" w:rsidRDefault="00C70145" w:rsidP="00C701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56D9C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5C3850" w:rsidRPr="00256D9C">
        <w:rPr>
          <w:rFonts w:ascii="Times New Roman" w:hAnsi="Times New Roman" w:cs="Times New Roman"/>
          <w:sz w:val="24"/>
          <w:szCs w:val="24"/>
        </w:rPr>
        <w:t>5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75"/>
        <w:gridCol w:w="1232"/>
        <w:gridCol w:w="1232"/>
        <w:gridCol w:w="1232"/>
      </w:tblGrid>
      <w:tr w:rsidR="00C70145" w:rsidRPr="00C70145" w:rsidTr="00C70145">
        <w:trPr>
          <w:trHeight w:val="88"/>
        </w:trPr>
        <w:tc>
          <w:tcPr>
            <w:tcW w:w="0" w:type="auto"/>
          </w:tcPr>
          <w:p w:rsidR="00C70145" w:rsidRPr="00C70145" w:rsidRDefault="00C70145" w:rsidP="00C7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01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Показатель </w:t>
            </w:r>
          </w:p>
        </w:tc>
        <w:tc>
          <w:tcPr>
            <w:tcW w:w="0" w:type="auto"/>
          </w:tcPr>
          <w:p w:rsidR="00C70145" w:rsidRPr="00C70145" w:rsidRDefault="00C70145" w:rsidP="00C7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01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2014-2015 </w:t>
            </w:r>
          </w:p>
        </w:tc>
        <w:tc>
          <w:tcPr>
            <w:tcW w:w="0" w:type="auto"/>
          </w:tcPr>
          <w:p w:rsidR="00C70145" w:rsidRPr="00C70145" w:rsidRDefault="00C70145" w:rsidP="00C7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01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2015-2016 </w:t>
            </w:r>
          </w:p>
        </w:tc>
        <w:tc>
          <w:tcPr>
            <w:tcW w:w="0" w:type="auto"/>
          </w:tcPr>
          <w:p w:rsidR="00C70145" w:rsidRPr="00C70145" w:rsidRDefault="00C70145" w:rsidP="00C7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01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2016-2017 </w:t>
            </w:r>
          </w:p>
        </w:tc>
      </w:tr>
      <w:tr w:rsidR="00C70145" w:rsidRPr="00C70145" w:rsidTr="00C70145">
        <w:trPr>
          <w:trHeight w:val="90"/>
        </w:trPr>
        <w:tc>
          <w:tcPr>
            <w:tcW w:w="0" w:type="auto"/>
          </w:tcPr>
          <w:p w:rsidR="00C70145" w:rsidRPr="00C70145" w:rsidRDefault="00C70145" w:rsidP="00C7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Кол-во обучающихся – нарушителей ПДД </w:t>
            </w:r>
          </w:p>
        </w:tc>
        <w:tc>
          <w:tcPr>
            <w:tcW w:w="0" w:type="auto"/>
          </w:tcPr>
          <w:p w:rsidR="00C70145" w:rsidRPr="00C70145" w:rsidRDefault="00C70145" w:rsidP="00C7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</w:tcPr>
          <w:p w:rsidR="00C70145" w:rsidRPr="00C70145" w:rsidRDefault="00C70145" w:rsidP="00C7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</w:tcPr>
          <w:p w:rsidR="00C70145" w:rsidRPr="00C70145" w:rsidRDefault="00C70145" w:rsidP="00C7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</w:tr>
      <w:tr w:rsidR="00C70145" w:rsidRPr="00C70145" w:rsidTr="00C70145">
        <w:trPr>
          <w:trHeight w:val="90"/>
        </w:trPr>
        <w:tc>
          <w:tcPr>
            <w:tcW w:w="0" w:type="auto"/>
          </w:tcPr>
          <w:p w:rsidR="00C70145" w:rsidRPr="00C70145" w:rsidRDefault="00C70145" w:rsidP="00C7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Конкурсы рисунков </w:t>
            </w:r>
          </w:p>
        </w:tc>
        <w:tc>
          <w:tcPr>
            <w:tcW w:w="0" w:type="auto"/>
          </w:tcPr>
          <w:p w:rsidR="00C70145" w:rsidRPr="00C70145" w:rsidRDefault="00C70145" w:rsidP="00C7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</w:tcPr>
          <w:p w:rsidR="00C70145" w:rsidRPr="00C70145" w:rsidRDefault="00C70145" w:rsidP="00C7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</w:tcPr>
          <w:p w:rsidR="00C70145" w:rsidRPr="00C70145" w:rsidRDefault="00C70145" w:rsidP="00C7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C70145" w:rsidRPr="00C70145" w:rsidTr="00C70145">
        <w:trPr>
          <w:trHeight w:val="90"/>
        </w:trPr>
        <w:tc>
          <w:tcPr>
            <w:tcW w:w="0" w:type="auto"/>
          </w:tcPr>
          <w:p w:rsidR="00C70145" w:rsidRPr="00C70145" w:rsidRDefault="00C70145" w:rsidP="00C7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Акции </w:t>
            </w:r>
          </w:p>
        </w:tc>
        <w:tc>
          <w:tcPr>
            <w:tcW w:w="0" w:type="auto"/>
          </w:tcPr>
          <w:p w:rsidR="00C70145" w:rsidRPr="00C70145" w:rsidRDefault="00C70145" w:rsidP="00C7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</w:tcPr>
          <w:p w:rsidR="00C70145" w:rsidRPr="00C70145" w:rsidRDefault="00C70145" w:rsidP="00C7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</w:tcPr>
          <w:p w:rsidR="00C70145" w:rsidRPr="00C70145" w:rsidRDefault="00C70145" w:rsidP="00C7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C70145" w:rsidRPr="00C70145" w:rsidTr="00C70145">
        <w:trPr>
          <w:trHeight w:val="90"/>
        </w:trPr>
        <w:tc>
          <w:tcPr>
            <w:tcW w:w="0" w:type="auto"/>
          </w:tcPr>
          <w:p w:rsidR="00C70145" w:rsidRPr="00C70145" w:rsidRDefault="00C70145" w:rsidP="00C7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Слет ЮИД </w:t>
            </w:r>
          </w:p>
        </w:tc>
        <w:tc>
          <w:tcPr>
            <w:tcW w:w="0" w:type="auto"/>
          </w:tcPr>
          <w:p w:rsidR="00C70145" w:rsidRPr="00C70145" w:rsidRDefault="00C70145" w:rsidP="00C7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C70145" w:rsidRPr="00C70145" w:rsidRDefault="00C70145" w:rsidP="00C7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C70145" w:rsidRPr="00C70145" w:rsidRDefault="00C70145" w:rsidP="00C7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C70145" w:rsidRPr="00C70145" w:rsidTr="00C70145">
        <w:trPr>
          <w:trHeight w:val="90"/>
        </w:trPr>
        <w:tc>
          <w:tcPr>
            <w:tcW w:w="0" w:type="auto"/>
          </w:tcPr>
          <w:p w:rsidR="00C70145" w:rsidRPr="00C70145" w:rsidRDefault="00C70145" w:rsidP="00C7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КВН, конкурсы, викторины, посвящения </w:t>
            </w:r>
          </w:p>
        </w:tc>
        <w:tc>
          <w:tcPr>
            <w:tcW w:w="0" w:type="auto"/>
          </w:tcPr>
          <w:p w:rsidR="00C70145" w:rsidRPr="00C70145" w:rsidRDefault="00C70145" w:rsidP="00C7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</w:tcPr>
          <w:p w:rsidR="00C70145" w:rsidRPr="00C70145" w:rsidRDefault="00C70145" w:rsidP="00C7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</w:tcPr>
          <w:p w:rsidR="00C70145" w:rsidRPr="00C70145" w:rsidRDefault="00C70145" w:rsidP="00C7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</w:tr>
      <w:tr w:rsidR="00C70145" w:rsidRPr="00C70145" w:rsidTr="00C70145">
        <w:trPr>
          <w:trHeight w:val="90"/>
        </w:trPr>
        <w:tc>
          <w:tcPr>
            <w:tcW w:w="0" w:type="auto"/>
          </w:tcPr>
          <w:p w:rsidR="00C70145" w:rsidRPr="00C70145" w:rsidRDefault="00C70145" w:rsidP="00C7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Беседы (в том числе с привлечение инспекторов ГИБДД) </w:t>
            </w:r>
          </w:p>
        </w:tc>
        <w:tc>
          <w:tcPr>
            <w:tcW w:w="0" w:type="auto"/>
          </w:tcPr>
          <w:p w:rsidR="00C70145" w:rsidRPr="00C70145" w:rsidRDefault="00C70145" w:rsidP="00C7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0" w:type="auto"/>
          </w:tcPr>
          <w:p w:rsidR="00C70145" w:rsidRPr="00C70145" w:rsidRDefault="00C70145" w:rsidP="00C7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0" w:type="auto"/>
          </w:tcPr>
          <w:p w:rsidR="00C70145" w:rsidRPr="00C70145" w:rsidRDefault="00C70145" w:rsidP="00C7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</w:tr>
      <w:tr w:rsidR="00C70145" w:rsidRPr="00C70145" w:rsidTr="00C70145">
        <w:trPr>
          <w:trHeight w:val="90"/>
        </w:trPr>
        <w:tc>
          <w:tcPr>
            <w:tcW w:w="0" w:type="auto"/>
          </w:tcPr>
          <w:p w:rsidR="00C70145" w:rsidRPr="00C70145" w:rsidRDefault="00C70145" w:rsidP="00C7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часы </w:t>
            </w:r>
          </w:p>
        </w:tc>
        <w:tc>
          <w:tcPr>
            <w:tcW w:w="0" w:type="auto"/>
          </w:tcPr>
          <w:p w:rsidR="00C70145" w:rsidRPr="00C70145" w:rsidRDefault="00C70145" w:rsidP="00C7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</w:p>
        </w:tc>
        <w:tc>
          <w:tcPr>
            <w:tcW w:w="0" w:type="auto"/>
          </w:tcPr>
          <w:p w:rsidR="00C70145" w:rsidRPr="00C70145" w:rsidRDefault="00C70145" w:rsidP="00C7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 </w:t>
            </w:r>
          </w:p>
        </w:tc>
        <w:tc>
          <w:tcPr>
            <w:tcW w:w="0" w:type="auto"/>
          </w:tcPr>
          <w:p w:rsidR="00C70145" w:rsidRPr="00C70145" w:rsidRDefault="00C70145" w:rsidP="00C7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</w:t>
            </w:r>
          </w:p>
        </w:tc>
      </w:tr>
      <w:tr w:rsidR="00C70145" w:rsidRPr="00C70145" w:rsidTr="00C70145">
        <w:trPr>
          <w:trHeight w:val="90"/>
        </w:trPr>
        <w:tc>
          <w:tcPr>
            <w:tcW w:w="0" w:type="auto"/>
          </w:tcPr>
          <w:p w:rsidR="00C70145" w:rsidRPr="00C70145" w:rsidRDefault="00C70145" w:rsidP="00C7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Просмотры видеофильмов и роликов по БДД </w:t>
            </w:r>
          </w:p>
        </w:tc>
        <w:tc>
          <w:tcPr>
            <w:tcW w:w="0" w:type="auto"/>
          </w:tcPr>
          <w:p w:rsidR="00C70145" w:rsidRPr="00C70145" w:rsidRDefault="00C70145" w:rsidP="00C7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 </w:t>
            </w:r>
          </w:p>
        </w:tc>
        <w:tc>
          <w:tcPr>
            <w:tcW w:w="0" w:type="auto"/>
          </w:tcPr>
          <w:p w:rsidR="00C70145" w:rsidRPr="00C70145" w:rsidRDefault="00C70145" w:rsidP="00C7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0" w:type="auto"/>
          </w:tcPr>
          <w:p w:rsidR="00C70145" w:rsidRPr="00C70145" w:rsidRDefault="00C70145" w:rsidP="00C7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 </w:t>
            </w:r>
          </w:p>
        </w:tc>
      </w:tr>
      <w:tr w:rsidR="00C70145" w:rsidRPr="00C70145" w:rsidTr="00C70145">
        <w:trPr>
          <w:trHeight w:val="90"/>
        </w:trPr>
        <w:tc>
          <w:tcPr>
            <w:tcW w:w="0" w:type="auto"/>
          </w:tcPr>
          <w:p w:rsidR="00C70145" w:rsidRPr="00C70145" w:rsidRDefault="00C70145" w:rsidP="00C7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Выступления на родительских собраниях </w:t>
            </w:r>
          </w:p>
        </w:tc>
        <w:tc>
          <w:tcPr>
            <w:tcW w:w="0" w:type="auto"/>
          </w:tcPr>
          <w:p w:rsidR="00C70145" w:rsidRPr="00C70145" w:rsidRDefault="00C70145" w:rsidP="00C7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</w:tcPr>
          <w:p w:rsidR="00C70145" w:rsidRPr="00C70145" w:rsidRDefault="00C70145" w:rsidP="00C7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</w:tcPr>
          <w:p w:rsidR="00C70145" w:rsidRPr="00C70145" w:rsidRDefault="00C70145" w:rsidP="00C7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C70145" w:rsidRPr="00C70145" w:rsidTr="00C70145">
        <w:trPr>
          <w:trHeight w:val="90"/>
        </w:trPr>
        <w:tc>
          <w:tcPr>
            <w:tcW w:w="0" w:type="auto"/>
          </w:tcPr>
          <w:p w:rsidR="00C70145" w:rsidRPr="00C70145" w:rsidRDefault="00C70145" w:rsidP="00C7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Уголок по ПДД </w:t>
            </w:r>
          </w:p>
        </w:tc>
        <w:tc>
          <w:tcPr>
            <w:tcW w:w="0" w:type="auto"/>
          </w:tcPr>
          <w:p w:rsidR="00C70145" w:rsidRPr="00C70145" w:rsidRDefault="00C70145" w:rsidP="00C7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C70145" w:rsidRPr="00C70145" w:rsidRDefault="00C70145" w:rsidP="00C7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C70145" w:rsidRPr="00C70145" w:rsidRDefault="00C70145" w:rsidP="00C7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C70145" w:rsidRPr="00C70145" w:rsidTr="00C70145">
        <w:trPr>
          <w:trHeight w:val="90"/>
        </w:trPr>
        <w:tc>
          <w:tcPr>
            <w:tcW w:w="0" w:type="auto"/>
          </w:tcPr>
          <w:p w:rsidR="00C70145" w:rsidRPr="00C70145" w:rsidRDefault="00C70145" w:rsidP="00C7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Учебный перекресток </w:t>
            </w:r>
          </w:p>
        </w:tc>
        <w:tc>
          <w:tcPr>
            <w:tcW w:w="0" w:type="auto"/>
          </w:tcPr>
          <w:p w:rsidR="00C70145" w:rsidRPr="00C70145" w:rsidRDefault="00C70145" w:rsidP="00C7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C70145" w:rsidRPr="00C70145" w:rsidRDefault="00C70145" w:rsidP="00C7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C70145" w:rsidRPr="00C70145" w:rsidRDefault="00C70145" w:rsidP="00C7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</w:tbl>
    <w:p w:rsidR="00C70145" w:rsidRDefault="00C70145" w:rsidP="001917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0145" w:rsidRPr="00C70145" w:rsidRDefault="00C70145" w:rsidP="001917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0145">
        <w:rPr>
          <w:rFonts w:ascii="Times New Roman" w:hAnsi="Times New Roman" w:cs="Times New Roman"/>
          <w:sz w:val="28"/>
          <w:szCs w:val="28"/>
        </w:rPr>
        <w:t>Анализ таблицы показал, что количество обучающихся – нарушителей ПДД в 2016-2017</w:t>
      </w:r>
      <w:r w:rsidR="00F04E3B">
        <w:rPr>
          <w:rFonts w:ascii="Times New Roman" w:hAnsi="Times New Roman" w:cs="Times New Roman"/>
          <w:sz w:val="28"/>
          <w:szCs w:val="28"/>
        </w:rPr>
        <w:t xml:space="preserve"> учебном </w:t>
      </w:r>
      <w:r w:rsidRPr="00C70145">
        <w:rPr>
          <w:rFonts w:ascii="Times New Roman" w:hAnsi="Times New Roman" w:cs="Times New Roman"/>
          <w:sz w:val="28"/>
          <w:szCs w:val="28"/>
        </w:rPr>
        <w:t>году увеличилось, поэтому нужно систематизировать работу по профилактике нар</w:t>
      </w:r>
      <w:r w:rsidR="00F04E3B">
        <w:rPr>
          <w:rFonts w:ascii="Times New Roman" w:hAnsi="Times New Roman" w:cs="Times New Roman"/>
          <w:sz w:val="28"/>
          <w:szCs w:val="28"/>
        </w:rPr>
        <w:t xml:space="preserve">ушений ПДД, спланировать работу </w:t>
      </w:r>
      <w:r w:rsidRPr="00C70145">
        <w:rPr>
          <w:rFonts w:ascii="Times New Roman" w:hAnsi="Times New Roman" w:cs="Times New Roman"/>
          <w:sz w:val="28"/>
          <w:szCs w:val="28"/>
        </w:rPr>
        <w:t>так, чтобы добиться эффективных результатов</w:t>
      </w:r>
      <w:r w:rsidR="00F04E3B">
        <w:rPr>
          <w:rFonts w:ascii="Times New Roman" w:hAnsi="Times New Roman" w:cs="Times New Roman"/>
          <w:sz w:val="28"/>
          <w:szCs w:val="28"/>
        </w:rPr>
        <w:t>;</w:t>
      </w:r>
      <w:r w:rsidRPr="00C701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0145">
        <w:rPr>
          <w:rFonts w:ascii="Times New Roman" w:hAnsi="Times New Roman" w:cs="Times New Roman"/>
          <w:sz w:val="28"/>
          <w:szCs w:val="28"/>
        </w:rPr>
        <w:t>классным руководителям ответственно относиться к проведению классных часов по ПДД (10 занятий за учебный год в каждом классе с 5 по 11, в начальных классах занятия по ПДД проводить в рамках учебных предметов)</w:t>
      </w:r>
      <w:r w:rsidR="00F04E3B">
        <w:rPr>
          <w:rFonts w:ascii="Times New Roman" w:hAnsi="Times New Roman" w:cs="Times New Roman"/>
          <w:sz w:val="28"/>
          <w:szCs w:val="28"/>
        </w:rPr>
        <w:t>;</w:t>
      </w:r>
      <w:r w:rsidRPr="00C70145">
        <w:rPr>
          <w:rFonts w:ascii="Times New Roman" w:hAnsi="Times New Roman" w:cs="Times New Roman"/>
          <w:sz w:val="28"/>
          <w:szCs w:val="28"/>
        </w:rPr>
        <w:t xml:space="preserve"> изуч</w:t>
      </w:r>
      <w:r>
        <w:rPr>
          <w:rFonts w:ascii="Times New Roman" w:hAnsi="Times New Roman" w:cs="Times New Roman"/>
          <w:sz w:val="28"/>
          <w:szCs w:val="28"/>
        </w:rPr>
        <w:t>ать ПДД в рамках уроков ОБЖ</w:t>
      </w:r>
      <w:r w:rsidRPr="00C70145">
        <w:rPr>
          <w:rFonts w:ascii="Times New Roman" w:hAnsi="Times New Roman" w:cs="Times New Roman"/>
          <w:sz w:val="28"/>
          <w:szCs w:val="28"/>
        </w:rPr>
        <w:t>, а также постоянно сотрудничать школе с отделом пропаган</w:t>
      </w:r>
      <w:r w:rsidR="005C3850">
        <w:rPr>
          <w:rFonts w:ascii="Times New Roman" w:hAnsi="Times New Roman" w:cs="Times New Roman"/>
          <w:sz w:val="28"/>
          <w:szCs w:val="28"/>
        </w:rPr>
        <w:t>ды по БДД ГИБДД</w:t>
      </w:r>
      <w:r w:rsidRPr="00C70145">
        <w:rPr>
          <w:rFonts w:ascii="Times New Roman" w:hAnsi="Times New Roman" w:cs="Times New Roman"/>
          <w:sz w:val="28"/>
          <w:szCs w:val="28"/>
        </w:rPr>
        <w:t>, приглашать инспекторов на родительские собрания и классные часы.</w:t>
      </w:r>
      <w:proofErr w:type="gramEnd"/>
    </w:p>
    <w:p w:rsidR="005C3850" w:rsidRDefault="008F14F3" w:rsidP="005C3850">
      <w:pPr>
        <w:pStyle w:val="Defaul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:rsidR="005C3850" w:rsidRPr="00256D9C" w:rsidRDefault="005C3850" w:rsidP="00256D9C">
      <w:pPr>
        <w:pStyle w:val="Default"/>
        <w:rPr>
          <w:b/>
          <w:i/>
          <w:sz w:val="28"/>
          <w:szCs w:val="28"/>
        </w:rPr>
      </w:pPr>
      <w:r w:rsidRPr="00015425">
        <w:rPr>
          <w:b/>
          <w:i/>
          <w:sz w:val="28"/>
          <w:szCs w:val="28"/>
        </w:rPr>
        <w:t xml:space="preserve">Ученическое самоуправление </w:t>
      </w:r>
    </w:p>
    <w:p w:rsidR="005C3850" w:rsidRPr="00256D9C" w:rsidRDefault="005C3850" w:rsidP="00256D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6D9C">
        <w:rPr>
          <w:rFonts w:ascii="Times New Roman" w:hAnsi="Times New Roman" w:cs="Times New Roman"/>
          <w:sz w:val="24"/>
          <w:szCs w:val="24"/>
        </w:rPr>
        <w:t>Таблица 6</w:t>
      </w:r>
    </w:p>
    <w:tbl>
      <w:tblPr>
        <w:tblStyle w:val="a4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1843"/>
        <w:gridCol w:w="1842"/>
        <w:gridCol w:w="1793"/>
        <w:gridCol w:w="1893"/>
      </w:tblGrid>
      <w:tr w:rsidR="005C3850" w:rsidRPr="00015425" w:rsidTr="005C3850">
        <w:tc>
          <w:tcPr>
            <w:tcW w:w="2127" w:type="dxa"/>
          </w:tcPr>
          <w:p w:rsidR="005C3850" w:rsidRPr="005C3850" w:rsidRDefault="005C3850" w:rsidP="00F53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38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 ученического самоуправления</w:t>
            </w:r>
          </w:p>
        </w:tc>
        <w:tc>
          <w:tcPr>
            <w:tcW w:w="1843" w:type="dxa"/>
          </w:tcPr>
          <w:p w:rsidR="005C3850" w:rsidRPr="005C3850" w:rsidRDefault="005C3850" w:rsidP="00F53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38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5C38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5C38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нем</w:t>
            </w:r>
          </w:p>
        </w:tc>
        <w:tc>
          <w:tcPr>
            <w:tcW w:w="1842" w:type="dxa"/>
          </w:tcPr>
          <w:p w:rsidR="005C3850" w:rsidRPr="005C3850" w:rsidRDefault="005C3850" w:rsidP="00F53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38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Детские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молодежные общественные орган</w:t>
            </w:r>
            <w:r w:rsidRPr="005C38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изации</w:t>
            </w:r>
          </w:p>
        </w:tc>
        <w:tc>
          <w:tcPr>
            <w:tcW w:w="1793" w:type="dxa"/>
          </w:tcPr>
          <w:p w:rsidR="005C3850" w:rsidRPr="005C3850" w:rsidRDefault="005C3850" w:rsidP="00F53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5C38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обучающихся в них</w:t>
            </w:r>
            <w:proofErr w:type="gramEnd"/>
          </w:p>
        </w:tc>
        <w:tc>
          <w:tcPr>
            <w:tcW w:w="1893" w:type="dxa"/>
          </w:tcPr>
          <w:p w:rsidR="005C3850" w:rsidRPr="005C3850" w:rsidRDefault="005C3850" w:rsidP="00F53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5C38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обучающихся, состоящих в районных общественных организациях</w:t>
            </w:r>
            <w:proofErr w:type="gramEnd"/>
          </w:p>
        </w:tc>
      </w:tr>
      <w:tr w:rsidR="005C3850" w:rsidRPr="00015425" w:rsidTr="005C3850">
        <w:tc>
          <w:tcPr>
            <w:tcW w:w="2127" w:type="dxa"/>
          </w:tcPr>
          <w:p w:rsidR="005C3850" w:rsidRPr="00015425" w:rsidRDefault="005C3850" w:rsidP="00F53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старшеклассников</w:t>
            </w:r>
          </w:p>
        </w:tc>
        <w:tc>
          <w:tcPr>
            <w:tcW w:w="1843" w:type="dxa"/>
          </w:tcPr>
          <w:p w:rsidR="005C3850" w:rsidRPr="00015425" w:rsidRDefault="005C3850" w:rsidP="00F53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чел.               (8-11 классы)</w:t>
            </w:r>
          </w:p>
        </w:tc>
        <w:tc>
          <w:tcPr>
            <w:tcW w:w="1842" w:type="dxa"/>
          </w:tcPr>
          <w:p w:rsidR="005C3850" w:rsidRPr="00015425" w:rsidRDefault="005C3850" w:rsidP="00F53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Волонтерский отряд</w:t>
            </w:r>
          </w:p>
        </w:tc>
        <w:tc>
          <w:tcPr>
            <w:tcW w:w="1793" w:type="dxa"/>
          </w:tcPr>
          <w:p w:rsidR="005C3850" w:rsidRPr="00015425" w:rsidRDefault="005C3850" w:rsidP="00F53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чел.                 (7-8 классы)</w:t>
            </w:r>
          </w:p>
        </w:tc>
        <w:tc>
          <w:tcPr>
            <w:tcW w:w="1893" w:type="dxa"/>
          </w:tcPr>
          <w:p w:rsidR="005C3850" w:rsidRDefault="005C3850" w:rsidP="00F53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«Лидер»</w:t>
            </w:r>
          </w:p>
          <w:p w:rsidR="005C3850" w:rsidRPr="00015425" w:rsidRDefault="005C3850" w:rsidP="00F53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чел. </w:t>
            </w:r>
            <w:r w:rsidR="00F04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(8-10 классы)</w:t>
            </w:r>
          </w:p>
        </w:tc>
      </w:tr>
    </w:tbl>
    <w:p w:rsidR="005C3850" w:rsidRDefault="005C3850" w:rsidP="005C385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1542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Ш</w:t>
      </w:r>
      <w:r w:rsidRPr="000154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коле активно ведется воспитательная работа по развитию социальной активности </w:t>
      </w:r>
      <w:proofErr w:type="gramStart"/>
      <w:r w:rsidRPr="00015425">
        <w:rPr>
          <w:rFonts w:ascii="Times New Roman" w:hAnsi="Times New Roman" w:cs="Times New Roman"/>
          <w:bCs/>
          <w:color w:val="000000"/>
          <w:sz w:val="28"/>
          <w:szCs w:val="28"/>
        </w:rPr>
        <w:t>обучающихся</w:t>
      </w:r>
      <w:proofErr w:type="gramEnd"/>
      <w:r w:rsidRPr="000154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При этом социальная активность рассматривается педагогическим коллективом как позитивная, созидающая активность ребенка, направленная на качественное преобразование в лучшую сторону окружающей действительности. </w:t>
      </w:r>
    </w:p>
    <w:p w:rsidR="005C3850" w:rsidRDefault="005C3850" w:rsidP="005C38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4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этом учебном году осуществлялась шефская помощь ветеранам школы, ребята с удовольствием поздравляли их с праздником, готовили собственными руками подарки, приглашали на классные часы, школьные концерты. Поддержка активности и инициативы </w:t>
      </w:r>
      <w:proofErr w:type="gramStart"/>
      <w:r w:rsidRPr="00015425">
        <w:rPr>
          <w:rFonts w:ascii="Times New Roman" w:hAnsi="Times New Roman" w:cs="Times New Roman"/>
          <w:bCs/>
          <w:color w:val="000000"/>
          <w:sz w:val="28"/>
          <w:szCs w:val="28"/>
        </w:rPr>
        <w:t>обучающихся</w:t>
      </w:r>
      <w:proofErr w:type="gramEnd"/>
      <w:r w:rsidRPr="000154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является непременным условием работы педагогического коллектива.</w:t>
      </w:r>
    </w:p>
    <w:p w:rsidR="00E4162F" w:rsidRDefault="00E4162F" w:rsidP="00E4162F">
      <w:pPr>
        <w:pStyle w:val="Default"/>
        <w:rPr>
          <w:b/>
          <w:bCs/>
          <w:i/>
          <w:iCs/>
          <w:sz w:val="22"/>
          <w:szCs w:val="22"/>
        </w:rPr>
      </w:pPr>
    </w:p>
    <w:p w:rsidR="00E4162F" w:rsidRPr="00E4162F" w:rsidRDefault="00E4162F" w:rsidP="00E4162F">
      <w:pPr>
        <w:pStyle w:val="Default"/>
        <w:jc w:val="both"/>
        <w:rPr>
          <w:sz w:val="28"/>
          <w:szCs w:val="28"/>
        </w:rPr>
      </w:pPr>
      <w:r w:rsidRPr="00E4162F">
        <w:rPr>
          <w:b/>
          <w:bCs/>
          <w:i/>
          <w:iCs/>
          <w:sz w:val="28"/>
          <w:szCs w:val="28"/>
        </w:rPr>
        <w:t xml:space="preserve">Дополнительное образование. Социально-значимая деятельность </w:t>
      </w:r>
    </w:p>
    <w:p w:rsidR="00E4162F" w:rsidRPr="00E4162F" w:rsidRDefault="00E4162F" w:rsidP="00E4162F">
      <w:pPr>
        <w:pStyle w:val="Default"/>
        <w:ind w:firstLine="708"/>
        <w:jc w:val="both"/>
        <w:rPr>
          <w:sz w:val="28"/>
          <w:szCs w:val="28"/>
        </w:rPr>
      </w:pPr>
      <w:r w:rsidRPr="00E4162F">
        <w:rPr>
          <w:sz w:val="28"/>
          <w:szCs w:val="28"/>
        </w:rPr>
        <w:t xml:space="preserve">Качество воспитательной работы достигается также за счёт системы дополнительного образования школы, сотрудничества с УДО. Наиболее </w:t>
      </w:r>
      <w:proofErr w:type="gramStart"/>
      <w:r w:rsidRPr="00E4162F">
        <w:rPr>
          <w:sz w:val="28"/>
          <w:szCs w:val="28"/>
        </w:rPr>
        <w:t>популярным</w:t>
      </w:r>
      <w:proofErr w:type="gramEnd"/>
      <w:r w:rsidRPr="00E4162F">
        <w:rPr>
          <w:sz w:val="28"/>
          <w:szCs w:val="28"/>
        </w:rPr>
        <w:t xml:space="preserve"> из которых является МБУДОД «</w:t>
      </w:r>
      <w:r>
        <w:rPr>
          <w:sz w:val="28"/>
          <w:szCs w:val="28"/>
        </w:rPr>
        <w:t>Дом детского творчества</w:t>
      </w:r>
      <w:r w:rsidRPr="00E4162F">
        <w:rPr>
          <w:sz w:val="28"/>
          <w:szCs w:val="28"/>
        </w:rPr>
        <w:t>» за счёт близкого расположения и большого</w:t>
      </w:r>
      <w:r>
        <w:rPr>
          <w:sz w:val="28"/>
          <w:szCs w:val="28"/>
        </w:rPr>
        <w:t xml:space="preserve"> спектра творческих </w:t>
      </w:r>
      <w:r w:rsidRPr="00E4162F">
        <w:rPr>
          <w:sz w:val="28"/>
          <w:szCs w:val="28"/>
        </w:rPr>
        <w:t xml:space="preserve"> объединений. </w:t>
      </w:r>
    </w:p>
    <w:p w:rsidR="00E4162F" w:rsidRPr="00E4162F" w:rsidRDefault="00E4162F" w:rsidP="00E4162F">
      <w:pPr>
        <w:pStyle w:val="Default"/>
        <w:ind w:firstLine="708"/>
        <w:jc w:val="both"/>
        <w:rPr>
          <w:sz w:val="28"/>
          <w:szCs w:val="28"/>
        </w:rPr>
      </w:pPr>
      <w:r w:rsidRPr="00E4162F">
        <w:rPr>
          <w:sz w:val="28"/>
          <w:szCs w:val="28"/>
        </w:rPr>
        <w:t>В начале года была проведена работа по вовлечению учащихся в кружки и секции дополнительного образования. Школа продолжала тесное сотрудничество с</w:t>
      </w:r>
      <w:r>
        <w:rPr>
          <w:sz w:val="28"/>
          <w:szCs w:val="28"/>
        </w:rPr>
        <w:t xml:space="preserve"> ФК «Полимер»,  ДЮСШ</w:t>
      </w:r>
      <w:r w:rsidRPr="00E4162F">
        <w:rPr>
          <w:sz w:val="28"/>
          <w:szCs w:val="28"/>
        </w:rPr>
        <w:t xml:space="preserve">. </w:t>
      </w:r>
    </w:p>
    <w:p w:rsidR="005C3850" w:rsidRPr="00E4162F" w:rsidRDefault="00E4162F" w:rsidP="00E416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E4162F">
        <w:rPr>
          <w:rFonts w:ascii="Times New Roman" w:hAnsi="Times New Roman" w:cs="Times New Roman"/>
          <w:sz w:val="28"/>
          <w:szCs w:val="28"/>
        </w:rPr>
        <w:t xml:space="preserve">Классные руководители стремятся создать благоприятные условия для всестороннего развития личности каждого ученика, отводя определенную воспитательную роль учебно-познавательной деятельности. В учебной деятельности учителя формируют научное мировоззрение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Pr="00E4162F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4162F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E4162F">
        <w:rPr>
          <w:rFonts w:ascii="Times New Roman" w:hAnsi="Times New Roman" w:cs="Times New Roman"/>
          <w:sz w:val="28"/>
          <w:szCs w:val="28"/>
        </w:rPr>
        <w:t>. Это находит продолжение и во внеурочной деятельности.</w:t>
      </w:r>
    </w:p>
    <w:p w:rsidR="00E4162F" w:rsidRPr="00E4162F" w:rsidRDefault="00E4162F" w:rsidP="00E416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E4162F">
        <w:rPr>
          <w:rFonts w:ascii="Times New Roman" w:hAnsi="Times New Roman" w:cs="Times New Roman"/>
          <w:sz w:val="28"/>
          <w:szCs w:val="28"/>
        </w:rPr>
        <w:t>В целях реализации задачи развития у обучающихся интеллектуальных, творческих и коммуникативных способностей младшие школьники приняли участие в международных играх по математике «Кенгуру», по языкознанию «Русский медвежонок-языкознание для всех», по информатике «Компьютеры, ин</w:t>
      </w:r>
      <w:r>
        <w:rPr>
          <w:rFonts w:ascii="Times New Roman" w:hAnsi="Times New Roman" w:cs="Times New Roman"/>
          <w:sz w:val="28"/>
          <w:szCs w:val="28"/>
        </w:rPr>
        <w:t>форматика, технологии»</w:t>
      </w:r>
      <w:r w:rsidRPr="00E4162F">
        <w:rPr>
          <w:rFonts w:ascii="Times New Roman" w:hAnsi="Times New Roman" w:cs="Times New Roman"/>
          <w:sz w:val="28"/>
          <w:szCs w:val="28"/>
        </w:rPr>
        <w:t>.</w:t>
      </w:r>
    </w:p>
    <w:p w:rsidR="00E4162F" w:rsidRDefault="00E4162F" w:rsidP="005C3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5C3850" w:rsidRPr="00BF3543" w:rsidRDefault="005C3850" w:rsidP="005C3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F354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Организация внеурочной деятельности  </w:t>
      </w:r>
    </w:p>
    <w:p w:rsidR="005C3850" w:rsidRPr="00BF3543" w:rsidRDefault="005C3850" w:rsidP="005C38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F3543">
        <w:rPr>
          <w:rFonts w:ascii="Times New Roman" w:hAnsi="Times New Roman" w:cs="Times New Roman"/>
          <w:color w:val="000000"/>
          <w:sz w:val="28"/>
          <w:szCs w:val="28"/>
        </w:rPr>
        <w:t>Внеурочная деятельность в рамках реализации ФГОС НОО включает в себя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начального общего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F35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5C3850" w:rsidRPr="00BF3543" w:rsidRDefault="005C3850" w:rsidP="005C3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5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BF3543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условий для позитивного общения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BF3543">
        <w:rPr>
          <w:rFonts w:ascii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BF3543">
        <w:rPr>
          <w:rFonts w:ascii="Times New Roman" w:hAnsi="Times New Roman" w:cs="Times New Roman"/>
          <w:color w:val="000000"/>
          <w:sz w:val="28"/>
          <w:szCs w:val="28"/>
        </w:rPr>
        <w:t xml:space="preserve">щихся в школе и за ее пределами, для проявления инициативы и самостоятельности, ответственности, искренности и открытости в реальных жизненных ситуациях, интереса к внеклассной деятельности на всех возрастных этапах. </w:t>
      </w:r>
    </w:p>
    <w:p w:rsidR="005C3850" w:rsidRPr="00BF3543" w:rsidRDefault="005C3850" w:rsidP="005C3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543">
        <w:rPr>
          <w:rFonts w:ascii="Times New Roman" w:hAnsi="Times New Roman" w:cs="Times New Roman"/>
          <w:color w:val="000000"/>
          <w:sz w:val="28"/>
          <w:szCs w:val="28"/>
        </w:rPr>
        <w:t xml:space="preserve">Задачи внеурочной деятельности: </w:t>
      </w:r>
    </w:p>
    <w:p w:rsidR="005C3850" w:rsidRDefault="005C3850" w:rsidP="005C38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543">
        <w:rPr>
          <w:rFonts w:ascii="Times New Roman" w:hAnsi="Times New Roman" w:cs="Times New Roman"/>
          <w:color w:val="000000"/>
          <w:sz w:val="28"/>
          <w:szCs w:val="28"/>
        </w:rPr>
        <w:t>обеспечить благоприятную адаптацию ребенка в школе;</w:t>
      </w:r>
    </w:p>
    <w:p w:rsidR="005C3850" w:rsidRDefault="005C3850" w:rsidP="005C38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543">
        <w:rPr>
          <w:rFonts w:ascii="Times New Roman" w:hAnsi="Times New Roman" w:cs="Times New Roman"/>
          <w:color w:val="000000"/>
          <w:sz w:val="28"/>
          <w:szCs w:val="28"/>
        </w:rPr>
        <w:t xml:space="preserve">оптимизировать учебную нагрузку </w:t>
      </w:r>
      <w:proofErr w:type="gramStart"/>
      <w:r w:rsidRPr="00BF3543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BF3543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5C3850" w:rsidRDefault="005C3850" w:rsidP="005C38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543">
        <w:rPr>
          <w:rFonts w:ascii="Times New Roman" w:hAnsi="Times New Roman" w:cs="Times New Roman"/>
          <w:color w:val="000000"/>
          <w:sz w:val="28"/>
          <w:szCs w:val="28"/>
        </w:rPr>
        <w:t xml:space="preserve">улучшить условия для развития ребенка; </w:t>
      </w:r>
    </w:p>
    <w:p w:rsidR="005C3850" w:rsidRPr="00BF3543" w:rsidRDefault="005C3850" w:rsidP="005C38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543">
        <w:rPr>
          <w:rFonts w:ascii="Times New Roman" w:hAnsi="Times New Roman" w:cs="Times New Roman"/>
          <w:color w:val="000000"/>
          <w:sz w:val="28"/>
          <w:szCs w:val="28"/>
        </w:rPr>
        <w:t xml:space="preserve">учесть возрастные и индивидуальные особенности </w:t>
      </w:r>
      <w:proofErr w:type="gramStart"/>
      <w:r w:rsidRPr="00BF3543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F35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C3850" w:rsidRPr="00BF3543" w:rsidRDefault="005C3850" w:rsidP="005C38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54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соответствии с требованиями Стандарта внеурочная деятельность организуется по направлениям развития личности (спортивно-оздоровительное, социальное, общекультурное, </w:t>
      </w:r>
      <w:proofErr w:type="spellStart"/>
      <w:r w:rsidRPr="00BF3543">
        <w:rPr>
          <w:rFonts w:ascii="Times New Roman" w:hAnsi="Times New Roman" w:cs="Times New Roman"/>
          <w:color w:val="000000"/>
          <w:sz w:val="28"/>
          <w:szCs w:val="28"/>
        </w:rPr>
        <w:t>общеинтеллектуальное</w:t>
      </w:r>
      <w:proofErr w:type="spellEnd"/>
      <w:r w:rsidRPr="00BF3543">
        <w:rPr>
          <w:rFonts w:ascii="Times New Roman" w:hAnsi="Times New Roman" w:cs="Times New Roman"/>
          <w:color w:val="000000"/>
          <w:sz w:val="28"/>
          <w:szCs w:val="28"/>
        </w:rPr>
        <w:t xml:space="preserve">, духовно-нравственное). </w:t>
      </w:r>
    </w:p>
    <w:p w:rsidR="005C3850" w:rsidRPr="008A1765" w:rsidRDefault="005C3850" w:rsidP="005C3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3543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Модель внеурочной деятельности. </w:t>
      </w:r>
      <w:r w:rsidRPr="00BF3543">
        <w:rPr>
          <w:rFonts w:ascii="Times New Roman" w:hAnsi="Times New Roman" w:cs="Times New Roman"/>
          <w:color w:val="000000"/>
          <w:sz w:val="28"/>
          <w:szCs w:val="28"/>
        </w:rPr>
        <w:t xml:space="preserve">Школой выбрана </w:t>
      </w:r>
      <w:proofErr w:type="spellStart"/>
      <w:r w:rsidRPr="00BF3543">
        <w:rPr>
          <w:rFonts w:ascii="Times New Roman" w:hAnsi="Times New Roman" w:cs="Times New Roman"/>
          <w:color w:val="000000"/>
          <w:sz w:val="28"/>
          <w:szCs w:val="28"/>
        </w:rPr>
        <w:t>оптиматиз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F3543">
        <w:rPr>
          <w:rFonts w:ascii="Times New Roman" w:hAnsi="Times New Roman" w:cs="Times New Roman"/>
          <w:color w:val="000000"/>
          <w:sz w:val="28"/>
          <w:szCs w:val="28"/>
        </w:rPr>
        <w:t>ционная</w:t>
      </w:r>
      <w:proofErr w:type="spellEnd"/>
      <w:r w:rsidRPr="00BF3543">
        <w:rPr>
          <w:rFonts w:ascii="Times New Roman" w:hAnsi="Times New Roman" w:cs="Times New Roman"/>
          <w:color w:val="000000"/>
          <w:sz w:val="28"/>
          <w:szCs w:val="28"/>
        </w:rPr>
        <w:t xml:space="preserve"> модель организации внеурочной деятельности, которая предусматривает возможности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 w:rsidRPr="00BF354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организаций</w:t>
      </w:r>
      <w:r w:rsidRPr="00BF3543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дополнительного образования. </w:t>
      </w:r>
    </w:p>
    <w:p w:rsidR="005C3850" w:rsidRDefault="005C3850" w:rsidP="005C38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Содержание занятий </w:t>
      </w:r>
      <w:r w:rsidRPr="008A1765">
        <w:rPr>
          <w:rFonts w:ascii="Times New Roman" w:eastAsia="Calibri" w:hAnsi="Times New Roman" w:cs="Times New Roman"/>
          <w:sz w:val="28"/>
          <w:szCs w:val="28"/>
        </w:rPr>
        <w:t xml:space="preserve"> формируется с учётом пожеланий обучающихся и их родителей (законных представителей) и осуществля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8A1765">
        <w:rPr>
          <w:rFonts w:ascii="Times New Roman" w:eastAsia="Calibri" w:hAnsi="Times New Roman" w:cs="Times New Roman"/>
          <w:sz w:val="28"/>
          <w:szCs w:val="28"/>
        </w:rPr>
        <w:t xml:space="preserve">тся в </w:t>
      </w:r>
      <w:r>
        <w:rPr>
          <w:rFonts w:ascii="Times New Roman" w:eastAsia="Calibri" w:hAnsi="Times New Roman" w:cs="Times New Roman"/>
          <w:sz w:val="28"/>
          <w:szCs w:val="28"/>
        </w:rPr>
        <w:t>таких формах</w:t>
      </w:r>
      <w:r w:rsidRPr="008A1765">
        <w:rPr>
          <w:rFonts w:ascii="Times New Roman" w:eastAsia="Calibri" w:hAnsi="Times New Roman" w:cs="Times New Roman"/>
          <w:sz w:val="28"/>
          <w:szCs w:val="28"/>
        </w:rPr>
        <w:t>, как экскурсии, кружки, секции, круглые столы, конференции, диспуты, школьные научные общества, олимпиады, конкурсы, соревнования, поисков</w:t>
      </w:r>
      <w:r>
        <w:rPr>
          <w:rFonts w:ascii="Times New Roman" w:eastAsia="Calibri" w:hAnsi="Times New Roman" w:cs="Times New Roman"/>
          <w:sz w:val="28"/>
          <w:szCs w:val="28"/>
        </w:rPr>
        <w:t>ая работа</w:t>
      </w:r>
      <w:r w:rsidRPr="008A1765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8A17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1765">
        <w:rPr>
          <w:rFonts w:ascii="Times New Roman" w:hAnsi="Times New Roman" w:cs="Times New Roman"/>
          <w:color w:val="000000"/>
          <w:sz w:val="28"/>
          <w:szCs w:val="28"/>
        </w:rPr>
        <w:t xml:space="preserve">Внеурочной деятельностью охвачено 100% </w:t>
      </w:r>
      <w:proofErr w:type="gramStart"/>
      <w:r w:rsidRPr="008A1765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8A1765">
        <w:rPr>
          <w:rFonts w:ascii="Times New Roman" w:hAnsi="Times New Roman" w:cs="Times New Roman"/>
          <w:color w:val="000000"/>
          <w:sz w:val="28"/>
          <w:szCs w:val="28"/>
        </w:rPr>
        <w:t xml:space="preserve"> начальной школы.</w:t>
      </w:r>
    </w:p>
    <w:p w:rsidR="005C3850" w:rsidRPr="00D1683B" w:rsidRDefault="005C3850" w:rsidP="005C38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3850" w:rsidRDefault="005C3850" w:rsidP="005C3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765">
        <w:rPr>
          <w:rFonts w:ascii="Times New Roman" w:eastAsia="Times New Roman" w:hAnsi="Times New Roman" w:cs="Times New Roman"/>
          <w:b/>
          <w:bCs/>
          <w:sz w:val="28"/>
          <w:szCs w:val="28"/>
        </w:rPr>
        <w:t>Сводная карта форм организации внеурочной деятельности</w:t>
      </w:r>
    </w:p>
    <w:p w:rsidR="005C3850" w:rsidRPr="00F04E3B" w:rsidRDefault="005C3850" w:rsidP="005C38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04E3B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E4162F" w:rsidRPr="00F04E3B">
        <w:rPr>
          <w:rFonts w:ascii="Times New Roman" w:hAnsi="Times New Roman" w:cs="Times New Roman"/>
          <w:sz w:val="24"/>
          <w:szCs w:val="24"/>
        </w:rPr>
        <w:t>7</w:t>
      </w:r>
    </w:p>
    <w:tbl>
      <w:tblPr>
        <w:tblStyle w:val="51"/>
        <w:tblW w:w="9464" w:type="dxa"/>
        <w:tblLook w:val="04A0" w:firstRow="1" w:lastRow="0" w:firstColumn="1" w:lastColumn="0" w:noHBand="0" w:noVBand="1"/>
      </w:tblPr>
      <w:tblGrid>
        <w:gridCol w:w="3510"/>
        <w:gridCol w:w="4253"/>
        <w:gridCol w:w="1701"/>
      </w:tblGrid>
      <w:tr w:rsidR="005C3850" w:rsidRPr="00E325E5" w:rsidTr="00F533C8">
        <w:trPr>
          <w:trHeight w:val="464"/>
        </w:trPr>
        <w:tc>
          <w:tcPr>
            <w:tcW w:w="3510" w:type="dxa"/>
          </w:tcPr>
          <w:p w:rsidR="005C3850" w:rsidRPr="00E325E5" w:rsidRDefault="005C3850" w:rsidP="00F533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4253" w:type="dxa"/>
          </w:tcPr>
          <w:p w:rsidR="005C3850" w:rsidRPr="00E325E5" w:rsidRDefault="005C3850" w:rsidP="00F533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3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5C3850" w:rsidRPr="00E325E5" w:rsidRDefault="005C3850" w:rsidP="00F533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3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</w:tr>
      <w:tr w:rsidR="005C3850" w:rsidRPr="00E325E5" w:rsidTr="00F533C8">
        <w:trPr>
          <w:trHeight w:val="943"/>
        </w:trPr>
        <w:tc>
          <w:tcPr>
            <w:tcW w:w="3510" w:type="dxa"/>
            <w:vMerge w:val="restart"/>
          </w:tcPr>
          <w:p w:rsidR="005C3850" w:rsidRPr="00E325E5" w:rsidRDefault="005C3850" w:rsidP="00F533C8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C3850" w:rsidRPr="00E325E5" w:rsidRDefault="005C3850" w:rsidP="00F533C8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253" w:type="dxa"/>
          </w:tcPr>
          <w:p w:rsidR="005C3850" w:rsidRPr="00E325E5" w:rsidRDefault="005C3850" w:rsidP="00F533C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«Мир игр»</w:t>
            </w:r>
          </w:p>
        </w:tc>
        <w:tc>
          <w:tcPr>
            <w:tcW w:w="1701" w:type="dxa"/>
          </w:tcPr>
          <w:p w:rsidR="005C3850" w:rsidRPr="00E325E5" w:rsidRDefault="005C3850" w:rsidP="00F533C8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E325E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1а 1б 1в</w:t>
            </w:r>
          </w:p>
          <w:p w:rsidR="005C3850" w:rsidRPr="00E325E5" w:rsidRDefault="005C3850" w:rsidP="00F533C8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E325E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2а 2б 2в </w:t>
            </w:r>
          </w:p>
          <w:p w:rsidR="005C3850" w:rsidRPr="00E325E5" w:rsidRDefault="005C3850" w:rsidP="00F533C8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E325E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3а 3б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3в</w:t>
            </w:r>
            <w:r w:rsidRPr="00E325E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  <w:p w:rsidR="005C3850" w:rsidRPr="00E325E5" w:rsidRDefault="005C3850" w:rsidP="00F533C8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325E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4а 4б </w:t>
            </w:r>
          </w:p>
        </w:tc>
      </w:tr>
      <w:tr w:rsidR="005C3850" w:rsidRPr="00E325E5" w:rsidTr="00F533C8">
        <w:trPr>
          <w:trHeight w:val="148"/>
        </w:trPr>
        <w:tc>
          <w:tcPr>
            <w:tcW w:w="3510" w:type="dxa"/>
            <w:vMerge/>
          </w:tcPr>
          <w:p w:rsidR="005C3850" w:rsidRPr="00E325E5" w:rsidRDefault="005C3850" w:rsidP="00F533C8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5C3850" w:rsidRPr="00E325E5" w:rsidRDefault="005C3850" w:rsidP="00F533C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«Школа докторов Здоровья»</w:t>
            </w:r>
          </w:p>
        </w:tc>
        <w:tc>
          <w:tcPr>
            <w:tcW w:w="1701" w:type="dxa"/>
          </w:tcPr>
          <w:p w:rsidR="005C3850" w:rsidRPr="00E325E5" w:rsidRDefault="005C3850" w:rsidP="00F533C8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E325E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1а 1б 1в</w:t>
            </w:r>
          </w:p>
          <w:p w:rsidR="005C3850" w:rsidRPr="00E325E5" w:rsidRDefault="005C3850" w:rsidP="00F533C8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E325E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2а 2б 2в </w:t>
            </w:r>
          </w:p>
          <w:p w:rsidR="005C3850" w:rsidRPr="00E325E5" w:rsidRDefault="005C3850" w:rsidP="00F533C8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E325E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3б 4а 4б </w:t>
            </w:r>
          </w:p>
        </w:tc>
      </w:tr>
      <w:tr w:rsidR="005C3850" w:rsidRPr="00E325E5" w:rsidTr="00F533C8">
        <w:trPr>
          <w:trHeight w:val="148"/>
        </w:trPr>
        <w:tc>
          <w:tcPr>
            <w:tcW w:w="3510" w:type="dxa"/>
            <w:vMerge/>
          </w:tcPr>
          <w:p w:rsidR="005C3850" w:rsidRPr="00E325E5" w:rsidRDefault="005C3850" w:rsidP="00F533C8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5C3850" w:rsidRPr="00E325E5" w:rsidRDefault="005C3850" w:rsidP="00F533C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Здоровейка</w:t>
            </w:r>
            <w:proofErr w:type="spellEnd"/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5C3850" w:rsidRPr="00E325E5" w:rsidRDefault="005C3850" w:rsidP="00F533C8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4</w:t>
            </w:r>
            <w:r w:rsidRPr="00E325E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5C3850" w:rsidRPr="00E325E5" w:rsidTr="00F533C8">
        <w:trPr>
          <w:trHeight w:val="148"/>
        </w:trPr>
        <w:tc>
          <w:tcPr>
            <w:tcW w:w="3510" w:type="dxa"/>
            <w:vMerge/>
          </w:tcPr>
          <w:p w:rsidR="005C3850" w:rsidRPr="00E325E5" w:rsidRDefault="005C3850" w:rsidP="00F533C8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5C3850" w:rsidRPr="00E325E5" w:rsidRDefault="005C3850" w:rsidP="00F533C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701" w:type="dxa"/>
          </w:tcPr>
          <w:p w:rsidR="005C3850" w:rsidRPr="00E325E5" w:rsidRDefault="005C3850" w:rsidP="00F533C8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E325E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1классы</w:t>
            </w:r>
          </w:p>
        </w:tc>
      </w:tr>
      <w:tr w:rsidR="005C3850" w:rsidRPr="00E325E5" w:rsidTr="00F533C8">
        <w:trPr>
          <w:trHeight w:val="711"/>
        </w:trPr>
        <w:tc>
          <w:tcPr>
            <w:tcW w:w="3510" w:type="dxa"/>
            <w:vMerge w:val="restart"/>
          </w:tcPr>
          <w:p w:rsidR="005C3850" w:rsidRPr="00E325E5" w:rsidRDefault="005C3850" w:rsidP="00F533C8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  <w:p w:rsidR="005C3850" w:rsidRPr="00E325E5" w:rsidRDefault="005C3850" w:rsidP="00F533C8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5C3850" w:rsidRPr="00E325E5" w:rsidRDefault="005C3850" w:rsidP="00F533C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«Я – гражданин России</w:t>
            </w:r>
            <w:r w:rsidRPr="00E325E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5C3850" w:rsidRPr="00E325E5" w:rsidRDefault="005C3850" w:rsidP="00F533C8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E325E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1а 1б 1в</w:t>
            </w:r>
          </w:p>
          <w:p w:rsidR="005C3850" w:rsidRPr="00E325E5" w:rsidRDefault="005C3850" w:rsidP="00F533C8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E325E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2а 2б 2в </w:t>
            </w:r>
          </w:p>
          <w:p w:rsidR="005C3850" w:rsidRPr="00E325E5" w:rsidRDefault="005C3850" w:rsidP="00F533C8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E325E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3б 4а 4б</w:t>
            </w:r>
          </w:p>
        </w:tc>
      </w:tr>
      <w:tr w:rsidR="005C3850" w:rsidRPr="00E325E5" w:rsidTr="00F533C8">
        <w:trPr>
          <w:trHeight w:val="148"/>
        </w:trPr>
        <w:tc>
          <w:tcPr>
            <w:tcW w:w="3510" w:type="dxa"/>
            <w:vMerge/>
          </w:tcPr>
          <w:p w:rsidR="005C3850" w:rsidRPr="00E325E5" w:rsidRDefault="005C3850" w:rsidP="00F533C8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5C3850" w:rsidRPr="00E325E5" w:rsidRDefault="005C3850" w:rsidP="00F533C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«Юный патриот»</w:t>
            </w:r>
          </w:p>
        </w:tc>
        <w:tc>
          <w:tcPr>
            <w:tcW w:w="1701" w:type="dxa"/>
          </w:tcPr>
          <w:p w:rsidR="005C3850" w:rsidRPr="00E325E5" w:rsidRDefault="005C3850" w:rsidP="00F533C8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E325E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б</w:t>
            </w:r>
          </w:p>
        </w:tc>
      </w:tr>
      <w:tr w:rsidR="005C3850" w:rsidRPr="00E325E5" w:rsidTr="00F533C8">
        <w:trPr>
          <w:trHeight w:val="148"/>
        </w:trPr>
        <w:tc>
          <w:tcPr>
            <w:tcW w:w="3510" w:type="dxa"/>
            <w:vMerge/>
          </w:tcPr>
          <w:p w:rsidR="005C3850" w:rsidRPr="00E325E5" w:rsidRDefault="005C3850" w:rsidP="00F533C8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5C3850" w:rsidRPr="00E325E5" w:rsidRDefault="005C3850" w:rsidP="00F533C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«Патриот»</w:t>
            </w:r>
          </w:p>
        </w:tc>
        <w:tc>
          <w:tcPr>
            <w:tcW w:w="1701" w:type="dxa"/>
          </w:tcPr>
          <w:p w:rsidR="005C3850" w:rsidRPr="00E325E5" w:rsidRDefault="005C3850" w:rsidP="00F533C8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E325E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3-4 классы</w:t>
            </w:r>
          </w:p>
        </w:tc>
      </w:tr>
      <w:tr w:rsidR="005C3850" w:rsidRPr="00E325E5" w:rsidTr="00F533C8">
        <w:trPr>
          <w:trHeight w:val="148"/>
        </w:trPr>
        <w:tc>
          <w:tcPr>
            <w:tcW w:w="3510" w:type="dxa"/>
            <w:vMerge/>
          </w:tcPr>
          <w:p w:rsidR="005C3850" w:rsidRPr="00E325E5" w:rsidRDefault="005C3850" w:rsidP="00F533C8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5C3850" w:rsidRPr="00E325E5" w:rsidRDefault="005C3850" w:rsidP="00F533C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«Азбука добра»</w:t>
            </w:r>
          </w:p>
        </w:tc>
        <w:tc>
          <w:tcPr>
            <w:tcW w:w="1701" w:type="dxa"/>
          </w:tcPr>
          <w:p w:rsidR="005C3850" w:rsidRPr="00E325E5" w:rsidRDefault="005C3850" w:rsidP="00F533C8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E325E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3а</w:t>
            </w:r>
          </w:p>
        </w:tc>
      </w:tr>
      <w:tr w:rsidR="005C3850" w:rsidRPr="00E325E5" w:rsidTr="00F533C8">
        <w:trPr>
          <w:trHeight w:val="557"/>
        </w:trPr>
        <w:tc>
          <w:tcPr>
            <w:tcW w:w="3510" w:type="dxa"/>
            <w:vMerge w:val="restart"/>
          </w:tcPr>
          <w:p w:rsidR="005C3850" w:rsidRPr="00E325E5" w:rsidRDefault="005C3850" w:rsidP="00F533C8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325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Общеинтеллектуальное</w:t>
            </w:r>
            <w:proofErr w:type="spellEnd"/>
          </w:p>
          <w:p w:rsidR="005C3850" w:rsidRPr="00E325E5" w:rsidRDefault="005C3850" w:rsidP="00F533C8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5C3850" w:rsidRPr="00E325E5" w:rsidRDefault="005C3850" w:rsidP="00F533C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«Размышляем, играем,  творим»</w:t>
            </w:r>
          </w:p>
        </w:tc>
        <w:tc>
          <w:tcPr>
            <w:tcW w:w="1701" w:type="dxa"/>
          </w:tcPr>
          <w:p w:rsidR="005C3850" w:rsidRPr="00E325E5" w:rsidRDefault="005C3850" w:rsidP="00F533C8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E325E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1а1б1в</w:t>
            </w:r>
          </w:p>
        </w:tc>
      </w:tr>
      <w:tr w:rsidR="005C3850" w:rsidRPr="00E325E5" w:rsidTr="00F533C8">
        <w:trPr>
          <w:trHeight w:val="148"/>
        </w:trPr>
        <w:tc>
          <w:tcPr>
            <w:tcW w:w="3510" w:type="dxa"/>
            <w:vMerge/>
          </w:tcPr>
          <w:p w:rsidR="005C3850" w:rsidRPr="00E325E5" w:rsidRDefault="005C3850" w:rsidP="00F533C8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5C3850" w:rsidRPr="00E325E5" w:rsidRDefault="005C3850" w:rsidP="00F533C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</w:tcPr>
          <w:p w:rsidR="005C3850" w:rsidRPr="00E325E5" w:rsidRDefault="005C3850" w:rsidP="00F533C8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E325E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2а 2б 2в</w:t>
            </w:r>
          </w:p>
          <w:p w:rsidR="005C3850" w:rsidRPr="00E325E5" w:rsidRDefault="005C3850" w:rsidP="00F533C8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E325E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3а 3б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3в</w:t>
            </w:r>
          </w:p>
          <w:p w:rsidR="005C3850" w:rsidRPr="00E325E5" w:rsidRDefault="005C3850" w:rsidP="00F533C8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E325E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4а 4б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5C3850" w:rsidRPr="00E325E5" w:rsidTr="00F533C8">
        <w:trPr>
          <w:trHeight w:val="711"/>
        </w:trPr>
        <w:tc>
          <w:tcPr>
            <w:tcW w:w="3510" w:type="dxa"/>
            <w:vMerge w:val="restart"/>
          </w:tcPr>
          <w:p w:rsidR="005C3850" w:rsidRPr="00E325E5" w:rsidRDefault="005C3850" w:rsidP="00F533C8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Общекультурное</w:t>
            </w:r>
          </w:p>
          <w:p w:rsidR="005C3850" w:rsidRPr="00E325E5" w:rsidRDefault="005C3850" w:rsidP="00F533C8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5C3850" w:rsidRPr="00E325E5" w:rsidRDefault="005C3850" w:rsidP="00F533C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Очумелые</w:t>
            </w:r>
            <w:proofErr w:type="gramEnd"/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ручки»</w:t>
            </w:r>
          </w:p>
        </w:tc>
        <w:tc>
          <w:tcPr>
            <w:tcW w:w="1701" w:type="dxa"/>
          </w:tcPr>
          <w:p w:rsidR="005C3850" w:rsidRPr="00E325E5" w:rsidRDefault="005C3850" w:rsidP="00F533C8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E325E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1а 1б 1в</w:t>
            </w:r>
          </w:p>
          <w:p w:rsidR="005C3850" w:rsidRPr="00E325E5" w:rsidRDefault="005C3850" w:rsidP="00F533C8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E325E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2а 2б 2в </w:t>
            </w:r>
          </w:p>
          <w:p w:rsidR="005C3850" w:rsidRPr="00E325E5" w:rsidRDefault="005C3850" w:rsidP="00F533C8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E325E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3б 4а 4б </w:t>
            </w:r>
          </w:p>
        </w:tc>
      </w:tr>
      <w:tr w:rsidR="005C3850" w:rsidRPr="00E325E5" w:rsidTr="00F533C8">
        <w:trPr>
          <w:trHeight w:val="148"/>
        </w:trPr>
        <w:tc>
          <w:tcPr>
            <w:tcW w:w="3510" w:type="dxa"/>
            <w:vMerge/>
          </w:tcPr>
          <w:p w:rsidR="005C3850" w:rsidRPr="00E325E5" w:rsidRDefault="005C3850" w:rsidP="00F533C8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5C3850" w:rsidRPr="00E325E5" w:rsidRDefault="005C3850" w:rsidP="00F533C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«Бумажное искусство»</w:t>
            </w:r>
          </w:p>
        </w:tc>
        <w:tc>
          <w:tcPr>
            <w:tcW w:w="1701" w:type="dxa"/>
          </w:tcPr>
          <w:p w:rsidR="005C3850" w:rsidRPr="00E325E5" w:rsidRDefault="005C3850" w:rsidP="00F533C8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E325E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3а</w:t>
            </w:r>
          </w:p>
        </w:tc>
      </w:tr>
      <w:tr w:rsidR="005C3850" w:rsidRPr="00E325E5" w:rsidTr="00F533C8">
        <w:trPr>
          <w:trHeight w:val="15"/>
        </w:trPr>
        <w:tc>
          <w:tcPr>
            <w:tcW w:w="3510" w:type="dxa"/>
            <w:vMerge/>
          </w:tcPr>
          <w:p w:rsidR="005C3850" w:rsidRPr="00E325E5" w:rsidRDefault="005C3850" w:rsidP="00F533C8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5C3850" w:rsidRPr="00E325E5" w:rsidRDefault="005C3850" w:rsidP="00F533C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«Театр»</w:t>
            </w:r>
          </w:p>
        </w:tc>
        <w:tc>
          <w:tcPr>
            <w:tcW w:w="1701" w:type="dxa"/>
          </w:tcPr>
          <w:p w:rsidR="005C3850" w:rsidRPr="00E325E5" w:rsidRDefault="005C3850" w:rsidP="00F533C8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E325E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4в</w:t>
            </w:r>
          </w:p>
        </w:tc>
      </w:tr>
      <w:tr w:rsidR="005C3850" w:rsidRPr="00E325E5" w:rsidTr="00F533C8">
        <w:trPr>
          <w:trHeight w:val="148"/>
        </w:trPr>
        <w:tc>
          <w:tcPr>
            <w:tcW w:w="3510" w:type="dxa"/>
            <w:vMerge/>
          </w:tcPr>
          <w:p w:rsidR="005C3850" w:rsidRPr="00E325E5" w:rsidRDefault="005C3850" w:rsidP="00F533C8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5C3850" w:rsidRPr="00E325E5" w:rsidRDefault="005C3850" w:rsidP="00F533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Риторика</w:t>
            </w:r>
          </w:p>
        </w:tc>
        <w:tc>
          <w:tcPr>
            <w:tcW w:w="1701" w:type="dxa"/>
          </w:tcPr>
          <w:p w:rsidR="005C3850" w:rsidRPr="00E325E5" w:rsidRDefault="005C3850" w:rsidP="00F533C8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E325E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3а 4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б</w:t>
            </w:r>
          </w:p>
        </w:tc>
      </w:tr>
      <w:tr w:rsidR="005C3850" w:rsidRPr="00E325E5" w:rsidTr="00F533C8">
        <w:trPr>
          <w:trHeight w:val="148"/>
        </w:trPr>
        <w:tc>
          <w:tcPr>
            <w:tcW w:w="3510" w:type="dxa"/>
            <w:vMerge/>
          </w:tcPr>
          <w:p w:rsidR="005C3850" w:rsidRPr="00E325E5" w:rsidRDefault="005C3850" w:rsidP="00F533C8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5C3850" w:rsidRPr="00E325E5" w:rsidRDefault="005C3850" w:rsidP="00F533C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1701" w:type="dxa"/>
          </w:tcPr>
          <w:p w:rsidR="005C3850" w:rsidRPr="00E325E5" w:rsidRDefault="005C3850" w:rsidP="00F533C8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E325E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1-4 классы</w:t>
            </w:r>
          </w:p>
        </w:tc>
      </w:tr>
      <w:tr w:rsidR="005C3850" w:rsidRPr="00E325E5" w:rsidTr="00F533C8">
        <w:trPr>
          <w:trHeight w:val="148"/>
        </w:trPr>
        <w:tc>
          <w:tcPr>
            <w:tcW w:w="3510" w:type="dxa"/>
            <w:vMerge/>
          </w:tcPr>
          <w:p w:rsidR="005C3850" w:rsidRPr="00E325E5" w:rsidRDefault="005C3850" w:rsidP="00F533C8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5C3850" w:rsidRPr="00E325E5" w:rsidRDefault="005C3850" w:rsidP="00F533C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«Музыкальная палитра»</w:t>
            </w:r>
          </w:p>
        </w:tc>
        <w:tc>
          <w:tcPr>
            <w:tcW w:w="1701" w:type="dxa"/>
          </w:tcPr>
          <w:p w:rsidR="005C3850" w:rsidRPr="00E325E5" w:rsidRDefault="005C3850" w:rsidP="00F533C8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E325E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1-4 классы</w:t>
            </w:r>
          </w:p>
        </w:tc>
      </w:tr>
      <w:tr w:rsidR="005C3850" w:rsidRPr="00E325E5" w:rsidTr="00F533C8">
        <w:trPr>
          <w:trHeight w:val="148"/>
        </w:trPr>
        <w:tc>
          <w:tcPr>
            <w:tcW w:w="3510" w:type="dxa"/>
            <w:vMerge/>
          </w:tcPr>
          <w:p w:rsidR="005C3850" w:rsidRPr="00E325E5" w:rsidRDefault="005C3850" w:rsidP="00F533C8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5C3850" w:rsidRPr="00E325E5" w:rsidRDefault="005C3850" w:rsidP="00F533C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кружок «Импульс»</w:t>
            </w:r>
          </w:p>
        </w:tc>
        <w:tc>
          <w:tcPr>
            <w:tcW w:w="1701" w:type="dxa"/>
          </w:tcPr>
          <w:p w:rsidR="005C3850" w:rsidRPr="00E325E5" w:rsidRDefault="005C3850" w:rsidP="00F533C8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E325E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1-4 классы</w:t>
            </w:r>
          </w:p>
        </w:tc>
      </w:tr>
      <w:tr w:rsidR="005C3850" w:rsidRPr="00E325E5" w:rsidTr="00F533C8">
        <w:trPr>
          <w:trHeight w:val="711"/>
        </w:trPr>
        <w:tc>
          <w:tcPr>
            <w:tcW w:w="3510" w:type="dxa"/>
            <w:vMerge w:val="restart"/>
          </w:tcPr>
          <w:p w:rsidR="005C3850" w:rsidRPr="00E325E5" w:rsidRDefault="005C3850" w:rsidP="00F533C8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C3850" w:rsidRPr="00E325E5" w:rsidRDefault="005C3850" w:rsidP="00F533C8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Социальное</w:t>
            </w:r>
          </w:p>
          <w:p w:rsidR="005C3850" w:rsidRPr="00E325E5" w:rsidRDefault="005C3850" w:rsidP="00F533C8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5C3850" w:rsidRPr="00E325E5" w:rsidRDefault="005C3850" w:rsidP="00F533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«Юный эколог»</w:t>
            </w:r>
          </w:p>
        </w:tc>
        <w:tc>
          <w:tcPr>
            <w:tcW w:w="1701" w:type="dxa"/>
          </w:tcPr>
          <w:p w:rsidR="005C3850" w:rsidRPr="00E325E5" w:rsidRDefault="005C3850" w:rsidP="00F533C8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E325E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1а 1б 1в</w:t>
            </w:r>
          </w:p>
          <w:p w:rsidR="005C3850" w:rsidRPr="00E325E5" w:rsidRDefault="005C3850" w:rsidP="00F533C8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E325E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2а 2б 2в </w:t>
            </w:r>
          </w:p>
          <w:p w:rsidR="005C3850" w:rsidRPr="00E325E5" w:rsidRDefault="005C3850" w:rsidP="00F533C8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E325E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3б 4а 4б </w:t>
            </w:r>
          </w:p>
        </w:tc>
      </w:tr>
      <w:tr w:rsidR="005C3850" w:rsidRPr="00E325E5" w:rsidTr="00F533C8">
        <w:trPr>
          <w:trHeight w:val="148"/>
        </w:trPr>
        <w:tc>
          <w:tcPr>
            <w:tcW w:w="3510" w:type="dxa"/>
            <w:vMerge/>
          </w:tcPr>
          <w:p w:rsidR="005C3850" w:rsidRPr="00E325E5" w:rsidRDefault="005C3850" w:rsidP="00F533C8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5C3850" w:rsidRPr="00E325E5" w:rsidRDefault="005C3850" w:rsidP="00F533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дорожного движения</w:t>
            </w:r>
          </w:p>
        </w:tc>
        <w:tc>
          <w:tcPr>
            <w:tcW w:w="1701" w:type="dxa"/>
          </w:tcPr>
          <w:p w:rsidR="005C3850" w:rsidRPr="00E325E5" w:rsidRDefault="005C3850" w:rsidP="00F533C8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E325E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1а 1б 1в</w:t>
            </w:r>
          </w:p>
          <w:p w:rsidR="005C3850" w:rsidRPr="00E325E5" w:rsidRDefault="005C3850" w:rsidP="00F533C8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E325E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2а 2б 2в </w:t>
            </w:r>
          </w:p>
          <w:p w:rsidR="005C3850" w:rsidRPr="00E325E5" w:rsidRDefault="005C3850" w:rsidP="00F533C8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E325E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lastRenderedPageBreak/>
              <w:t xml:space="preserve">3а 3б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3в</w:t>
            </w:r>
          </w:p>
          <w:p w:rsidR="005C3850" w:rsidRPr="00E325E5" w:rsidRDefault="005C3850" w:rsidP="00F533C8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E325E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4а 4б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5C3850" w:rsidRPr="00E325E5" w:rsidTr="00F533C8">
        <w:trPr>
          <w:trHeight w:val="148"/>
        </w:trPr>
        <w:tc>
          <w:tcPr>
            <w:tcW w:w="3510" w:type="dxa"/>
            <w:vMerge/>
          </w:tcPr>
          <w:p w:rsidR="005C3850" w:rsidRPr="00E325E5" w:rsidRDefault="005C3850" w:rsidP="00F533C8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5C3850" w:rsidRPr="00E325E5" w:rsidRDefault="005C3850" w:rsidP="00F533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речевых, сенсорных и познавательных процессов обучающихся.</w:t>
            </w:r>
          </w:p>
        </w:tc>
        <w:tc>
          <w:tcPr>
            <w:tcW w:w="1701" w:type="dxa"/>
          </w:tcPr>
          <w:p w:rsidR="005C3850" w:rsidRPr="00E325E5" w:rsidRDefault="005C3850" w:rsidP="00F533C8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E325E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 классы</w:t>
            </w:r>
          </w:p>
        </w:tc>
      </w:tr>
      <w:tr w:rsidR="005C3850" w:rsidRPr="00E325E5" w:rsidTr="00F533C8">
        <w:trPr>
          <w:trHeight w:val="148"/>
        </w:trPr>
        <w:tc>
          <w:tcPr>
            <w:tcW w:w="3510" w:type="dxa"/>
            <w:vMerge/>
          </w:tcPr>
          <w:p w:rsidR="005C3850" w:rsidRPr="00E325E5" w:rsidRDefault="005C3850" w:rsidP="00F533C8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5C3850" w:rsidRPr="00E325E5" w:rsidRDefault="005C3850" w:rsidP="00F533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недостатков развития устной и письменной речи учащихся 1 классов с фонетико-фонематическим недоразвитием речи.</w:t>
            </w:r>
          </w:p>
        </w:tc>
        <w:tc>
          <w:tcPr>
            <w:tcW w:w="1701" w:type="dxa"/>
          </w:tcPr>
          <w:p w:rsidR="005C3850" w:rsidRPr="00E325E5" w:rsidRDefault="005C3850" w:rsidP="00F533C8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E325E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 классы</w:t>
            </w:r>
          </w:p>
        </w:tc>
      </w:tr>
    </w:tbl>
    <w:p w:rsidR="005C3850" w:rsidRDefault="005C3850" w:rsidP="005C38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3850" w:rsidRPr="00BF3543" w:rsidRDefault="005C3850" w:rsidP="005C38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543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Эффективность внеурочной деятельности подтверждается активным участием </w:t>
      </w:r>
      <w:r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BF3543">
        <w:rPr>
          <w:rFonts w:ascii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BF3543">
        <w:rPr>
          <w:rFonts w:ascii="Times New Roman" w:hAnsi="Times New Roman" w:cs="Times New Roman"/>
          <w:color w:val="000000"/>
          <w:sz w:val="28"/>
          <w:szCs w:val="28"/>
        </w:rPr>
        <w:t>щихся начальной школы в многочисленных дис</w:t>
      </w:r>
      <w:r>
        <w:rPr>
          <w:rFonts w:ascii="Times New Roman" w:hAnsi="Times New Roman" w:cs="Times New Roman"/>
          <w:color w:val="000000"/>
          <w:sz w:val="28"/>
          <w:szCs w:val="28"/>
        </w:rPr>
        <w:t>танционных творческих конкурсах</w:t>
      </w:r>
      <w:r w:rsidRPr="00BF3543">
        <w:rPr>
          <w:rFonts w:ascii="Times New Roman" w:hAnsi="Times New Roman" w:cs="Times New Roman"/>
          <w:color w:val="000000"/>
          <w:sz w:val="28"/>
          <w:szCs w:val="28"/>
        </w:rPr>
        <w:t>, участие обучающихся в конкурсах, фестивалях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F35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C3850" w:rsidRPr="00BF3543" w:rsidRDefault="005C3850" w:rsidP="005C38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543">
        <w:rPr>
          <w:rFonts w:ascii="Times New Roman" w:hAnsi="Times New Roman" w:cs="Times New Roman"/>
          <w:color w:val="000000"/>
          <w:sz w:val="28"/>
          <w:szCs w:val="28"/>
        </w:rPr>
        <w:t>Система внеурочной деятельности согласуется с Программой воспи</w:t>
      </w:r>
      <w:r>
        <w:rPr>
          <w:rFonts w:ascii="Times New Roman" w:hAnsi="Times New Roman" w:cs="Times New Roman"/>
          <w:color w:val="000000"/>
          <w:sz w:val="28"/>
          <w:szCs w:val="28"/>
        </w:rPr>
        <w:t>тания и социализации школьников</w:t>
      </w:r>
      <w:r w:rsidRPr="00BF3543">
        <w:rPr>
          <w:rFonts w:ascii="Times New Roman" w:hAnsi="Times New Roman" w:cs="Times New Roman"/>
          <w:color w:val="000000"/>
          <w:sz w:val="28"/>
          <w:szCs w:val="28"/>
        </w:rPr>
        <w:t>, так как имеет общие целевые установки и направления деятельности. Можно провести парал</w:t>
      </w:r>
      <w:r>
        <w:rPr>
          <w:rFonts w:ascii="Times New Roman" w:hAnsi="Times New Roman" w:cs="Times New Roman"/>
          <w:color w:val="000000"/>
          <w:sz w:val="28"/>
          <w:szCs w:val="28"/>
        </w:rPr>
        <w:t>лель по формированию социально-</w:t>
      </w:r>
      <w:r w:rsidRPr="00BF3543">
        <w:rPr>
          <w:rFonts w:ascii="Times New Roman" w:hAnsi="Times New Roman" w:cs="Times New Roman"/>
          <w:color w:val="000000"/>
          <w:sz w:val="28"/>
          <w:szCs w:val="28"/>
        </w:rPr>
        <w:t>коммуникативных компетенций через уроки технологии и участия в акции «Поздравь ветерана», «Отдадим книгу в добрые руки» «Новогодн</w:t>
      </w:r>
      <w:r>
        <w:rPr>
          <w:rFonts w:ascii="Times New Roman" w:hAnsi="Times New Roman" w:cs="Times New Roman"/>
          <w:color w:val="000000"/>
          <w:sz w:val="28"/>
          <w:szCs w:val="28"/>
        </w:rPr>
        <w:t>яя игрушка»</w:t>
      </w:r>
      <w:r w:rsidRPr="00BF3543">
        <w:rPr>
          <w:rFonts w:ascii="Times New Roman" w:hAnsi="Times New Roman" w:cs="Times New Roman"/>
          <w:color w:val="000000"/>
          <w:sz w:val="28"/>
          <w:szCs w:val="28"/>
        </w:rPr>
        <w:t>, уроки ИЗО и участия в акции «Поздравительная открытка для мамы и папы», «Первоцветы»</w:t>
      </w:r>
      <w:proofErr w:type="gramStart"/>
      <w:r w:rsidRPr="00BF3543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BF3543">
        <w:rPr>
          <w:rFonts w:ascii="Times New Roman" w:hAnsi="Times New Roman" w:cs="Times New Roman"/>
          <w:color w:val="000000"/>
          <w:sz w:val="28"/>
          <w:szCs w:val="28"/>
        </w:rPr>
        <w:t xml:space="preserve"> На уроках русского языка и чтения затрагиваются вопросы общечеловече</w:t>
      </w:r>
      <w:r>
        <w:rPr>
          <w:rFonts w:ascii="Times New Roman" w:hAnsi="Times New Roman" w:cs="Times New Roman"/>
          <w:color w:val="000000"/>
          <w:sz w:val="28"/>
          <w:szCs w:val="28"/>
        </w:rPr>
        <w:t>ских ценностей, духовно-</w:t>
      </w:r>
      <w:r w:rsidRPr="00BF3543">
        <w:rPr>
          <w:rFonts w:ascii="Times New Roman" w:hAnsi="Times New Roman" w:cs="Times New Roman"/>
          <w:color w:val="000000"/>
          <w:sz w:val="28"/>
          <w:szCs w:val="28"/>
        </w:rPr>
        <w:t xml:space="preserve">нравственного воспитания, привития эстетической культуры которые в дальнейшем рассматриваются на классных часах, беседах. Спортивные навыки и навыки ЗОЖ развиваются как на уроках физической культуры, так и при организации спортивных соревнований во внеурочной деятельности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BF3543">
        <w:rPr>
          <w:rFonts w:ascii="Times New Roman" w:hAnsi="Times New Roman" w:cs="Times New Roman"/>
          <w:color w:val="000000"/>
          <w:sz w:val="28"/>
          <w:szCs w:val="28"/>
        </w:rPr>
        <w:t>«Веселые старт</w:t>
      </w:r>
      <w:r>
        <w:rPr>
          <w:rFonts w:ascii="Times New Roman" w:hAnsi="Times New Roman" w:cs="Times New Roman"/>
          <w:color w:val="000000"/>
          <w:sz w:val="28"/>
          <w:szCs w:val="28"/>
        </w:rPr>
        <w:t>ы»)</w:t>
      </w:r>
      <w:r w:rsidRPr="00BF354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C3850" w:rsidRPr="00BF3543" w:rsidRDefault="005C3850" w:rsidP="005C38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543">
        <w:rPr>
          <w:rFonts w:ascii="Times New Roman" w:hAnsi="Times New Roman" w:cs="Times New Roman"/>
          <w:color w:val="000000"/>
          <w:sz w:val="28"/>
          <w:szCs w:val="28"/>
        </w:rPr>
        <w:t xml:space="preserve">Интеллектуальная компетентность формируется как на уроках математики, русского языка, окружающего мира, так и при проведении олимпиад, интеллектуальных конкурсах Формирование общекультурных навыков осуществляется через уроки окружающего мира, через беседы, игры, тренинги, занятия по ПДД, по воспитанию культуры отношения к миру, себе, обществу, природе, безопасному поведению на дорогах. </w:t>
      </w:r>
    </w:p>
    <w:p w:rsidR="005C3850" w:rsidRPr="00BF3543" w:rsidRDefault="005C3850" w:rsidP="005C3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5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5-6 классы </w:t>
      </w:r>
    </w:p>
    <w:p w:rsidR="005C3850" w:rsidRPr="00BF3543" w:rsidRDefault="005C3850" w:rsidP="005C38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543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внеурочной деятельности направлена на формирование основ экологической грамотности через социально значимую деятельность. </w:t>
      </w:r>
      <w:proofErr w:type="gramStart"/>
      <w:r w:rsidRPr="00BF3543">
        <w:rPr>
          <w:rFonts w:ascii="Times New Roman" w:hAnsi="Times New Roman" w:cs="Times New Roman"/>
          <w:color w:val="000000"/>
          <w:sz w:val="28"/>
          <w:szCs w:val="28"/>
        </w:rPr>
        <w:t>Формы организации занятий: агитбригада, акция, встреча, демонстрация, диспут, игра, проект, круглый стол, коллективно-творческое дело, журнал, трудовой десант, экскурсия.</w:t>
      </w:r>
      <w:proofErr w:type="gramEnd"/>
      <w:r w:rsidRPr="00BF3543">
        <w:rPr>
          <w:rFonts w:ascii="Times New Roman" w:hAnsi="Times New Roman" w:cs="Times New Roman"/>
          <w:color w:val="000000"/>
          <w:sz w:val="28"/>
          <w:szCs w:val="28"/>
        </w:rPr>
        <w:t xml:space="preserve"> Формы контроля: анализ, анкетирование, выставка, собеседование. Реализация программы опирается на содержание следующих предметов: биология, технология, география, </w:t>
      </w:r>
      <w:proofErr w:type="gramStart"/>
      <w:r w:rsidRPr="00BF3543">
        <w:rPr>
          <w:rFonts w:ascii="Times New Roman" w:hAnsi="Times New Roman" w:cs="Times New Roman"/>
          <w:color w:val="000000"/>
          <w:sz w:val="28"/>
          <w:szCs w:val="28"/>
        </w:rPr>
        <w:t>ИЗО</w:t>
      </w:r>
      <w:proofErr w:type="gramEnd"/>
      <w:r w:rsidRPr="00BF3543">
        <w:rPr>
          <w:rFonts w:ascii="Times New Roman" w:hAnsi="Times New Roman" w:cs="Times New Roman"/>
          <w:color w:val="000000"/>
          <w:sz w:val="28"/>
          <w:szCs w:val="28"/>
        </w:rPr>
        <w:t xml:space="preserve">, литература, информатика. </w:t>
      </w:r>
    </w:p>
    <w:p w:rsidR="005C3850" w:rsidRPr="00BF3543" w:rsidRDefault="005C3850" w:rsidP="005C3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543">
        <w:rPr>
          <w:rFonts w:ascii="Times New Roman" w:hAnsi="Times New Roman" w:cs="Times New Roman"/>
          <w:color w:val="000000"/>
          <w:sz w:val="28"/>
          <w:szCs w:val="28"/>
        </w:rPr>
        <w:t xml:space="preserve">Внеурочная деятельность реализуются в рамках воспитательных планов классных руководителей. Остальные часы по направлениям внеурочной деятельности реализуются за счет: </w:t>
      </w:r>
    </w:p>
    <w:p w:rsidR="005C3850" w:rsidRPr="00BF3543" w:rsidRDefault="005C3850" w:rsidP="005C3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543">
        <w:rPr>
          <w:rFonts w:ascii="Times New Roman" w:hAnsi="Times New Roman" w:cs="Times New Roman"/>
          <w:color w:val="000000"/>
          <w:sz w:val="28"/>
          <w:szCs w:val="28"/>
        </w:rPr>
        <w:t xml:space="preserve">- дополнительных образовательных программ </w:t>
      </w:r>
      <w:r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 w:rsidRPr="00BF3543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BF3543">
        <w:rPr>
          <w:rFonts w:ascii="Times New Roman" w:hAnsi="Times New Roman" w:cs="Times New Roman"/>
          <w:color w:val="000000"/>
          <w:sz w:val="28"/>
          <w:szCs w:val="28"/>
        </w:rPr>
        <w:t>внутришкольная</w:t>
      </w:r>
      <w:proofErr w:type="spellEnd"/>
      <w:r w:rsidRPr="00BF3543">
        <w:rPr>
          <w:rFonts w:ascii="Times New Roman" w:hAnsi="Times New Roman" w:cs="Times New Roman"/>
          <w:color w:val="000000"/>
          <w:sz w:val="28"/>
          <w:szCs w:val="28"/>
        </w:rPr>
        <w:t xml:space="preserve"> система дополнительного образования); </w:t>
      </w:r>
    </w:p>
    <w:p w:rsidR="005C3850" w:rsidRPr="00BF3543" w:rsidRDefault="005C3850" w:rsidP="005C3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54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образовательных программ учреждений дополнительного образования детей, а также учреждений культуры и спорта; </w:t>
      </w:r>
    </w:p>
    <w:p w:rsidR="005C3850" w:rsidRPr="00BF3543" w:rsidRDefault="005C3850" w:rsidP="005C3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543">
        <w:rPr>
          <w:rFonts w:ascii="Times New Roman" w:hAnsi="Times New Roman" w:cs="Times New Roman"/>
          <w:color w:val="000000"/>
          <w:sz w:val="28"/>
          <w:szCs w:val="28"/>
        </w:rPr>
        <w:t xml:space="preserve">- программы воспитания и социализации (экскурсии, диспуты, круглые столы, соревнования, общественно-полезные практики и т.д.); </w:t>
      </w:r>
    </w:p>
    <w:p w:rsidR="005C3850" w:rsidRPr="00BF0FD0" w:rsidRDefault="005C3850" w:rsidP="005C38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BF0FD0">
        <w:rPr>
          <w:rFonts w:ascii="Times New Roman" w:hAnsi="Times New Roman" w:cs="Times New Roman"/>
          <w:color w:val="000000"/>
          <w:sz w:val="28"/>
          <w:szCs w:val="28"/>
        </w:rPr>
        <w:t>- деятельность иных педагогических работников (педагога-организатора, социального педагога, педагога-психолога).</w:t>
      </w:r>
    </w:p>
    <w:p w:rsidR="005C3850" w:rsidRPr="00BF0FD0" w:rsidRDefault="005C3850" w:rsidP="005C38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FD0">
        <w:rPr>
          <w:rFonts w:ascii="Times New Roman" w:hAnsi="Times New Roman" w:cs="Times New Roman"/>
          <w:color w:val="000000"/>
          <w:sz w:val="28"/>
          <w:szCs w:val="28"/>
        </w:rPr>
        <w:t xml:space="preserve">Вопросы по реализации программы по ФГОС НОО </w:t>
      </w:r>
      <w:proofErr w:type="gramStart"/>
      <w:r w:rsidRPr="00BF0FD0">
        <w:rPr>
          <w:rFonts w:ascii="Times New Roman" w:hAnsi="Times New Roman" w:cs="Times New Roman"/>
          <w:color w:val="000000"/>
          <w:sz w:val="28"/>
          <w:szCs w:val="28"/>
        </w:rPr>
        <w:t>и ООО о</w:t>
      </w:r>
      <w:proofErr w:type="gramEnd"/>
      <w:r w:rsidRPr="00BF0FD0">
        <w:rPr>
          <w:rFonts w:ascii="Times New Roman" w:hAnsi="Times New Roman" w:cs="Times New Roman"/>
          <w:color w:val="000000"/>
          <w:sz w:val="28"/>
          <w:szCs w:val="28"/>
        </w:rPr>
        <w:t xml:space="preserve">бсуждаются на семинарах классных руководителей и педагогических советах: Оформление и ведение портфолио, проектная деятельность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BF0FD0">
        <w:rPr>
          <w:rFonts w:ascii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BF0FD0">
        <w:rPr>
          <w:rFonts w:ascii="Times New Roman" w:hAnsi="Times New Roman" w:cs="Times New Roman"/>
          <w:color w:val="000000"/>
          <w:sz w:val="28"/>
          <w:szCs w:val="28"/>
        </w:rPr>
        <w:t>щихся</w:t>
      </w:r>
      <w:proofErr w:type="gramEnd"/>
      <w:r w:rsidRPr="00BF0FD0">
        <w:rPr>
          <w:rFonts w:ascii="Times New Roman" w:hAnsi="Times New Roman" w:cs="Times New Roman"/>
          <w:color w:val="000000"/>
          <w:sz w:val="28"/>
          <w:szCs w:val="28"/>
        </w:rPr>
        <w:t xml:space="preserve"> в урочной и внеурочной деятельности. Молодым классным руководителям оказывается помощь в составлении программ, подборе форм и методов работы; Проблемные вопросы рассматриваются на совместных заседаниях ШМО классных руководителей и ШМО начальных классов. </w:t>
      </w:r>
    </w:p>
    <w:p w:rsidR="005C3850" w:rsidRDefault="005C3850" w:rsidP="005C385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FD0">
        <w:rPr>
          <w:rFonts w:ascii="Times New Roman" w:hAnsi="Times New Roman" w:cs="Times New Roman"/>
          <w:color w:val="000000"/>
          <w:sz w:val="28"/>
          <w:szCs w:val="28"/>
        </w:rPr>
        <w:t>Большие затруднения у педагогов вызывают вопросы, связанные с мониторингом личностных результатов. В связи с этим в следующем учебном году необходимо провести для классных руководителей семинар «</w:t>
      </w:r>
      <w:proofErr w:type="spellStart"/>
      <w:r w:rsidRPr="00BF0FD0">
        <w:rPr>
          <w:rFonts w:ascii="Times New Roman" w:hAnsi="Times New Roman" w:cs="Times New Roman"/>
          <w:color w:val="000000"/>
          <w:sz w:val="28"/>
          <w:szCs w:val="28"/>
        </w:rPr>
        <w:t>Внутришкольный</w:t>
      </w:r>
      <w:proofErr w:type="spellEnd"/>
      <w:r w:rsidRPr="00BF0FD0">
        <w:rPr>
          <w:rFonts w:ascii="Times New Roman" w:hAnsi="Times New Roman" w:cs="Times New Roman"/>
          <w:color w:val="000000"/>
          <w:sz w:val="28"/>
          <w:szCs w:val="28"/>
        </w:rPr>
        <w:t xml:space="preserve"> мониторинг достижений обучающихся»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4162F" w:rsidRDefault="00E4162F" w:rsidP="00E41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E4162F" w:rsidRPr="00BF0FD0" w:rsidRDefault="00E4162F" w:rsidP="00E41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F0FD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Использование </w:t>
      </w:r>
      <w:proofErr w:type="spellStart"/>
      <w:r w:rsidRPr="00BF0FD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здоровьесберегающих</w:t>
      </w:r>
      <w:proofErr w:type="spellEnd"/>
      <w:r w:rsidRPr="00BF0FD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технологий </w:t>
      </w:r>
    </w:p>
    <w:p w:rsidR="00E4162F" w:rsidRPr="00BF0FD0" w:rsidRDefault="00E4162F" w:rsidP="00E416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FD0">
        <w:rPr>
          <w:rFonts w:ascii="Times New Roman" w:hAnsi="Times New Roman" w:cs="Times New Roman"/>
          <w:color w:val="000000"/>
          <w:sz w:val="28"/>
          <w:szCs w:val="28"/>
        </w:rPr>
        <w:t xml:space="preserve">Школа имеет достаточный опыт работы в области </w:t>
      </w:r>
      <w:proofErr w:type="spellStart"/>
      <w:r w:rsidRPr="00BF0FD0">
        <w:rPr>
          <w:rFonts w:ascii="Times New Roman" w:hAnsi="Times New Roman" w:cs="Times New Roman"/>
          <w:color w:val="000000"/>
          <w:sz w:val="28"/>
          <w:szCs w:val="28"/>
        </w:rPr>
        <w:t>здоровьесбережения</w:t>
      </w:r>
      <w:proofErr w:type="spellEnd"/>
      <w:r w:rsidRPr="00BF0FD0">
        <w:rPr>
          <w:rFonts w:ascii="Times New Roman" w:hAnsi="Times New Roman" w:cs="Times New Roman"/>
          <w:color w:val="000000"/>
          <w:sz w:val="28"/>
          <w:szCs w:val="28"/>
        </w:rPr>
        <w:t xml:space="preserve"> в процессе обучения и во внеурочное время: </w:t>
      </w:r>
    </w:p>
    <w:p w:rsidR="00E4162F" w:rsidRPr="00BF0FD0" w:rsidRDefault="00E4162F" w:rsidP="00E4162F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FD0">
        <w:rPr>
          <w:rFonts w:ascii="Times New Roman" w:hAnsi="Times New Roman" w:cs="Times New Roman"/>
          <w:color w:val="000000"/>
          <w:sz w:val="28"/>
          <w:szCs w:val="28"/>
        </w:rPr>
        <w:t xml:space="preserve">• внедрены в учебный процесс </w:t>
      </w:r>
      <w:proofErr w:type="spellStart"/>
      <w:r w:rsidRPr="00BF0FD0">
        <w:rPr>
          <w:rFonts w:ascii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Pr="00BF0FD0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технологии; </w:t>
      </w:r>
    </w:p>
    <w:p w:rsidR="00E4162F" w:rsidRPr="00BF0FD0" w:rsidRDefault="00E4162F" w:rsidP="00E4162F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FD0">
        <w:rPr>
          <w:rFonts w:ascii="Times New Roman" w:hAnsi="Times New Roman" w:cs="Times New Roman"/>
          <w:color w:val="000000"/>
          <w:sz w:val="28"/>
          <w:szCs w:val="28"/>
        </w:rPr>
        <w:t xml:space="preserve">• принципы </w:t>
      </w:r>
      <w:proofErr w:type="spellStart"/>
      <w:r w:rsidRPr="00BF0FD0">
        <w:rPr>
          <w:rFonts w:ascii="Times New Roman" w:hAnsi="Times New Roman" w:cs="Times New Roman"/>
          <w:color w:val="000000"/>
          <w:sz w:val="28"/>
          <w:szCs w:val="28"/>
        </w:rPr>
        <w:t>здоровьесбережения</w:t>
      </w:r>
      <w:proofErr w:type="spellEnd"/>
      <w:r w:rsidRPr="00BF0FD0">
        <w:rPr>
          <w:rFonts w:ascii="Times New Roman" w:hAnsi="Times New Roman" w:cs="Times New Roman"/>
          <w:color w:val="000000"/>
          <w:sz w:val="28"/>
          <w:szCs w:val="28"/>
        </w:rPr>
        <w:t xml:space="preserve"> легли в основу учебно-воспитательной деятельности педагогов; </w:t>
      </w:r>
    </w:p>
    <w:p w:rsidR="00E4162F" w:rsidRPr="00BF0FD0" w:rsidRDefault="00E4162F" w:rsidP="00E4162F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FD0">
        <w:rPr>
          <w:rFonts w:ascii="Times New Roman" w:hAnsi="Times New Roman" w:cs="Times New Roman"/>
          <w:color w:val="000000"/>
          <w:sz w:val="28"/>
          <w:szCs w:val="28"/>
        </w:rPr>
        <w:t xml:space="preserve">• работает психолого - медико-педагогический консилиум; </w:t>
      </w:r>
    </w:p>
    <w:p w:rsidR="00E4162F" w:rsidRPr="00E4162F" w:rsidRDefault="00E4162F" w:rsidP="00E41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FD0">
        <w:rPr>
          <w:rFonts w:ascii="Times New Roman" w:hAnsi="Times New Roman" w:cs="Times New Roman"/>
          <w:color w:val="000000"/>
          <w:sz w:val="28"/>
          <w:szCs w:val="28"/>
        </w:rPr>
        <w:t>• вед</w:t>
      </w:r>
      <w:r w:rsidR="00F04E3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F0FD0">
        <w:rPr>
          <w:rFonts w:ascii="Times New Roman" w:hAnsi="Times New Roman" w:cs="Times New Roman"/>
          <w:color w:val="000000"/>
          <w:sz w:val="28"/>
          <w:szCs w:val="28"/>
        </w:rPr>
        <w:t>тся целенаправленная работа по формир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ованию здорового образа жизни. </w:t>
      </w:r>
    </w:p>
    <w:p w:rsidR="00E4162F" w:rsidRPr="00F04E3B" w:rsidRDefault="00E4162F" w:rsidP="00E4162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04E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Таблица 8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6"/>
        <w:gridCol w:w="2980"/>
        <w:gridCol w:w="2375"/>
      </w:tblGrid>
      <w:tr w:rsidR="00E4162F" w:rsidTr="00F533C8">
        <w:tc>
          <w:tcPr>
            <w:tcW w:w="4216" w:type="dxa"/>
          </w:tcPr>
          <w:p w:rsidR="00E4162F" w:rsidRPr="007929CC" w:rsidRDefault="00E4162F" w:rsidP="00F533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92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980" w:type="dxa"/>
          </w:tcPr>
          <w:p w:rsidR="00E4162F" w:rsidRPr="007929CC" w:rsidRDefault="00E4162F" w:rsidP="00F53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Цикличность использования (постоянно, циклично, по графику, единично) </w:t>
            </w:r>
          </w:p>
        </w:tc>
        <w:tc>
          <w:tcPr>
            <w:tcW w:w="2375" w:type="dxa"/>
          </w:tcPr>
          <w:p w:rsidR="00E4162F" w:rsidRDefault="00E4162F" w:rsidP="00F533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охваченных детей</w:t>
            </w:r>
          </w:p>
          <w:p w:rsidR="00E4162F" w:rsidRPr="007929CC" w:rsidRDefault="00E4162F" w:rsidP="00F533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E4162F" w:rsidTr="00F533C8">
        <w:tc>
          <w:tcPr>
            <w:tcW w:w="4216" w:type="dxa"/>
          </w:tcPr>
          <w:p w:rsidR="00E4162F" w:rsidRPr="007929CC" w:rsidRDefault="00E4162F" w:rsidP="00F533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нарушений зрения</w:t>
            </w:r>
          </w:p>
        </w:tc>
        <w:tc>
          <w:tcPr>
            <w:tcW w:w="2980" w:type="dxa"/>
          </w:tcPr>
          <w:p w:rsidR="00E4162F" w:rsidRPr="007929CC" w:rsidRDefault="00E4162F" w:rsidP="00F53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375" w:type="dxa"/>
          </w:tcPr>
          <w:p w:rsidR="00E4162F" w:rsidRPr="007929CC" w:rsidRDefault="00E4162F" w:rsidP="00F533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</w:tr>
      <w:tr w:rsidR="00E4162F" w:rsidTr="00F533C8">
        <w:tc>
          <w:tcPr>
            <w:tcW w:w="4216" w:type="dxa"/>
          </w:tcPr>
          <w:p w:rsidR="00E4162F" w:rsidRPr="007929CC" w:rsidRDefault="00E4162F" w:rsidP="00F533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опорно-двигательного аппарата</w:t>
            </w:r>
          </w:p>
        </w:tc>
        <w:tc>
          <w:tcPr>
            <w:tcW w:w="2980" w:type="dxa"/>
          </w:tcPr>
          <w:p w:rsidR="00E4162F" w:rsidRPr="007929CC" w:rsidRDefault="00E4162F" w:rsidP="00F53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375" w:type="dxa"/>
          </w:tcPr>
          <w:p w:rsidR="00E4162F" w:rsidRPr="007929CC" w:rsidRDefault="00E4162F" w:rsidP="00F533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</w:tr>
      <w:tr w:rsidR="00E4162F" w:rsidTr="00F533C8">
        <w:tc>
          <w:tcPr>
            <w:tcW w:w="4216" w:type="dxa"/>
          </w:tcPr>
          <w:p w:rsidR="00E4162F" w:rsidRPr="007929CC" w:rsidRDefault="00E4162F" w:rsidP="00F533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утомления и школьного стресса</w:t>
            </w:r>
          </w:p>
        </w:tc>
        <w:tc>
          <w:tcPr>
            <w:tcW w:w="2980" w:type="dxa"/>
          </w:tcPr>
          <w:p w:rsidR="00E4162F" w:rsidRPr="007929CC" w:rsidRDefault="00E4162F" w:rsidP="00F53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375" w:type="dxa"/>
          </w:tcPr>
          <w:p w:rsidR="00E4162F" w:rsidRPr="007929CC" w:rsidRDefault="00E4162F" w:rsidP="00F533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</w:tr>
      <w:tr w:rsidR="00E4162F" w:rsidTr="00F533C8">
        <w:tc>
          <w:tcPr>
            <w:tcW w:w="4216" w:type="dxa"/>
          </w:tcPr>
          <w:p w:rsidR="00E4162F" w:rsidRPr="007929CC" w:rsidRDefault="00E4162F" w:rsidP="00F533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Витаминн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фитотерапия</w:t>
            </w:r>
          </w:p>
        </w:tc>
        <w:tc>
          <w:tcPr>
            <w:tcW w:w="2980" w:type="dxa"/>
          </w:tcPr>
          <w:p w:rsidR="00E4162F" w:rsidRPr="007929CC" w:rsidRDefault="00E4162F" w:rsidP="00F53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летний период</w:t>
            </w:r>
          </w:p>
        </w:tc>
        <w:tc>
          <w:tcPr>
            <w:tcW w:w="2375" w:type="dxa"/>
          </w:tcPr>
          <w:p w:rsidR="00E4162F" w:rsidRPr="007929CC" w:rsidRDefault="00E4162F" w:rsidP="00F533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4162F" w:rsidTr="00F533C8">
        <w:tc>
          <w:tcPr>
            <w:tcW w:w="4216" w:type="dxa"/>
          </w:tcPr>
          <w:p w:rsidR="00E4162F" w:rsidRDefault="00E4162F" w:rsidP="00F533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Физкультминутки</w:t>
            </w:r>
          </w:p>
        </w:tc>
        <w:tc>
          <w:tcPr>
            <w:tcW w:w="2980" w:type="dxa"/>
          </w:tcPr>
          <w:p w:rsidR="00E4162F" w:rsidRDefault="00E4162F" w:rsidP="00F53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375" w:type="dxa"/>
          </w:tcPr>
          <w:p w:rsidR="00E4162F" w:rsidRDefault="00E4162F" w:rsidP="00F533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162F" w:rsidTr="00F533C8">
        <w:tc>
          <w:tcPr>
            <w:tcW w:w="4216" w:type="dxa"/>
          </w:tcPr>
          <w:p w:rsidR="00E4162F" w:rsidRDefault="00E4162F" w:rsidP="00F533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Дни здоровья, конкурсы, викторины</w:t>
            </w:r>
          </w:p>
        </w:tc>
        <w:tc>
          <w:tcPr>
            <w:tcW w:w="2980" w:type="dxa"/>
          </w:tcPr>
          <w:p w:rsidR="00E4162F" w:rsidRDefault="00E4162F" w:rsidP="00F53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ВР школы</w:t>
            </w:r>
          </w:p>
        </w:tc>
        <w:tc>
          <w:tcPr>
            <w:tcW w:w="2375" w:type="dxa"/>
          </w:tcPr>
          <w:p w:rsidR="00E4162F" w:rsidRDefault="00E4162F" w:rsidP="00F533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</w:tr>
    </w:tbl>
    <w:p w:rsidR="00E4162F" w:rsidRDefault="00E4162F" w:rsidP="00E4162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E4162F" w:rsidRPr="007929CC" w:rsidRDefault="00E4162F" w:rsidP="00E4162F">
      <w:pPr>
        <w:pStyle w:val="Default"/>
        <w:rPr>
          <w:i/>
          <w:sz w:val="28"/>
          <w:szCs w:val="28"/>
        </w:rPr>
      </w:pPr>
      <w:r w:rsidRPr="007929CC">
        <w:rPr>
          <w:b/>
          <w:bCs/>
          <w:i/>
          <w:sz w:val="28"/>
          <w:szCs w:val="28"/>
        </w:rPr>
        <w:t>Просветитель</w:t>
      </w:r>
      <w:r>
        <w:rPr>
          <w:b/>
          <w:bCs/>
          <w:i/>
          <w:sz w:val="28"/>
          <w:szCs w:val="28"/>
        </w:rPr>
        <w:t>ско</w:t>
      </w:r>
      <w:r w:rsidRPr="007929CC">
        <w:rPr>
          <w:b/>
          <w:bCs/>
          <w:i/>
          <w:sz w:val="28"/>
          <w:szCs w:val="28"/>
        </w:rPr>
        <w:t xml:space="preserve">-воспитательная работа </w:t>
      </w:r>
    </w:p>
    <w:p w:rsidR="00E4162F" w:rsidRDefault="00E4162F" w:rsidP="00E416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9CC">
        <w:rPr>
          <w:rFonts w:ascii="Times New Roman" w:hAnsi="Times New Roman" w:cs="Times New Roman"/>
          <w:sz w:val="28"/>
          <w:szCs w:val="28"/>
        </w:rPr>
        <w:t>Ежегодно в школе проводятся мероприятия, направленные на сохранение и укрепление здоровья.</w:t>
      </w:r>
    </w:p>
    <w:p w:rsidR="00E4162F" w:rsidRDefault="00E4162F" w:rsidP="00E4162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4162F" w:rsidRDefault="00E4162F" w:rsidP="00E4162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4162F" w:rsidRPr="00F04E3B" w:rsidRDefault="00F04E3B" w:rsidP="00E4162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4162F" w:rsidTr="00F533C8">
        <w:tc>
          <w:tcPr>
            <w:tcW w:w="4785" w:type="dxa"/>
          </w:tcPr>
          <w:p w:rsidR="00E4162F" w:rsidRPr="00B64F9E" w:rsidRDefault="00E4162F" w:rsidP="00F533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64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Мероприятия</w:t>
            </w:r>
          </w:p>
        </w:tc>
        <w:tc>
          <w:tcPr>
            <w:tcW w:w="4786" w:type="dxa"/>
          </w:tcPr>
          <w:p w:rsidR="00E4162F" w:rsidRPr="00B64F9E" w:rsidRDefault="00E4162F" w:rsidP="00F533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64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Участники, организаторы</w:t>
            </w:r>
          </w:p>
        </w:tc>
      </w:tr>
      <w:tr w:rsidR="00E4162F" w:rsidTr="00F533C8">
        <w:tc>
          <w:tcPr>
            <w:tcW w:w="47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E4162F" w:rsidRPr="007929CC" w:rsidTr="00F533C8">
              <w:trPr>
                <w:trHeight w:val="205"/>
              </w:trPr>
              <w:tc>
                <w:tcPr>
                  <w:tcW w:w="0" w:type="auto"/>
                </w:tcPr>
                <w:p w:rsidR="00E4162F" w:rsidRPr="007929CC" w:rsidRDefault="00E4162F" w:rsidP="00F533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29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Занятия по программе «Разговор о правильном питании» </w:t>
                  </w:r>
                </w:p>
              </w:tc>
            </w:tr>
          </w:tbl>
          <w:p w:rsidR="00E4162F" w:rsidRPr="00B64F9E" w:rsidRDefault="00E4162F" w:rsidP="00F533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786" w:type="dxa"/>
          </w:tcPr>
          <w:p w:rsidR="00E4162F" w:rsidRPr="00B64F9E" w:rsidRDefault="00E4162F" w:rsidP="00F533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64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1-2 классы</w:t>
            </w:r>
          </w:p>
        </w:tc>
      </w:tr>
      <w:tr w:rsidR="00E4162F" w:rsidTr="00F533C8">
        <w:tc>
          <w:tcPr>
            <w:tcW w:w="4785" w:type="dxa"/>
          </w:tcPr>
          <w:p w:rsidR="00E4162F" w:rsidRPr="00B64F9E" w:rsidRDefault="00E4162F" w:rsidP="00F533C8">
            <w:pPr>
              <w:pStyle w:val="Default"/>
            </w:pPr>
            <w:r w:rsidRPr="00B64F9E">
              <w:t xml:space="preserve">Классные часы по темам: </w:t>
            </w:r>
          </w:p>
          <w:p w:rsidR="00E4162F" w:rsidRPr="00B64F9E" w:rsidRDefault="00E4162F" w:rsidP="00F533C8">
            <w:pPr>
              <w:pStyle w:val="Default"/>
            </w:pPr>
            <w:r w:rsidRPr="00B64F9E">
              <w:t xml:space="preserve">«Здоровый образ жизни», </w:t>
            </w:r>
          </w:p>
          <w:p w:rsidR="00E4162F" w:rsidRPr="00B64F9E" w:rsidRDefault="00E4162F" w:rsidP="00F533C8">
            <w:pPr>
              <w:pStyle w:val="Default"/>
            </w:pPr>
            <w:r w:rsidRPr="00B64F9E">
              <w:t xml:space="preserve">«Профилактика употребления ПАВ, наркотических средств», </w:t>
            </w:r>
          </w:p>
          <w:p w:rsidR="00E4162F" w:rsidRPr="00B64F9E" w:rsidRDefault="00E4162F" w:rsidP="00F533C8">
            <w:pPr>
              <w:pStyle w:val="Default"/>
            </w:pPr>
            <w:r w:rsidRPr="00B64F9E">
              <w:t xml:space="preserve">«Правила дорожного движения», </w:t>
            </w:r>
          </w:p>
          <w:p w:rsidR="00E4162F" w:rsidRPr="00B64F9E" w:rsidRDefault="00E4162F" w:rsidP="00F53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F9E">
              <w:rPr>
                <w:rFonts w:ascii="Times New Roman" w:hAnsi="Times New Roman" w:cs="Times New Roman"/>
                <w:sz w:val="24"/>
                <w:szCs w:val="24"/>
              </w:rPr>
              <w:t xml:space="preserve">«Правила пожарной безопасности» </w:t>
            </w:r>
          </w:p>
        </w:tc>
        <w:tc>
          <w:tcPr>
            <w:tcW w:w="4786" w:type="dxa"/>
          </w:tcPr>
          <w:p w:rsidR="00E4162F" w:rsidRPr="00B64F9E" w:rsidRDefault="00E4162F" w:rsidP="00F533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64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Классные руководители 1-11 классов</w:t>
            </w:r>
          </w:p>
        </w:tc>
      </w:tr>
      <w:tr w:rsidR="00E4162F" w:rsidTr="00F533C8">
        <w:tc>
          <w:tcPr>
            <w:tcW w:w="4785" w:type="dxa"/>
          </w:tcPr>
          <w:p w:rsidR="00E4162F" w:rsidRPr="00B64F9E" w:rsidRDefault="00E4162F" w:rsidP="00F533C8">
            <w:pPr>
              <w:pStyle w:val="Default"/>
            </w:pPr>
            <w:r w:rsidRPr="00B64F9E">
              <w:t xml:space="preserve">Родительские собрания: </w:t>
            </w:r>
          </w:p>
          <w:p w:rsidR="00E4162F" w:rsidRPr="00B64F9E" w:rsidRDefault="00E4162F" w:rsidP="00F533C8">
            <w:pPr>
              <w:pStyle w:val="Default"/>
            </w:pPr>
            <w:r w:rsidRPr="00B64F9E">
              <w:t xml:space="preserve">« Рациональное питание подростка», </w:t>
            </w:r>
          </w:p>
          <w:p w:rsidR="00E4162F" w:rsidRPr="00B64F9E" w:rsidRDefault="00E4162F" w:rsidP="00F533C8">
            <w:pPr>
              <w:pStyle w:val="Default"/>
            </w:pPr>
            <w:r w:rsidRPr="00B64F9E">
              <w:t xml:space="preserve">«Режим дня школьника» </w:t>
            </w:r>
          </w:p>
          <w:p w:rsidR="00E4162F" w:rsidRPr="00B64F9E" w:rsidRDefault="00E4162F" w:rsidP="00F533C8">
            <w:pPr>
              <w:pStyle w:val="Default"/>
            </w:pPr>
            <w:r w:rsidRPr="00B64F9E">
              <w:t xml:space="preserve">«Профилактика ПАВ, наркотических средств» </w:t>
            </w:r>
          </w:p>
        </w:tc>
        <w:tc>
          <w:tcPr>
            <w:tcW w:w="4786" w:type="dxa"/>
          </w:tcPr>
          <w:p w:rsidR="00E4162F" w:rsidRPr="00B64F9E" w:rsidRDefault="00E4162F" w:rsidP="00F533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64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Классные руководители 1-11 классов, родители</w:t>
            </w:r>
          </w:p>
        </w:tc>
      </w:tr>
      <w:tr w:rsidR="00E4162F" w:rsidTr="00F533C8">
        <w:tc>
          <w:tcPr>
            <w:tcW w:w="47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E4162F" w:rsidRPr="00B64F9E" w:rsidTr="00F533C8">
              <w:trPr>
                <w:trHeight w:val="205"/>
              </w:trPr>
              <w:tc>
                <w:tcPr>
                  <w:tcW w:w="0" w:type="auto"/>
                </w:tcPr>
                <w:p w:rsidR="00E4162F" w:rsidRPr="00B64F9E" w:rsidRDefault="00E4162F" w:rsidP="00F533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Школьная акция </w:t>
                  </w:r>
                  <w:r w:rsidRPr="00B64F9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«Меняй сигарету на конфету» </w:t>
                  </w:r>
                </w:p>
              </w:tc>
            </w:tr>
          </w:tbl>
          <w:p w:rsidR="00E4162F" w:rsidRPr="00B64F9E" w:rsidRDefault="00E4162F" w:rsidP="00F533C8">
            <w:pPr>
              <w:pStyle w:val="Default"/>
            </w:pPr>
          </w:p>
        </w:tc>
        <w:tc>
          <w:tcPr>
            <w:tcW w:w="4786" w:type="dxa"/>
          </w:tcPr>
          <w:p w:rsidR="00E4162F" w:rsidRPr="00B64F9E" w:rsidRDefault="00E4162F" w:rsidP="00F533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B64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Обучающиеся</w:t>
            </w:r>
            <w:proofErr w:type="gramEnd"/>
            <w:r w:rsidRPr="00B64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7-8 классов</w:t>
            </w:r>
          </w:p>
        </w:tc>
      </w:tr>
      <w:tr w:rsidR="00E4162F" w:rsidTr="00F533C8">
        <w:tc>
          <w:tcPr>
            <w:tcW w:w="4785" w:type="dxa"/>
          </w:tcPr>
          <w:p w:rsidR="00E4162F" w:rsidRPr="00B64F9E" w:rsidRDefault="00E4162F" w:rsidP="00F533C8">
            <w:pPr>
              <w:pStyle w:val="Default"/>
            </w:pPr>
            <w:r w:rsidRPr="00B64F9E">
              <w:t xml:space="preserve">Тематические классные часы «Мой режим дня» (5 класс) </w:t>
            </w:r>
          </w:p>
          <w:p w:rsidR="00E4162F" w:rsidRPr="00B64F9E" w:rsidRDefault="00E4162F" w:rsidP="00F533C8">
            <w:pPr>
              <w:pStyle w:val="Default"/>
            </w:pPr>
            <w:r w:rsidRPr="00B64F9E">
              <w:t xml:space="preserve">«Профилактика переутомления» (6 класс), </w:t>
            </w:r>
          </w:p>
          <w:p w:rsidR="00E4162F" w:rsidRPr="00B64F9E" w:rsidRDefault="00E4162F" w:rsidP="00F53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F9E">
              <w:rPr>
                <w:rFonts w:ascii="Times New Roman" w:hAnsi="Times New Roman" w:cs="Times New Roman"/>
                <w:sz w:val="24"/>
                <w:szCs w:val="24"/>
              </w:rPr>
              <w:t>«Ценности. Что человек должен ценить» (7 класс), «Здоровье как главная ценность человека» (8-9 класс)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786" w:type="dxa"/>
          </w:tcPr>
          <w:p w:rsidR="00E4162F" w:rsidRDefault="00E4162F" w:rsidP="00F533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64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Классные руководители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  <w:r w:rsidRPr="00B64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</w:t>
            </w:r>
            <w:r w:rsidRPr="00B64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классов</w:t>
            </w:r>
          </w:p>
        </w:tc>
      </w:tr>
      <w:tr w:rsidR="00E4162F" w:rsidTr="00F533C8">
        <w:tc>
          <w:tcPr>
            <w:tcW w:w="47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E4162F" w:rsidRPr="00B64F9E" w:rsidTr="00F533C8">
              <w:trPr>
                <w:trHeight w:val="90"/>
              </w:trPr>
              <w:tc>
                <w:tcPr>
                  <w:tcW w:w="0" w:type="auto"/>
                </w:tcPr>
                <w:p w:rsidR="00E4162F" w:rsidRPr="00B64F9E" w:rsidRDefault="00E4162F" w:rsidP="00F533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4F9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Уроки физическо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й культуры</w:t>
                  </w:r>
                  <w:r w:rsidRPr="00B64F9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биологии, химии </w:t>
                  </w:r>
                </w:p>
              </w:tc>
            </w:tr>
          </w:tbl>
          <w:p w:rsidR="00E4162F" w:rsidRPr="00B64F9E" w:rsidRDefault="00E4162F" w:rsidP="00F533C8">
            <w:pPr>
              <w:pStyle w:val="Default"/>
            </w:pPr>
          </w:p>
        </w:tc>
        <w:tc>
          <w:tcPr>
            <w:tcW w:w="4786" w:type="dxa"/>
          </w:tcPr>
          <w:p w:rsidR="00E4162F" w:rsidRPr="00B64F9E" w:rsidRDefault="00E4162F" w:rsidP="00F533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Обучающиеся 1-11 классов, учителя-предметники</w:t>
            </w:r>
          </w:p>
        </w:tc>
      </w:tr>
    </w:tbl>
    <w:p w:rsidR="00E4162F" w:rsidRDefault="00E4162F" w:rsidP="00E416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F9E">
        <w:rPr>
          <w:rFonts w:ascii="Times New Roman" w:hAnsi="Times New Roman" w:cs="Times New Roman"/>
          <w:b/>
          <w:bCs/>
          <w:sz w:val="28"/>
          <w:szCs w:val="28"/>
        </w:rPr>
        <w:t xml:space="preserve">Вывод: </w:t>
      </w:r>
      <w:r w:rsidRPr="00B64F9E">
        <w:rPr>
          <w:rFonts w:ascii="Times New Roman" w:hAnsi="Times New Roman" w:cs="Times New Roman"/>
          <w:sz w:val="28"/>
          <w:szCs w:val="28"/>
        </w:rPr>
        <w:t xml:space="preserve">организационно-педагогические и медико-социальные условия пребывания </w:t>
      </w:r>
      <w:proofErr w:type="gramStart"/>
      <w:r w:rsidRPr="00B64F9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64F9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B64F9E">
        <w:rPr>
          <w:rFonts w:ascii="Times New Roman" w:hAnsi="Times New Roman" w:cs="Times New Roman"/>
          <w:sz w:val="28"/>
          <w:szCs w:val="28"/>
        </w:rPr>
        <w:t xml:space="preserve">коле соответствуют целям и содержанию образовательного процесса, федеральным и региональным требованиям, Уставу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B64F9E">
        <w:rPr>
          <w:rFonts w:ascii="Times New Roman" w:hAnsi="Times New Roman" w:cs="Times New Roman"/>
          <w:sz w:val="28"/>
          <w:szCs w:val="28"/>
        </w:rPr>
        <w:t>.</w:t>
      </w:r>
    </w:p>
    <w:p w:rsidR="00E4162F" w:rsidRDefault="00E4162F" w:rsidP="00E4162F">
      <w:pPr>
        <w:pStyle w:val="Default"/>
        <w:jc w:val="both"/>
        <w:rPr>
          <w:b/>
          <w:bCs/>
          <w:sz w:val="28"/>
          <w:szCs w:val="28"/>
        </w:rPr>
      </w:pPr>
    </w:p>
    <w:p w:rsidR="00E4162F" w:rsidRPr="00693567" w:rsidRDefault="00E4162F" w:rsidP="00E4162F">
      <w:pPr>
        <w:pStyle w:val="Default"/>
        <w:jc w:val="both"/>
        <w:rPr>
          <w:i/>
          <w:sz w:val="28"/>
          <w:szCs w:val="28"/>
        </w:rPr>
      </w:pPr>
      <w:r w:rsidRPr="00B64F9E">
        <w:rPr>
          <w:b/>
          <w:bCs/>
          <w:i/>
          <w:sz w:val="28"/>
          <w:szCs w:val="28"/>
        </w:rPr>
        <w:t>Состояние профилактической работы по предупреждению наркомании, безнадзорности и других видов асоциального поведения обучающихся</w:t>
      </w:r>
      <w:r w:rsidRPr="00B64F9E">
        <w:rPr>
          <w:b/>
          <w:bCs/>
          <w:sz w:val="28"/>
          <w:szCs w:val="28"/>
        </w:rPr>
        <w:t xml:space="preserve"> </w:t>
      </w:r>
      <w:r w:rsidRPr="00B64F9E">
        <w:rPr>
          <w:sz w:val="28"/>
          <w:szCs w:val="28"/>
        </w:rPr>
        <w:t xml:space="preserve"> </w:t>
      </w:r>
    </w:p>
    <w:p w:rsidR="00E4162F" w:rsidRPr="00B64F9E" w:rsidRDefault="00E4162F" w:rsidP="00E4162F">
      <w:pPr>
        <w:pStyle w:val="Default"/>
        <w:ind w:firstLine="708"/>
        <w:jc w:val="both"/>
        <w:rPr>
          <w:sz w:val="28"/>
          <w:szCs w:val="28"/>
        </w:rPr>
      </w:pPr>
      <w:r w:rsidRPr="00B64F9E">
        <w:rPr>
          <w:sz w:val="28"/>
          <w:szCs w:val="28"/>
        </w:rPr>
        <w:t xml:space="preserve">Вопросы профилактики асоциального поведения обучающихся отражены в должностных инструкциях, программах деятельности и планах работы специалистов, организующих профилактическую деятельность. </w:t>
      </w:r>
    </w:p>
    <w:p w:rsidR="00E4162F" w:rsidRPr="00B64F9E" w:rsidRDefault="00E4162F" w:rsidP="00E4162F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B64F9E">
        <w:rPr>
          <w:sz w:val="28"/>
          <w:szCs w:val="28"/>
        </w:rPr>
        <w:t xml:space="preserve">Ежегодно в </w:t>
      </w:r>
      <w:r>
        <w:rPr>
          <w:sz w:val="28"/>
          <w:szCs w:val="28"/>
        </w:rPr>
        <w:t>Ш</w:t>
      </w:r>
      <w:r w:rsidRPr="00B64F9E">
        <w:rPr>
          <w:sz w:val="28"/>
          <w:szCs w:val="28"/>
        </w:rPr>
        <w:t xml:space="preserve">коле составляется план работы по профилактике, безнадзорности и правонарушений среди несовершеннолетних, в котором отражены мероприятия по выявлению и установлению причин и условий асоциального поведения, мероприятия по организации индивидуально-профилактической работы с обучающимися и другие разделы. </w:t>
      </w:r>
      <w:proofErr w:type="gramEnd"/>
    </w:p>
    <w:p w:rsidR="00E4162F" w:rsidRPr="00B64F9E" w:rsidRDefault="00E4162F" w:rsidP="00E4162F">
      <w:pPr>
        <w:pStyle w:val="Default"/>
        <w:ind w:firstLine="708"/>
        <w:jc w:val="both"/>
        <w:rPr>
          <w:sz w:val="28"/>
          <w:szCs w:val="28"/>
        </w:rPr>
      </w:pPr>
      <w:r w:rsidRPr="00B64F9E">
        <w:rPr>
          <w:sz w:val="28"/>
          <w:szCs w:val="28"/>
        </w:rPr>
        <w:t xml:space="preserve">Ежемесячно проводятся заседания Совета профилактики, на которых решаются вопросы профилактики неуспеваемости, посещаемости и поведения обучающихся, а также осуществляется работа по защите законных прав несовершеннолетних и их законных представителей. </w:t>
      </w:r>
    </w:p>
    <w:p w:rsidR="00E4162F" w:rsidRPr="00B64F9E" w:rsidRDefault="00E4162F" w:rsidP="00E4162F">
      <w:pPr>
        <w:pStyle w:val="Default"/>
        <w:ind w:firstLine="708"/>
        <w:jc w:val="both"/>
        <w:rPr>
          <w:sz w:val="28"/>
          <w:szCs w:val="28"/>
        </w:rPr>
      </w:pPr>
      <w:r w:rsidRPr="00B64F9E">
        <w:rPr>
          <w:sz w:val="28"/>
          <w:szCs w:val="28"/>
        </w:rPr>
        <w:t xml:space="preserve">Социальный педагог ведет профилактическую работу с семьями </w:t>
      </w:r>
      <w:proofErr w:type="gramStart"/>
      <w:r w:rsidRPr="00B64F9E">
        <w:rPr>
          <w:sz w:val="28"/>
          <w:szCs w:val="28"/>
        </w:rPr>
        <w:t>обучающихся</w:t>
      </w:r>
      <w:proofErr w:type="gramEnd"/>
      <w:r w:rsidRPr="00B64F9E">
        <w:rPr>
          <w:sz w:val="28"/>
          <w:szCs w:val="28"/>
        </w:rPr>
        <w:t xml:space="preserve">. В школе ведутся Карты-информационные листы на </w:t>
      </w:r>
      <w:proofErr w:type="gramStart"/>
      <w:r w:rsidRPr="00B64F9E">
        <w:rPr>
          <w:sz w:val="28"/>
          <w:szCs w:val="28"/>
        </w:rPr>
        <w:t>обучающихся</w:t>
      </w:r>
      <w:proofErr w:type="gramEnd"/>
      <w:r w:rsidRPr="00B64F9E">
        <w:rPr>
          <w:sz w:val="28"/>
          <w:szCs w:val="28"/>
        </w:rPr>
        <w:t xml:space="preserve">, состоящих на ВШК, в ОДН, где заполняется профилактическая работа всеми специалистами школы. </w:t>
      </w:r>
    </w:p>
    <w:p w:rsidR="00F533C8" w:rsidRPr="00F533C8" w:rsidRDefault="00F533C8" w:rsidP="00F533C8">
      <w:pPr>
        <w:pStyle w:val="Default"/>
        <w:jc w:val="both"/>
        <w:rPr>
          <w:i/>
          <w:sz w:val="28"/>
          <w:szCs w:val="28"/>
        </w:rPr>
      </w:pPr>
      <w:r w:rsidRPr="00F533C8">
        <w:rPr>
          <w:b/>
          <w:bCs/>
          <w:i/>
          <w:sz w:val="28"/>
          <w:szCs w:val="28"/>
        </w:rPr>
        <w:lastRenderedPageBreak/>
        <w:t xml:space="preserve">Состояние профилактической деятельности по реализации ФЗ № 120-1999 « Об основах системы профилактики безнадзорности и правонарушений несовершеннолетних» </w:t>
      </w:r>
    </w:p>
    <w:p w:rsidR="00F533C8" w:rsidRPr="00F533C8" w:rsidRDefault="00F533C8" w:rsidP="00F533C8">
      <w:pPr>
        <w:pStyle w:val="Default"/>
        <w:ind w:firstLine="708"/>
        <w:jc w:val="both"/>
        <w:rPr>
          <w:sz w:val="28"/>
          <w:szCs w:val="28"/>
        </w:rPr>
      </w:pPr>
      <w:r w:rsidRPr="00F533C8">
        <w:rPr>
          <w:sz w:val="28"/>
          <w:szCs w:val="28"/>
        </w:rPr>
        <w:t xml:space="preserve">Программа развития воспитания в системе образования России, определенная Национальной доктриной образования, выделяет воспитание как важнейшую стратегическую задачу и определяет роль образовательного учреждения как центрального звена этой системы, фундаментальной социокультурной базы воспитания и развития детей. </w:t>
      </w:r>
    </w:p>
    <w:p w:rsidR="00F533C8" w:rsidRPr="00F533C8" w:rsidRDefault="00F533C8" w:rsidP="00F533C8">
      <w:pPr>
        <w:pStyle w:val="Default"/>
        <w:ind w:firstLine="708"/>
        <w:jc w:val="both"/>
        <w:rPr>
          <w:sz w:val="28"/>
          <w:szCs w:val="28"/>
        </w:rPr>
      </w:pPr>
      <w:r w:rsidRPr="00F533C8">
        <w:rPr>
          <w:sz w:val="28"/>
          <w:szCs w:val="28"/>
        </w:rPr>
        <w:t xml:space="preserve">Профилактическая работа </w:t>
      </w:r>
      <w:r>
        <w:rPr>
          <w:sz w:val="28"/>
          <w:szCs w:val="28"/>
        </w:rPr>
        <w:t>Ш</w:t>
      </w:r>
      <w:r w:rsidRPr="00F533C8">
        <w:rPr>
          <w:sz w:val="28"/>
          <w:szCs w:val="28"/>
        </w:rPr>
        <w:t xml:space="preserve">колы направлена также на создание условий доверительного психологического климата между всеми участниками образовательного процесса, актуализацию мотивационной сферы учеников – важного условия для формирования установок на здоровый, нравственный образ жизни, предупреждение противоправных поступков. </w:t>
      </w:r>
    </w:p>
    <w:p w:rsidR="00F533C8" w:rsidRDefault="00F533C8" w:rsidP="00F533C8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F533C8">
        <w:rPr>
          <w:sz w:val="28"/>
          <w:szCs w:val="28"/>
        </w:rPr>
        <w:t xml:space="preserve">Согласно Федеральному закону от 24.06.1999г № 120-ФЗ «Об основах системы профилактики безнадзорности и правонарушений несовершеннолетних» с обучающимися, состоящими на разных формах учета, в школе ведется индивидуально-профилактическая работа. </w:t>
      </w:r>
      <w:proofErr w:type="gramEnd"/>
    </w:p>
    <w:p w:rsidR="00F533C8" w:rsidRPr="00F533C8" w:rsidRDefault="00F533C8" w:rsidP="00F533C8">
      <w:pPr>
        <w:pStyle w:val="Default"/>
        <w:jc w:val="both"/>
        <w:rPr>
          <w:sz w:val="28"/>
          <w:szCs w:val="28"/>
        </w:rPr>
      </w:pPr>
      <w:r w:rsidRPr="00F533C8">
        <w:rPr>
          <w:sz w:val="28"/>
          <w:szCs w:val="28"/>
        </w:rPr>
        <w:t xml:space="preserve">Формы работы: </w:t>
      </w:r>
    </w:p>
    <w:p w:rsidR="00F533C8" w:rsidRPr="00F533C8" w:rsidRDefault="00F533C8" w:rsidP="00F533C8">
      <w:pPr>
        <w:pStyle w:val="Default"/>
        <w:spacing w:after="38"/>
        <w:jc w:val="both"/>
        <w:rPr>
          <w:sz w:val="28"/>
          <w:szCs w:val="28"/>
        </w:rPr>
      </w:pPr>
      <w:r w:rsidRPr="00F533C8">
        <w:rPr>
          <w:sz w:val="28"/>
          <w:szCs w:val="28"/>
        </w:rPr>
        <w:t xml:space="preserve">• беседы классного руководителя с родителями об ответственности за обучение и воспитание своих детей, об обязанностях по получению их детьми обязательного образования. Для этого в помощь всем классным руководителям розданы информационные листы с распечаткой статей Закона «Об образовании» и ФЗ № 120 «Об основах системы профилактики безнадзорности и правонарушений несовершеннолетних», </w:t>
      </w:r>
    </w:p>
    <w:p w:rsidR="00F533C8" w:rsidRPr="00F533C8" w:rsidRDefault="00F533C8" w:rsidP="00F533C8">
      <w:pPr>
        <w:pStyle w:val="Default"/>
        <w:spacing w:after="38"/>
        <w:jc w:val="both"/>
        <w:rPr>
          <w:sz w:val="28"/>
          <w:szCs w:val="28"/>
        </w:rPr>
      </w:pPr>
      <w:r w:rsidRPr="00F533C8">
        <w:rPr>
          <w:sz w:val="28"/>
          <w:szCs w:val="28"/>
        </w:rPr>
        <w:t xml:space="preserve">• посещение классными руководителями квартир обучающихся с целью контроля над условиями их проживания, условиями семейного воспитания, организацией свободного времени, </w:t>
      </w:r>
    </w:p>
    <w:p w:rsidR="00F533C8" w:rsidRPr="00F533C8" w:rsidRDefault="00F533C8" w:rsidP="00F533C8">
      <w:pPr>
        <w:pStyle w:val="Default"/>
        <w:spacing w:after="38"/>
        <w:jc w:val="both"/>
        <w:rPr>
          <w:sz w:val="28"/>
          <w:szCs w:val="28"/>
        </w:rPr>
      </w:pPr>
      <w:r w:rsidRPr="00F533C8">
        <w:rPr>
          <w:sz w:val="28"/>
          <w:szCs w:val="28"/>
        </w:rPr>
        <w:t xml:space="preserve">• посещение уроков с целью выяснения уровня подготовки обучающихся к занятиям, оказание помощи в ликвидации пробелов в знаниях, </w:t>
      </w:r>
    </w:p>
    <w:p w:rsidR="00F533C8" w:rsidRPr="00F533C8" w:rsidRDefault="00F533C8" w:rsidP="00F533C8">
      <w:pPr>
        <w:pStyle w:val="Default"/>
        <w:spacing w:after="38"/>
        <w:jc w:val="both"/>
        <w:rPr>
          <w:sz w:val="28"/>
          <w:szCs w:val="28"/>
        </w:rPr>
      </w:pPr>
      <w:r w:rsidRPr="00F533C8">
        <w:rPr>
          <w:sz w:val="28"/>
          <w:szCs w:val="28"/>
        </w:rPr>
        <w:t xml:space="preserve">• психолого-педагогическое консультирование родителей, учителей-предметников с целью выработки единых подходов к воспитанию и обучению подростков, </w:t>
      </w:r>
    </w:p>
    <w:p w:rsidR="00F533C8" w:rsidRPr="00F533C8" w:rsidRDefault="00F533C8" w:rsidP="00F533C8">
      <w:pPr>
        <w:pStyle w:val="Default"/>
        <w:jc w:val="both"/>
        <w:rPr>
          <w:sz w:val="28"/>
          <w:szCs w:val="28"/>
        </w:rPr>
      </w:pPr>
      <w:r w:rsidRPr="00F533C8">
        <w:rPr>
          <w:sz w:val="28"/>
          <w:szCs w:val="28"/>
        </w:rPr>
        <w:t xml:space="preserve">• индивидуальные и коллективные профилактические беседы классных руководителей, социального педагога, инспектора ОДН, администрации школы с подростками, вовлечение подростков в общественно-значимую деятельность через реализацию социальных проектов. </w:t>
      </w:r>
    </w:p>
    <w:p w:rsidR="00F533C8" w:rsidRPr="00F533C8" w:rsidRDefault="00F533C8" w:rsidP="00F533C8">
      <w:pPr>
        <w:pStyle w:val="Default"/>
        <w:rPr>
          <w:b/>
          <w:bCs/>
          <w:sz w:val="28"/>
          <w:szCs w:val="28"/>
        </w:rPr>
      </w:pPr>
      <w:r w:rsidRPr="00F533C8">
        <w:rPr>
          <w:sz w:val="28"/>
          <w:szCs w:val="28"/>
        </w:rPr>
        <w:t xml:space="preserve">В школе также работает Совет профилактики.  </w:t>
      </w:r>
    </w:p>
    <w:p w:rsidR="00F533C8" w:rsidRDefault="00F533C8" w:rsidP="00F533C8">
      <w:pPr>
        <w:pStyle w:val="Default"/>
        <w:jc w:val="center"/>
        <w:rPr>
          <w:b/>
          <w:sz w:val="28"/>
          <w:szCs w:val="28"/>
        </w:rPr>
      </w:pPr>
    </w:p>
    <w:p w:rsidR="00F533C8" w:rsidRDefault="00F533C8" w:rsidP="00F533C8">
      <w:pPr>
        <w:pStyle w:val="Default"/>
        <w:jc w:val="center"/>
        <w:rPr>
          <w:b/>
          <w:sz w:val="28"/>
          <w:szCs w:val="28"/>
        </w:rPr>
      </w:pPr>
    </w:p>
    <w:p w:rsidR="00F533C8" w:rsidRDefault="00F533C8" w:rsidP="00F533C8">
      <w:pPr>
        <w:pStyle w:val="Default"/>
        <w:jc w:val="center"/>
        <w:rPr>
          <w:b/>
          <w:sz w:val="28"/>
          <w:szCs w:val="28"/>
        </w:rPr>
      </w:pPr>
    </w:p>
    <w:p w:rsidR="00F533C8" w:rsidRDefault="00F533C8" w:rsidP="00F533C8">
      <w:pPr>
        <w:pStyle w:val="Default"/>
        <w:jc w:val="center"/>
        <w:rPr>
          <w:b/>
          <w:sz w:val="28"/>
          <w:szCs w:val="28"/>
        </w:rPr>
      </w:pPr>
    </w:p>
    <w:p w:rsidR="00F533C8" w:rsidRDefault="00F533C8" w:rsidP="00F533C8">
      <w:pPr>
        <w:pStyle w:val="Default"/>
        <w:jc w:val="center"/>
        <w:rPr>
          <w:b/>
          <w:sz w:val="28"/>
          <w:szCs w:val="28"/>
        </w:rPr>
      </w:pPr>
    </w:p>
    <w:p w:rsidR="00F533C8" w:rsidRDefault="00F533C8" w:rsidP="00F533C8">
      <w:pPr>
        <w:pStyle w:val="Default"/>
        <w:jc w:val="center"/>
        <w:rPr>
          <w:b/>
          <w:sz w:val="28"/>
          <w:szCs w:val="28"/>
        </w:rPr>
      </w:pPr>
    </w:p>
    <w:p w:rsidR="00F533C8" w:rsidRPr="00F533C8" w:rsidRDefault="00F533C8" w:rsidP="00F533C8">
      <w:pPr>
        <w:pStyle w:val="Default"/>
        <w:jc w:val="center"/>
        <w:rPr>
          <w:b/>
          <w:sz w:val="28"/>
          <w:szCs w:val="28"/>
        </w:rPr>
      </w:pPr>
      <w:r w:rsidRPr="00F533C8">
        <w:rPr>
          <w:b/>
          <w:sz w:val="28"/>
          <w:szCs w:val="28"/>
        </w:rPr>
        <w:lastRenderedPageBreak/>
        <w:t>Состояние профилактической деятельности</w:t>
      </w:r>
    </w:p>
    <w:p w:rsidR="00F533C8" w:rsidRPr="00F04E3B" w:rsidRDefault="00F533C8" w:rsidP="00F533C8">
      <w:pPr>
        <w:pStyle w:val="Default"/>
        <w:jc w:val="right"/>
      </w:pPr>
      <w:r w:rsidRPr="00F04E3B">
        <w:t>Таблица 10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99"/>
        <w:gridCol w:w="886"/>
        <w:gridCol w:w="886"/>
      </w:tblGrid>
      <w:tr w:rsidR="00F533C8" w:rsidTr="00D92426">
        <w:tc>
          <w:tcPr>
            <w:tcW w:w="7542" w:type="dxa"/>
          </w:tcPr>
          <w:p w:rsidR="00F533C8" w:rsidRPr="00F533C8" w:rsidRDefault="00F533C8" w:rsidP="00F53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3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1014" w:type="dxa"/>
          </w:tcPr>
          <w:p w:rsidR="00F533C8" w:rsidRPr="00F533C8" w:rsidRDefault="00F533C8" w:rsidP="00F53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3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2015 год </w:t>
            </w:r>
          </w:p>
        </w:tc>
        <w:tc>
          <w:tcPr>
            <w:tcW w:w="1015" w:type="dxa"/>
          </w:tcPr>
          <w:p w:rsidR="00F533C8" w:rsidRPr="00F533C8" w:rsidRDefault="00F533C8" w:rsidP="00F53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3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2016 год </w:t>
            </w:r>
          </w:p>
        </w:tc>
      </w:tr>
      <w:tr w:rsidR="00F533C8" w:rsidTr="00D92426">
        <w:tc>
          <w:tcPr>
            <w:tcW w:w="7542" w:type="dxa"/>
          </w:tcPr>
          <w:p w:rsidR="00F533C8" w:rsidRPr="00F533C8" w:rsidRDefault="00F533C8" w:rsidP="00F53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Общее количество </w:t>
            </w:r>
            <w:proofErr w:type="gramStart"/>
            <w:r w:rsidRPr="00F53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F53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4" w:type="dxa"/>
          </w:tcPr>
          <w:p w:rsidR="00F533C8" w:rsidRPr="00F533C8" w:rsidRDefault="00D92426" w:rsidP="00F53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</w:t>
            </w:r>
            <w:r w:rsidR="00F533C8" w:rsidRPr="00F53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5" w:type="dxa"/>
          </w:tcPr>
          <w:p w:rsidR="00F533C8" w:rsidRPr="00F533C8" w:rsidRDefault="00D92426" w:rsidP="00F53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</w:t>
            </w:r>
            <w:r w:rsidR="00F533C8" w:rsidRPr="00F53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533C8" w:rsidRPr="00F533C8" w:rsidTr="00D92426">
        <w:trPr>
          <w:trHeight w:val="88"/>
        </w:trPr>
        <w:tc>
          <w:tcPr>
            <w:tcW w:w="7542" w:type="dxa"/>
          </w:tcPr>
          <w:p w:rsidR="00F533C8" w:rsidRPr="00F533C8" w:rsidRDefault="00F533C8" w:rsidP="00F53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F53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F53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состоящих на </w:t>
            </w:r>
            <w:proofErr w:type="spellStart"/>
            <w:r w:rsidRPr="00F53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внутришкольном</w:t>
            </w:r>
            <w:proofErr w:type="spellEnd"/>
            <w:r w:rsidRPr="00F53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учете </w:t>
            </w:r>
          </w:p>
        </w:tc>
        <w:tc>
          <w:tcPr>
            <w:tcW w:w="1014" w:type="dxa"/>
          </w:tcPr>
          <w:p w:rsidR="00F533C8" w:rsidRPr="00F533C8" w:rsidRDefault="00F533C8" w:rsidP="00F53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015" w:type="dxa"/>
          </w:tcPr>
          <w:p w:rsidR="00F533C8" w:rsidRPr="00F533C8" w:rsidRDefault="00F533C8" w:rsidP="00F53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</w:tr>
      <w:tr w:rsidR="00F533C8" w:rsidRPr="00F533C8" w:rsidTr="00D92426">
        <w:trPr>
          <w:trHeight w:val="90"/>
        </w:trPr>
        <w:tc>
          <w:tcPr>
            <w:tcW w:w="7542" w:type="dxa"/>
          </w:tcPr>
          <w:p w:rsidR="00F533C8" w:rsidRPr="00F533C8" w:rsidRDefault="00F533C8" w:rsidP="00F53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семей, состоящих на </w:t>
            </w:r>
            <w:proofErr w:type="spellStart"/>
            <w:r w:rsidRPr="00F53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внутришкольном</w:t>
            </w:r>
            <w:proofErr w:type="spellEnd"/>
            <w:r w:rsidRPr="00F53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учете </w:t>
            </w:r>
          </w:p>
        </w:tc>
        <w:tc>
          <w:tcPr>
            <w:tcW w:w="1014" w:type="dxa"/>
          </w:tcPr>
          <w:p w:rsidR="00F533C8" w:rsidRPr="00F533C8" w:rsidRDefault="00F533C8" w:rsidP="00F53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15" w:type="dxa"/>
          </w:tcPr>
          <w:p w:rsidR="00F533C8" w:rsidRPr="00F533C8" w:rsidRDefault="00F533C8" w:rsidP="00F53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</w:tr>
      <w:tr w:rsidR="00D92426" w:rsidRPr="00F533C8" w:rsidTr="00D92426">
        <w:trPr>
          <w:trHeight w:val="205"/>
        </w:trPr>
        <w:tc>
          <w:tcPr>
            <w:tcW w:w="7542" w:type="dxa"/>
          </w:tcPr>
          <w:p w:rsidR="00D92426" w:rsidRPr="00F533C8" w:rsidRDefault="00D92426" w:rsidP="00B50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F53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опекаемых</w:t>
            </w:r>
            <w:proofErr w:type="gramEnd"/>
            <w:r w:rsidRPr="00F53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ющихся</w:t>
            </w:r>
          </w:p>
        </w:tc>
        <w:tc>
          <w:tcPr>
            <w:tcW w:w="1014" w:type="dxa"/>
          </w:tcPr>
          <w:p w:rsidR="00D92426" w:rsidRPr="00F533C8" w:rsidRDefault="00D92426" w:rsidP="00B50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r w:rsidRPr="00F53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5" w:type="dxa"/>
          </w:tcPr>
          <w:p w:rsidR="00D92426" w:rsidRPr="00F533C8" w:rsidRDefault="00D92426" w:rsidP="00B50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53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92426" w:rsidRPr="00F533C8" w:rsidTr="00D92426">
        <w:trPr>
          <w:trHeight w:val="205"/>
        </w:trPr>
        <w:tc>
          <w:tcPr>
            <w:tcW w:w="7542" w:type="dxa"/>
          </w:tcPr>
          <w:p w:rsidR="00D92426" w:rsidRPr="00F533C8" w:rsidRDefault="00D92426" w:rsidP="00B50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Дети с ОВЗ </w:t>
            </w:r>
          </w:p>
          <w:p w:rsidR="00D92426" w:rsidRPr="00F533C8" w:rsidRDefault="00D92426" w:rsidP="00B50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3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дети - инвалиды </w:t>
            </w:r>
          </w:p>
        </w:tc>
        <w:tc>
          <w:tcPr>
            <w:tcW w:w="1014" w:type="dxa"/>
          </w:tcPr>
          <w:p w:rsidR="00F04E3B" w:rsidRDefault="00F04E3B" w:rsidP="00B50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  <w:p w:rsidR="00D92426" w:rsidRPr="00D92426" w:rsidRDefault="00F04E3B" w:rsidP="00B50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D92426" w:rsidRPr="00D92426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015" w:type="dxa"/>
          </w:tcPr>
          <w:p w:rsidR="00F04E3B" w:rsidRDefault="00F04E3B" w:rsidP="00B50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  <w:p w:rsidR="00D92426" w:rsidRPr="00D92426" w:rsidRDefault="00F04E3B" w:rsidP="00F04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D92426" w:rsidRPr="00F04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92426" w:rsidRPr="00F533C8" w:rsidTr="00D92426">
        <w:trPr>
          <w:trHeight w:val="434"/>
        </w:trPr>
        <w:tc>
          <w:tcPr>
            <w:tcW w:w="7542" w:type="dxa"/>
          </w:tcPr>
          <w:p w:rsidR="00D92426" w:rsidRPr="00F533C8" w:rsidRDefault="00D92426" w:rsidP="00B50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Привлечено к административной ответственности несовершеннолетних </w:t>
            </w:r>
          </w:p>
        </w:tc>
        <w:tc>
          <w:tcPr>
            <w:tcW w:w="1014" w:type="dxa"/>
          </w:tcPr>
          <w:p w:rsidR="00D92426" w:rsidRPr="00F533C8" w:rsidRDefault="00D92426" w:rsidP="00B50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015" w:type="dxa"/>
          </w:tcPr>
          <w:p w:rsidR="00D92426" w:rsidRPr="00F533C8" w:rsidRDefault="00D92426" w:rsidP="00B50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F53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92426" w:rsidRPr="00F533C8" w:rsidTr="00D92426">
        <w:trPr>
          <w:trHeight w:val="320"/>
        </w:trPr>
        <w:tc>
          <w:tcPr>
            <w:tcW w:w="754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583"/>
            </w:tblGrid>
            <w:tr w:rsidR="00D92426" w:rsidRPr="00D92426">
              <w:trPr>
                <w:trHeight w:val="551"/>
              </w:trPr>
              <w:tc>
                <w:tcPr>
                  <w:tcW w:w="0" w:type="auto"/>
                </w:tcPr>
                <w:p w:rsidR="00D92426" w:rsidRPr="00D92426" w:rsidRDefault="00D92426" w:rsidP="00D924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24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Проведено индивидуальных бесед (консультаций) педагогом – психологом </w:t>
                  </w:r>
                </w:p>
                <w:p w:rsidR="00D92426" w:rsidRPr="00D92426" w:rsidRDefault="00D92426" w:rsidP="00D924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24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с детьми, </w:t>
                  </w:r>
                </w:p>
                <w:p w:rsidR="00D92426" w:rsidRPr="00D92426" w:rsidRDefault="00D92426" w:rsidP="00D924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24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с родителями (законными представителями) </w:t>
                  </w:r>
                </w:p>
              </w:tc>
            </w:tr>
          </w:tbl>
          <w:p w:rsidR="00D92426" w:rsidRPr="00F533C8" w:rsidRDefault="00D92426" w:rsidP="00D92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</w:tcPr>
          <w:p w:rsidR="00D92426" w:rsidRDefault="00D92426" w:rsidP="00F53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2426" w:rsidRDefault="00D92426" w:rsidP="00F53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2426" w:rsidRDefault="00D92426" w:rsidP="00F53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  <w:p w:rsidR="00D92426" w:rsidRPr="00F533C8" w:rsidRDefault="00D92426" w:rsidP="00F53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15" w:type="dxa"/>
          </w:tcPr>
          <w:p w:rsidR="00D92426" w:rsidRDefault="00D92426" w:rsidP="00D92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2426" w:rsidRDefault="00D92426" w:rsidP="00D92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2426" w:rsidRDefault="00D92426" w:rsidP="00D92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  <w:p w:rsidR="00D92426" w:rsidRPr="00F533C8" w:rsidRDefault="00D92426" w:rsidP="00D92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92426" w:rsidRPr="00F533C8" w:rsidTr="00D92426">
        <w:trPr>
          <w:trHeight w:val="90"/>
        </w:trPr>
        <w:tc>
          <w:tcPr>
            <w:tcW w:w="7542" w:type="dxa"/>
          </w:tcPr>
          <w:p w:rsidR="00D92426" w:rsidRPr="00F533C8" w:rsidRDefault="00D92426" w:rsidP="00F53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Посещено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месту жительства</w:t>
            </w:r>
            <w:r w:rsidRPr="00F53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4" w:type="dxa"/>
          </w:tcPr>
          <w:p w:rsidR="00D92426" w:rsidRPr="00F533C8" w:rsidRDefault="00D92426" w:rsidP="00F53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F53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5" w:type="dxa"/>
          </w:tcPr>
          <w:p w:rsidR="00D92426" w:rsidRPr="00F533C8" w:rsidRDefault="00D92426" w:rsidP="00F53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53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92426" w:rsidRPr="00F533C8" w:rsidTr="00D92426">
        <w:trPr>
          <w:trHeight w:val="665"/>
        </w:trPr>
        <w:tc>
          <w:tcPr>
            <w:tcW w:w="7542" w:type="dxa"/>
          </w:tcPr>
          <w:p w:rsidR="00D92426" w:rsidRPr="00F533C8" w:rsidRDefault="00D92426" w:rsidP="00F53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53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обучающихся из неполных семей </w:t>
            </w:r>
            <w:proofErr w:type="gramEnd"/>
          </w:p>
          <w:p w:rsidR="00D92426" w:rsidRPr="00F533C8" w:rsidRDefault="00D92426" w:rsidP="00F53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воспитывает мать, </w:t>
            </w:r>
          </w:p>
          <w:p w:rsidR="00D92426" w:rsidRPr="00F533C8" w:rsidRDefault="00D92426" w:rsidP="00F53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воспитывает отец </w:t>
            </w:r>
          </w:p>
        </w:tc>
        <w:tc>
          <w:tcPr>
            <w:tcW w:w="1014" w:type="dxa"/>
          </w:tcPr>
          <w:p w:rsidR="00D92426" w:rsidRPr="00F533C8" w:rsidRDefault="00D92426" w:rsidP="00F53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169 </w:t>
            </w:r>
          </w:p>
          <w:p w:rsidR="00D92426" w:rsidRPr="00F533C8" w:rsidRDefault="00D92426" w:rsidP="00F53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1015" w:type="dxa"/>
          </w:tcPr>
          <w:p w:rsidR="00D92426" w:rsidRPr="00F533C8" w:rsidRDefault="00D92426" w:rsidP="00F53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193 </w:t>
            </w:r>
          </w:p>
          <w:p w:rsidR="00D92426" w:rsidRPr="00F533C8" w:rsidRDefault="00D92426" w:rsidP="00F53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 </w:t>
            </w:r>
          </w:p>
        </w:tc>
      </w:tr>
      <w:tr w:rsidR="00D92426" w:rsidRPr="00D92426" w:rsidTr="00D92426">
        <w:trPr>
          <w:trHeight w:val="665"/>
        </w:trPr>
        <w:tc>
          <w:tcPr>
            <w:tcW w:w="0" w:type="auto"/>
          </w:tcPr>
          <w:p w:rsidR="00D92426" w:rsidRPr="00D92426" w:rsidRDefault="00D92426" w:rsidP="00D92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Проведено профилактических бесед инспектором по делам несовершеннолетних по правовому воспитанию </w:t>
            </w:r>
          </w:p>
          <w:p w:rsidR="00D92426" w:rsidRPr="00D92426" w:rsidRDefault="00D92426" w:rsidP="00D92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 несовершеннолетними, </w:t>
            </w:r>
          </w:p>
          <w:p w:rsidR="00D92426" w:rsidRPr="00D92426" w:rsidRDefault="00D92426" w:rsidP="00D92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 родителями (законными представителями) </w:t>
            </w:r>
          </w:p>
        </w:tc>
        <w:tc>
          <w:tcPr>
            <w:tcW w:w="0" w:type="auto"/>
          </w:tcPr>
          <w:p w:rsidR="00D92426" w:rsidRDefault="00D92426" w:rsidP="00D92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2426" w:rsidRDefault="00D92426" w:rsidP="00D92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2426" w:rsidRPr="00D92426" w:rsidRDefault="00D92426" w:rsidP="00D92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  <w:p w:rsidR="00D92426" w:rsidRPr="00D92426" w:rsidRDefault="00D92426" w:rsidP="00D92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</w:tcPr>
          <w:p w:rsidR="00D92426" w:rsidRDefault="00D92426" w:rsidP="00D92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2426" w:rsidRDefault="00D92426" w:rsidP="00D92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2426" w:rsidRPr="00D92426" w:rsidRDefault="00D92426" w:rsidP="00D92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 </w:t>
            </w:r>
          </w:p>
          <w:p w:rsidR="00D92426" w:rsidRPr="00D92426" w:rsidRDefault="00D92426" w:rsidP="00D92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</w:tr>
    </w:tbl>
    <w:p w:rsidR="00F533C8" w:rsidRPr="00F533C8" w:rsidRDefault="00F533C8" w:rsidP="00D92426">
      <w:pPr>
        <w:pStyle w:val="Default"/>
        <w:rPr>
          <w:b/>
          <w:bCs/>
          <w:sz w:val="28"/>
          <w:szCs w:val="28"/>
        </w:rPr>
      </w:pPr>
    </w:p>
    <w:p w:rsidR="00E4162F" w:rsidRPr="00B64F9E" w:rsidRDefault="00E4162F" w:rsidP="00E4162F">
      <w:pPr>
        <w:pStyle w:val="Default"/>
        <w:jc w:val="both"/>
        <w:rPr>
          <w:sz w:val="28"/>
          <w:szCs w:val="28"/>
        </w:rPr>
      </w:pPr>
      <w:r w:rsidRPr="00B64F9E">
        <w:rPr>
          <w:b/>
          <w:bCs/>
          <w:sz w:val="28"/>
          <w:szCs w:val="28"/>
        </w:rPr>
        <w:t xml:space="preserve">Правовое воспитание школьников </w:t>
      </w:r>
      <w:r w:rsidRPr="00B64F9E">
        <w:rPr>
          <w:sz w:val="28"/>
          <w:szCs w:val="28"/>
        </w:rPr>
        <w:t xml:space="preserve">предусматривает повышение уровня правовой культуры учащихся, снижение уровня правонарушений и преступлений среди подростков. </w:t>
      </w:r>
    </w:p>
    <w:p w:rsidR="00E4162F" w:rsidRDefault="00E4162F" w:rsidP="00E4162F">
      <w:pPr>
        <w:pStyle w:val="Default"/>
        <w:jc w:val="both"/>
        <w:rPr>
          <w:sz w:val="28"/>
          <w:szCs w:val="28"/>
        </w:rPr>
      </w:pPr>
      <w:r w:rsidRPr="00693567">
        <w:rPr>
          <w:sz w:val="28"/>
          <w:szCs w:val="28"/>
        </w:rPr>
        <w:t xml:space="preserve">Педагогический коллектив проводит работу в этом направлении с привлечением ученического самоуправления, родительской общественности. </w:t>
      </w:r>
    </w:p>
    <w:p w:rsidR="00E4162F" w:rsidRPr="003868DB" w:rsidRDefault="00E4162F" w:rsidP="00E4162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 обучающимися беседуют сотрудники ГИБДД, ОДН; проводятся тематические классные часы: </w:t>
      </w:r>
      <w:r>
        <w:rPr>
          <w:sz w:val="20"/>
          <w:szCs w:val="20"/>
        </w:rPr>
        <w:t>«</w:t>
      </w:r>
      <w:r w:rsidRPr="003868DB">
        <w:rPr>
          <w:sz w:val="28"/>
          <w:szCs w:val="28"/>
        </w:rPr>
        <w:t>Мы за здоровый образ жизни»; «Шалость и проступок»</w:t>
      </w:r>
      <w:r>
        <w:rPr>
          <w:sz w:val="28"/>
          <w:szCs w:val="28"/>
        </w:rPr>
        <w:t>; «Человек и Закон» и др.</w:t>
      </w:r>
    </w:p>
    <w:p w:rsidR="00E4162F" w:rsidRDefault="00E4162F" w:rsidP="00E4162F">
      <w:pPr>
        <w:pStyle w:val="Default"/>
        <w:ind w:firstLine="708"/>
        <w:jc w:val="both"/>
        <w:rPr>
          <w:sz w:val="28"/>
          <w:szCs w:val="28"/>
        </w:rPr>
      </w:pPr>
      <w:r w:rsidRPr="003868DB">
        <w:rPr>
          <w:sz w:val="28"/>
          <w:szCs w:val="28"/>
        </w:rPr>
        <w:t xml:space="preserve">В целях организации дальнейшей работы по профилактике правонарушений среди подростков на 2016-2017 учебный год в </w:t>
      </w:r>
      <w:r>
        <w:rPr>
          <w:sz w:val="28"/>
          <w:szCs w:val="28"/>
        </w:rPr>
        <w:t>Ш</w:t>
      </w:r>
      <w:r w:rsidRPr="003868DB">
        <w:rPr>
          <w:sz w:val="28"/>
          <w:szCs w:val="28"/>
        </w:rPr>
        <w:t>коле разработан специальный план мероприятий по реализации Федерального закона от 24.06.1999г № 120-ФЗ «Об основах системы профилактики</w:t>
      </w:r>
      <w:r>
        <w:rPr>
          <w:sz w:val="22"/>
          <w:szCs w:val="22"/>
        </w:rPr>
        <w:t xml:space="preserve"> </w:t>
      </w:r>
      <w:r w:rsidRPr="003868DB">
        <w:rPr>
          <w:sz w:val="28"/>
          <w:szCs w:val="28"/>
        </w:rPr>
        <w:t xml:space="preserve">безнадзорности и правонарушений несовершеннолетних». </w:t>
      </w:r>
    </w:p>
    <w:p w:rsidR="00E4162F" w:rsidRDefault="00E4162F" w:rsidP="00E4162F">
      <w:pPr>
        <w:pStyle w:val="Default"/>
        <w:jc w:val="both"/>
        <w:rPr>
          <w:sz w:val="28"/>
          <w:szCs w:val="28"/>
        </w:rPr>
      </w:pPr>
    </w:p>
    <w:p w:rsidR="00E4162F" w:rsidRPr="003868DB" w:rsidRDefault="00E4162F" w:rsidP="00E4162F">
      <w:pPr>
        <w:pStyle w:val="Default"/>
        <w:jc w:val="both"/>
        <w:rPr>
          <w:i/>
          <w:sz w:val="28"/>
          <w:szCs w:val="28"/>
        </w:rPr>
      </w:pPr>
      <w:r w:rsidRPr="003868DB">
        <w:rPr>
          <w:b/>
          <w:bCs/>
          <w:i/>
          <w:sz w:val="28"/>
          <w:szCs w:val="28"/>
        </w:rPr>
        <w:t xml:space="preserve">Работа с родителями </w:t>
      </w:r>
    </w:p>
    <w:p w:rsidR="00E4162F" w:rsidRPr="003868DB" w:rsidRDefault="00E4162F" w:rsidP="00E4162F">
      <w:pPr>
        <w:pStyle w:val="Default"/>
        <w:ind w:firstLine="708"/>
        <w:jc w:val="both"/>
        <w:rPr>
          <w:sz w:val="28"/>
          <w:szCs w:val="28"/>
        </w:rPr>
      </w:pPr>
      <w:r w:rsidRPr="003868DB">
        <w:rPr>
          <w:sz w:val="28"/>
          <w:szCs w:val="28"/>
        </w:rPr>
        <w:t xml:space="preserve">Одним из направлений в воспитательном процессе является работа с родителями. </w:t>
      </w:r>
    </w:p>
    <w:p w:rsidR="00E4162F" w:rsidRPr="003868DB" w:rsidRDefault="00E4162F" w:rsidP="00E4162F">
      <w:pPr>
        <w:pStyle w:val="Default"/>
        <w:ind w:firstLine="708"/>
        <w:jc w:val="both"/>
        <w:rPr>
          <w:sz w:val="28"/>
          <w:szCs w:val="28"/>
        </w:rPr>
      </w:pPr>
      <w:r w:rsidRPr="003868DB">
        <w:rPr>
          <w:sz w:val="28"/>
          <w:szCs w:val="28"/>
        </w:rPr>
        <w:t xml:space="preserve">Для вовлечения родителей в управление и развитие </w:t>
      </w:r>
      <w:r>
        <w:rPr>
          <w:sz w:val="28"/>
          <w:szCs w:val="28"/>
        </w:rPr>
        <w:t>Ш</w:t>
      </w:r>
      <w:r w:rsidRPr="003868DB">
        <w:rPr>
          <w:sz w:val="28"/>
          <w:szCs w:val="28"/>
        </w:rPr>
        <w:t>колы используютс</w:t>
      </w:r>
      <w:r>
        <w:rPr>
          <w:sz w:val="28"/>
          <w:szCs w:val="28"/>
        </w:rPr>
        <w:t xml:space="preserve">я следующие формы </w:t>
      </w:r>
      <w:proofErr w:type="spellStart"/>
      <w:r>
        <w:rPr>
          <w:sz w:val="28"/>
          <w:szCs w:val="28"/>
        </w:rPr>
        <w:t>соуправления</w:t>
      </w:r>
      <w:proofErr w:type="spellEnd"/>
      <w:r>
        <w:rPr>
          <w:sz w:val="28"/>
          <w:szCs w:val="28"/>
        </w:rPr>
        <w:t>:</w:t>
      </w:r>
      <w:r w:rsidRPr="003868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Управляющий </w:t>
      </w:r>
      <w:r w:rsidRPr="003868DB">
        <w:rPr>
          <w:sz w:val="28"/>
          <w:szCs w:val="28"/>
        </w:rPr>
        <w:t>Совет Школы, классные родительские комитеты, родитель</w:t>
      </w:r>
      <w:r>
        <w:rPr>
          <w:sz w:val="28"/>
          <w:szCs w:val="28"/>
        </w:rPr>
        <w:t>ские собрания класса</w:t>
      </w:r>
      <w:r w:rsidRPr="003868DB">
        <w:rPr>
          <w:sz w:val="28"/>
          <w:szCs w:val="28"/>
        </w:rPr>
        <w:t xml:space="preserve">. В течение всего учебного года проводилась активная работа по привлечению родителей к созданию единой воспитательной среды. Это регулярные родительские собрания и индивидуальные консультации, привлечение </w:t>
      </w:r>
      <w:r w:rsidRPr="003868DB">
        <w:rPr>
          <w:sz w:val="28"/>
          <w:szCs w:val="28"/>
        </w:rPr>
        <w:lastRenderedPageBreak/>
        <w:t>родителей к подготовке и проведению внеклассных мероприятий, к организации поездок и экскурсий</w:t>
      </w:r>
      <w:r w:rsidRPr="003868DB">
        <w:rPr>
          <w:i/>
          <w:iCs/>
          <w:sz w:val="28"/>
          <w:szCs w:val="28"/>
        </w:rPr>
        <w:t xml:space="preserve">. </w:t>
      </w:r>
    </w:p>
    <w:p w:rsidR="00E4162F" w:rsidRPr="008B5F95" w:rsidRDefault="00E4162F" w:rsidP="00E4162F">
      <w:pPr>
        <w:pStyle w:val="Default"/>
        <w:ind w:firstLine="708"/>
        <w:jc w:val="both"/>
        <w:rPr>
          <w:sz w:val="28"/>
          <w:szCs w:val="28"/>
        </w:rPr>
      </w:pPr>
      <w:r w:rsidRPr="003868DB">
        <w:rPr>
          <w:sz w:val="28"/>
          <w:szCs w:val="28"/>
        </w:rPr>
        <w:t xml:space="preserve">В каждом классном коллективе сложилась своя, индивидуальная воспитательная система, в основе которой лежит комплексное изучение состояния, проблем и перспектив воспитания, обучения и развития обучающихся. Работа в классных коллективах ведется продуманно и грамотно. Родители </w:t>
      </w:r>
      <w:r>
        <w:rPr>
          <w:sz w:val="28"/>
          <w:szCs w:val="28"/>
        </w:rPr>
        <w:t>об</w:t>
      </w:r>
      <w:r w:rsidRPr="003868DB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3868DB">
        <w:rPr>
          <w:sz w:val="28"/>
          <w:szCs w:val="28"/>
        </w:rPr>
        <w:t xml:space="preserve">щихся принимают участие в различных </w:t>
      </w:r>
      <w:r>
        <w:rPr>
          <w:sz w:val="28"/>
          <w:szCs w:val="28"/>
        </w:rPr>
        <w:t>формах внеурочной деятельности</w:t>
      </w:r>
      <w:r w:rsidRPr="006446D7">
        <w:rPr>
          <w:sz w:val="28"/>
          <w:szCs w:val="28"/>
        </w:rPr>
        <w:t>, в организации классных мероприятий, походов, экскурсий.</w:t>
      </w:r>
      <w:r>
        <w:rPr>
          <w:sz w:val="22"/>
          <w:szCs w:val="22"/>
        </w:rPr>
        <w:t xml:space="preserve"> </w:t>
      </w:r>
    </w:p>
    <w:p w:rsidR="00E4162F" w:rsidRPr="006446D7" w:rsidRDefault="00E4162F" w:rsidP="00E4162F">
      <w:pPr>
        <w:pStyle w:val="Default"/>
        <w:jc w:val="both"/>
        <w:rPr>
          <w:sz w:val="28"/>
          <w:szCs w:val="28"/>
        </w:rPr>
      </w:pPr>
      <w:r w:rsidRPr="006446D7">
        <w:rPr>
          <w:b/>
          <w:bCs/>
          <w:sz w:val="28"/>
          <w:szCs w:val="28"/>
        </w:rPr>
        <w:t xml:space="preserve">Выводы: </w:t>
      </w:r>
    </w:p>
    <w:p w:rsidR="00E4162F" w:rsidRPr="006446D7" w:rsidRDefault="00E4162F" w:rsidP="00E4162F">
      <w:pPr>
        <w:pStyle w:val="Default"/>
        <w:jc w:val="both"/>
        <w:rPr>
          <w:sz w:val="28"/>
          <w:szCs w:val="28"/>
        </w:rPr>
      </w:pPr>
      <w:r w:rsidRPr="006446D7">
        <w:rPr>
          <w:sz w:val="28"/>
          <w:szCs w:val="28"/>
        </w:rPr>
        <w:t xml:space="preserve">Исходя из вышесказанного, можно сделать следующие выводы: </w:t>
      </w:r>
    </w:p>
    <w:p w:rsidR="00E4162F" w:rsidRPr="006446D7" w:rsidRDefault="00E4162F" w:rsidP="00E4162F">
      <w:pPr>
        <w:pStyle w:val="Default"/>
        <w:jc w:val="both"/>
        <w:rPr>
          <w:sz w:val="28"/>
          <w:szCs w:val="28"/>
        </w:rPr>
      </w:pPr>
      <w:r w:rsidRPr="006446D7">
        <w:rPr>
          <w:sz w:val="28"/>
          <w:szCs w:val="28"/>
        </w:rPr>
        <w:t xml:space="preserve">- воспитательная деятельность </w:t>
      </w:r>
      <w:r>
        <w:rPr>
          <w:sz w:val="28"/>
          <w:szCs w:val="28"/>
        </w:rPr>
        <w:t>Ш</w:t>
      </w:r>
      <w:r w:rsidRPr="006446D7">
        <w:rPr>
          <w:sz w:val="28"/>
          <w:szCs w:val="28"/>
        </w:rPr>
        <w:t>колы была направлена на реализацию главных целей и задач, стоящих перед всеми участниками образовательного процесса</w:t>
      </w:r>
      <w:r>
        <w:rPr>
          <w:sz w:val="28"/>
          <w:szCs w:val="28"/>
        </w:rPr>
        <w:t>;</w:t>
      </w:r>
      <w:r w:rsidRPr="006446D7">
        <w:rPr>
          <w:sz w:val="28"/>
          <w:szCs w:val="28"/>
        </w:rPr>
        <w:t xml:space="preserve"> </w:t>
      </w:r>
    </w:p>
    <w:p w:rsidR="00E4162F" w:rsidRPr="006446D7" w:rsidRDefault="00E4162F" w:rsidP="00E4162F">
      <w:pPr>
        <w:pStyle w:val="Default"/>
        <w:jc w:val="both"/>
        <w:rPr>
          <w:sz w:val="28"/>
          <w:szCs w:val="28"/>
        </w:rPr>
      </w:pPr>
      <w:r w:rsidRPr="006446D7">
        <w:rPr>
          <w:sz w:val="28"/>
          <w:szCs w:val="28"/>
        </w:rPr>
        <w:t xml:space="preserve">- в </w:t>
      </w:r>
      <w:r>
        <w:rPr>
          <w:sz w:val="28"/>
          <w:szCs w:val="28"/>
        </w:rPr>
        <w:t>Ш</w:t>
      </w:r>
      <w:r w:rsidRPr="006446D7">
        <w:rPr>
          <w:sz w:val="28"/>
          <w:szCs w:val="28"/>
        </w:rPr>
        <w:t xml:space="preserve">коле велась целенаправленная работа по реализации Программы воспитания и основных направлений Стратегии развития воспитания в РФ до 2025 года. </w:t>
      </w:r>
    </w:p>
    <w:p w:rsidR="00E4162F" w:rsidRDefault="00E4162F" w:rsidP="00E4162F">
      <w:pPr>
        <w:pStyle w:val="Default"/>
        <w:jc w:val="both"/>
        <w:rPr>
          <w:sz w:val="28"/>
          <w:szCs w:val="28"/>
        </w:rPr>
      </w:pPr>
      <w:r w:rsidRPr="006446D7">
        <w:rPr>
          <w:sz w:val="28"/>
          <w:szCs w:val="28"/>
        </w:rPr>
        <w:t xml:space="preserve">Не все поставленные задачи удалось решить на 100 процентов, процент выполнения в среднем составляет 75%. Удалось всех </w:t>
      </w:r>
      <w:r>
        <w:rPr>
          <w:sz w:val="28"/>
          <w:szCs w:val="28"/>
        </w:rPr>
        <w:t>об</w:t>
      </w:r>
      <w:r w:rsidRPr="006446D7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6446D7">
        <w:rPr>
          <w:sz w:val="28"/>
          <w:szCs w:val="28"/>
        </w:rPr>
        <w:t>щихся группы риска вовлечь в доп. образование, одна</w:t>
      </w:r>
      <w:r>
        <w:rPr>
          <w:sz w:val="28"/>
          <w:szCs w:val="28"/>
        </w:rPr>
        <w:t>ко процент учащихся</w:t>
      </w:r>
      <w:r w:rsidRPr="006446D7">
        <w:rPr>
          <w:sz w:val="28"/>
          <w:szCs w:val="28"/>
        </w:rPr>
        <w:t>, подвержен</w:t>
      </w:r>
      <w:r>
        <w:rPr>
          <w:sz w:val="28"/>
          <w:szCs w:val="28"/>
        </w:rPr>
        <w:t>ных</w:t>
      </w:r>
      <w:r w:rsidRPr="006446D7">
        <w:rPr>
          <w:sz w:val="28"/>
          <w:szCs w:val="28"/>
        </w:rPr>
        <w:t xml:space="preserve"> вредным привычкам растет, в связи с этим необходимо обеспечивать системную профилактическую деятельность по приверженности к</w:t>
      </w:r>
      <w:r>
        <w:rPr>
          <w:sz w:val="28"/>
          <w:szCs w:val="28"/>
        </w:rPr>
        <w:t xml:space="preserve"> </w:t>
      </w:r>
      <w:r w:rsidRPr="006446D7">
        <w:rPr>
          <w:sz w:val="28"/>
          <w:szCs w:val="28"/>
        </w:rPr>
        <w:t>ЗОЖ, психолог</w:t>
      </w:r>
      <w:proofErr w:type="gramStart"/>
      <w:r w:rsidRPr="006446D7">
        <w:rPr>
          <w:sz w:val="28"/>
          <w:szCs w:val="28"/>
        </w:rPr>
        <w:t>о-</w:t>
      </w:r>
      <w:proofErr w:type="gramEnd"/>
      <w:r w:rsidRPr="006446D7">
        <w:rPr>
          <w:sz w:val="28"/>
          <w:szCs w:val="28"/>
        </w:rPr>
        <w:t xml:space="preserve"> педагогическое сопровождение учащихся группы риска в том числе и через ювенальные технологии, привлечение родительской общественности к решению проблем (реализация совместных проектов, организация массовых мероприятий</w:t>
      </w:r>
      <w:r>
        <w:rPr>
          <w:sz w:val="28"/>
          <w:szCs w:val="28"/>
        </w:rPr>
        <w:t>).</w:t>
      </w:r>
    </w:p>
    <w:p w:rsidR="00E4162F" w:rsidRPr="006446D7" w:rsidRDefault="00E4162F" w:rsidP="00E4162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6446D7">
        <w:rPr>
          <w:sz w:val="28"/>
          <w:szCs w:val="28"/>
        </w:rPr>
        <w:t xml:space="preserve">Повышение социальной активности планируется за счет повышение участия во всех значимых акциях и проектах различного уровня. Планируется увеличить количество качественных событийных мероприятий, мероприятий духовно- нравственной направленности. Повысить качество взаимодействия с внешкольными учреждениями. Родителей считать полноправными участниками УВП: искать новые формы в работе с родителями, активнее вовлекать родителей в совместные мероприятия. </w:t>
      </w:r>
    </w:p>
    <w:p w:rsidR="00E4162F" w:rsidRPr="006446D7" w:rsidRDefault="00E4162F" w:rsidP="00E4162F">
      <w:pPr>
        <w:pStyle w:val="Default"/>
        <w:jc w:val="both"/>
        <w:rPr>
          <w:sz w:val="28"/>
          <w:szCs w:val="28"/>
        </w:rPr>
      </w:pPr>
      <w:r w:rsidRPr="006446D7">
        <w:rPr>
          <w:sz w:val="28"/>
          <w:szCs w:val="28"/>
        </w:rPr>
        <w:t xml:space="preserve">Для преодоления вышеуказанных проблем необходимо: </w:t>
      </w:r>
    </w:p>
    <w:p w:rsidR="00E4162F" w:rsidRPr="006446D7" w:rsidRDefault="00E4162F" w:rsidP="00E4162F">
      <w:pPr>
        <w:pStyle w:val="Default"/>
        <w:jc w:val="both"/>
        <w:rPr>
          <w:sz w:val="28"/>
          <w:szCs w:val="28"/>
        </w:rPr>
      </w:pPr>
      <w:r w:rsidRPr="006446D7">
        <w:rPr>
          <w:sz w:val="28"/>
          <w:szCs w:val="28"/>
        </w:rPr>
        <w:t xml:space="preserve">1.Продолжить формирование воспитательной системы; </w:t>
      </w:r>
    </w:p>
    <w:p w:rsidR="00E4162F" w:rsidRPr="006446D7" w:rsidRDefault="00E4162F" w:rsidP="00E4162F">
      <w:pPr>
        <w:pStyle w:val="Default"/>
        <w:jc w:val="both"/>
        <w:rPr>
          <w:sz w:val="28"/>
          <w:szCs w:val="28"/>
        </w:rPr>
      </w:pPr>
      <w:proofErr w:type="gramStart"/>
      <w:r w:rsidRPr="006446D7">
        <w:rPr>
          <w:sz w:val="28"/>
          <w:szCs w:val="28"/>
        </w:rPr>
        <w:t xml:space="preserve">2.Развивать внеурочную деятельность </w:t>
      </w:r>
      <w:r>
        <w:rPr>
          <w:sz w:val="28"/>
          <w:szCs w:val="28"/>
        </w:rPr>
        <w:t>об</w:t>
      </w:r>
      <w:r w:rsidRPr="006446D7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6446D7">
        <w:rPr>
          <w:sz w:val="28"/>
          <w:szCs w:val="28"/>
        </w:rPr>
        <w:t xml:space="preserve">щихся, направленную на формирование нравственной культуры, их гражданской позиции, расширение кругозора, интеллектуальное развитие, на улучшение усвоения учебного материала; </w:t>
      </w:r>
      <w:proofErr w:type="gramEnd"/>
    </w:p>
    <w:p w:rsidR="00E4162F" w:rsidRPr="006446D7" w:rsidRDefault="00E4162F" w:rsidP="00E4162F">
      <w:pPr>
        <w:pStyle w:val="Default"/>
        <w:jc w:val="both"/>
        <w:rPr>
          <w:sz w:val="28"/>
          <w:szCs w:val="28"/>
        </w:rPr>
      </w:pPr>
      <w:r w:rsidRPr="006446D7">
        <w:rPr>
          <w:sz w:val="28"/>
          <w:szCs w:val="28"/>
        </w:rPr>
        <w:t xml:space="preserve">3.Повысить качество дополнительного образования; </w:t>
      </w:r>
    </w:p>
    <w:p w:rsidR="00E4162F" w:rsidRPr="006446D7" w:rsidRDefault="00E4162F" w:rsidP="00E4162F">
      <w:pPr>
        <w:pStyle w:val="Default"/>
        <w:jc w:val="both"/>
        <w:rPr>
          <w:sz w:val="28"/>
          <w:szCs w:val="28"/>
        </w:rPr>
      </w:pPr>
      <w:r w:rsidRPr="006446D7">
        <w:rPr>
          <w:sz w:val="28"/>
          <w:szCs w:val="28"/>
        </w:rPr>
        <w:t xml:space="preserve">4.Скоординировать работу всех участников </w:t>
      </w:r>
      <w:r>
        <w:rPr>
          <w:sz w:val="28"/>
          <w:szCs w:val="28"/>
        </w:rPr>
        <w:t>образовательного</w:t>
      </w:r>
      <w:r w:rsidRPr="006446D7">
        <w:rPr>
          <w:sz w:val="28"/>
          <w:szCs w:val="28"/>
        </w:rPr>
        <w:t xml:space="preserve"> </w:t>
      </w:r>
      <w:proofErr w:type="gramStart"/>
      <w:r w:rsidRPr="006446D7">
        <w:rPr>
          <w:sz w:val="28"/>
          <w:szCs w:val="28"/>
        </w:rPr>
        <w:t>процесса</w:t>
      </w:r>
      <w:proofErr w:type="gramEnd"/>
      <w:r w:rsidRPr="006446D7">
        <w:rPr>
          <w:sz w:val="28"/>
          <w:szCs w:val="28"/>
        </w:rPr>
        <w:t xml:space="preserve"> на повышение уровня воспитанности </w:t>
      </w:r>
      <w:r>
        <w:rPr>
          <w:sz w:val="28"/>
          <w:szCs w:val="28"/>
        </w:rPr>
        <w:t>об</w:t>
      </w:r>
      <w:r w:rsidRPr="006446D7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6446D7">
        <w:rPr>
          <w:sz w:val="28"/>
          <w:szCs w:val="28"/>
        </w:rPr>
        <w:t xml:space="preserve">щихся, на сплочение коллективов через самопознание, самовоспитание и саморазвитие; </w:t>
      </w:r>
    </w:p>
    <w:p w:rsidR="00E4162F" w:rsidRPr="006446D7" w:rsidRDefault="00E4162F" w:rsidP="00E4162F">
      <w:pPr>
        <w:pStyle w:val="Default"/>
        <w:jc w:val="both"/>
        <w:rPr>
          <w:sz w:val="28"/>
          <w:szCs w:val="28"/>
        </w:rPr>
      </w:pPr>
      <w:r w:rsidRPr="006446D7">
        <w:rPr>
          <w:sz w:val="28"/>
          <w:szCs w:val="28"/>
        </w:rPr>
        <w:lastRenderedPageBreak/>
        <w:t>5.Активизировать работу с семь</w:t>
      </w:r>
      <w:r>
        <w:rPr>
          <w:sz w:val="28"/>
          <w:szCs w:val="28"/>
        </w:rPr>
        <w:t>е</w:t>
      </w:r>
      <w:r w:rsidRPr="006446D7">
        <w:rPr>
          <w:sz w:val="28"/>
          <w:szCs w:val="28"/>
        </w:rPr>
        <w:t xml:space="preserve">й, больше привлекать родителей к общественной жизни класса, организовать профилактическую работу на раннем этапе развития ребёнка, обратив внимания на молодые семьи; </w:t>
      </w:r>
    </w:p>
    <w:p w:rsidR="00E4162F" w:rsidRPr="006446D7" w:rsidRDefault="00E4162F" w:rsidP="00E4162F">
      <w:pPr>
        <w:pStyle w:val="Default"/>
        <w:jc w:val="both"/>
        <w:rPr>
          <w:sz w:val="28"/>
          <w:szCs w:val="28"/>
        </w:rPr>
      </w:pPr>
      <w:r w:rsidRPr="006446D7">
        <w:rPr>
          <w:sz w:val="28"/>
          <w:szCs w:val="28"/>
        </w:rPr>
        <w:t xml:space="preserve">6.Активизировать работу по организации действенного ученического самоуправления; </w:t>
      </w:r>
    </w:p>
    <w:p w:rsidR="00E4162F" w:rsidRPr="00657A09" w:rsidRDefault="00E4162F" w:rsidP="00E416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657A09">
        <w:rPr>
          <w:rFonts w:ascii="Times New Roman" w:hAnsi="Times New Roman" w:cs="Times New Roman"/>
          <w:sz w:val="28"/>
          <w:szCs w:val="28"/>
        </w:rPr>
        <w:t xml:space="preserve">7.Формировать у </w:t>
      </w:r>
      <w:proofErr w:type="gramStart"/>
      <w:r w:rsidRPr="00657A0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57A09">
        <w:rPr>
          <w:rFonts w:ascii="Times New Roman" w:hAnsi="Times New Roman" w:cs="Times New Roman"/>
          <w:sz w:val="28"/>
          <w:szCs w:val="28"/>
        </w:rPr>
        <w:t xml:space="preserve"> представление о здоровом образе жизни, продолжать обновлять и развивать систему работы по охране здоровья обучающихся через различные формы воспитательной работы. </w:t>
      </w:r>
    </w:p>
    <w:p w:rsidR="00E4162F" w:rsidRDefault="00E4162F" w:rsidP="009823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4162F" w:rsidRDefault="00E4162F" w:rsidP="009823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E219A">
        <w:rPr>
          <w:rFonts w:ascii="Times New Roman" w:eastAsia="Calibri" w:hAnsi="Times New Roman" w:cs="Times New Roman"/>
          <w:b/>
          <w:bCs/>
          <w:sz w:val="28"/>
          <w:szCs w:val="28"/>
        </w:rPr>
        <w:t>3.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1E219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Содержание и качество подготовки </w:t>
      </w:r>
      <w:proofErr w:type="gramStart"/>
      <w:r w:rsidRPr="001E219A">
        <w:rPr>
          <w:rFonts w:ascii="Times New Roman" w:eastAsia="Calibri" w:hAnsi="Times New Roman" w:cs="Times New Roman"/>
          <w:b/>
          <w:bCs/>
          <w:sz w:val="28"/>
          <w:szCs w:val="28"/>
        </w:rPr>
        <w:t>обучающихся</w:t>
      </w:r>
      <w:proofErr w:type="gram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9823B7" w:rsidRDefault="009823B7" w:rsidP="009823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823B7" w:rsidRPr="009823B7" w:rsidRDefault="009823B7" w:rsidP="009823B7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A28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</w:t>
      </w:r>
      <w:r w:rsidRPr="003A28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 Итоги госу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дарственной итоговой аттестации</w:t>
      </w:r>
    </w:p>
    <w:p w:rsidR="009823B7" w:rsidRPr="000B7BFF" w:rsidRDefault="009823B7" w:rsidP="009823B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 Законом «Об образовании в Российской Федерации» (от 29.12.12.г. №273-ФЗ) статья 59 определено, что итоговая аттестация, завершающая освоение основных образовательных программ основного и среднего общего образования является обязательной. Успешное прохождение государственной итоговой аттестации дает право на получение документа об образовании и определяет факт и степень освоения </w:t>
      </w:r>
      <w:proofErr w:type="gramStart"/>
      <w:r w:rsidRPr="000B7B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0B7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программ основного  и среднего общего образования. </w:t>
      </w:r>
    </w:p>
    <w:p w:rsidR="009823B7" w:rsidRDefault="009823B7" w:rsidP="009823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7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подготовке к участию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итоговой аттестации (ГИА)</w:t>
      </w:r>
      <w:r w:rsidRPr="000B7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 ЕГЭ была организована на основании </w:t>
      </w:r>
      <w:r w:rsidRPr="000B7B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0B7B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Порядка проведения государственной итоговой аттестации по образовательным программам среднего общего образования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0B7B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(утв. приказом МО и науки РФ от 26.12.13 г № 1400 </w:t>
      </w:r>
      <w:r w:rsidRPr="000B7BF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 другими нормативно-правовыми документами, регламентирующими порядок  проведения ГИА.</w:t>
      </w:r>
      <w:proofErr w:type="gramEnd"/>
      <w:r w:rsidRPr="000B7BF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В</w:t>
      </w:r>
      <w:r w:rsidRPr="000B7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обеспечения качественной   подготовки и организованного проведения ГИА выпускников 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</w:t>
      </w:r>
      <w:r w:rsidRPr="000B7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2017 году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Школе </w:t>
      </w:r>
      <w:r w:rsidRPr="000B7B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следующие мероприятия:</w:t>
      </w:r>
    </w:p>
    <w:p w:rsidR="009823B7" w:rsidRPr="006860D8" w:rsidRDefault="009823B7" w:rsidP="009823B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860D8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 и утверждение</w:t>
      </w:r>
      <w:r w:rsidRPr="0068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«Дорожн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68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860D8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8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подготовке к проведению  государственной итоговой аттестации в форме  ЕГЭ и ОГЭ.</w:t>
      </w:r>
    </w:p>
    <w:p w:rsidR="009823B7" w:rsidRPr="000B7BFF" w:rsidRDefault="009823B7" w:rsidP="009823B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нормативной базы итоговой аттестации на всех уровнях (администрация, педагоги, родители, учащиеся). </w:t>
      </w:r>
    </w:p>
    <w:p w:rsidR="009823B7" w:rsidRPr="000B7BFF" w:rsidRDefault="009823B7" w:rsidP="009823B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участников образовательного процесса о порядке проведения итоговой аттестации через информационно-методические совещания педагогического коллектива, родительские собрания, собрания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0B7BF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B7BFF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щихся, оформление стендов по итоговой аттестации.</w:t>
      </w:r>
    </w:p>
    <w:p w:rsidR="009823B7" w:rsidRDefault="009823B7" w:rsidP="009823B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информации на сайте Школы </w:t>
      </w:r>
      <w:r w:rsidRPr="006860D8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http://www.26209s006.edusite.ru/</w:t>
      </w:r>
      <w:r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.</w:t>
      </w:r>
    </w:p>
    <w:p w:rsidR="009823B7" w:rsidRPr="000B7BFF" w:rsidRDefault="009823B7" w:rsidP="009823B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школьных методических объединений, на которых проведен подробный </w:t>
      </w:r>
      <w:r w:rsidRPr="000B7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итогов ЕГЭ  2016 года и рассмотрены  основные вопросы подготовки к участию в  ЕГЭ  в 2017 году. Каждым учителем-предметником изучены методические письма  ФИПИ, изучена структура </w:t>
      </w:r>
      <w:proofErr w:type="spellStart"/>
      <w:r w:rsidRPr="000B7BF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КИМов</w:t>
      </w:r>
      <w:proofErr w:type="spellEnd"/>
      <w:r w:rsidRPr="000B7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ЕГЭ</w:t>
      </w:r>
      <w:r w:rsidRPr="0068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ОГЭ</w:t>
      </w:r>
      <w:r w:rsidRPr="000B7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предметам. </w:t>
      </w:r>
    </w:p>
    <w:p w:rsidR="009823B7" w:rsidRPr="000B7BFF" w:rsidRDefault="009823B7" w:rsidP="009823B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Психологические тренинги для участников ЕГЭ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ОГЭ</w:t>
      </w:r>
      <w:r w:rsidRPr="000B7B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23B7" w:rsidRPr="000B7BFF" w:rsidRDefault="009823B7" w:rsidP="009823B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занятия-тренинги для выпускников по заполнению бланков ЕГЭ и ОГЭ с использованием информационных технологий, в том числе мультимедийных; каждый выпускник был обеспечен вариантами тренировочных тестов, экзаменационных заданий.</w:t>
      </w:r>
    </w:p>
    <w:p w:rsidR="009823B7" w:rsidRPr="000B7BFF" w:rsidRDefault="009823B7" w:rsidP="009823B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7BF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Тренировочные контрольные работы в формате ЕГЭ по математике, русскому языку, обществознанию, истории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химии, биологии, физике в 11-ом</w:t>
      </w:r>
      <w:r w:rsidRPr="000B7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B7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формате ОГЭ по математике, русскому языку, обществознанию, истории, химии, биологии, географии, физике, информатике и ИКТ  – в 9-х классах.  </w:t>
      </w:r>
      <w:proofErr w:type="gramEnd"/>
    </w:p>
    <w:p w:rsidR="009823B7" w:rsidRPr="000B7BFF" w:rsidRDefault="009823B7" w:rsidP="009823B7">
      <w:pPr>
        <w:numPr>
          <w:ilvl w:val="0"/>
          <w:numId w:val="6"/>
        </w:numPr>
        <w:tabs>
          <w:tab w:val="left" w:pos="11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административных контрольных работ обобщены в  аналитических справках, разобраны на заседаниях ШМО учителей, на совещаниях при завуче. В каждом классе и по каждому предмету была определена группа </w:t>
      </w:r>
      <w:proofErr w:type="gramStart"/>
      <w:r w:rsidRPr="000B7B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B7BF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имеют низкий уровень предметной компетентности. С данными обучающимися в 9-х и  11-х классах была проведена большая индивидуальная работа в рамках уроков, индивидуально-групповых занятий по подготовке к успешному прохождению итоговой аттестации,</w:t>
      </w:r>
      <w:r w:rsidRPr="000B7B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B7BF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вырабатывались конкретные пути устранения пробелов в знаниях, согласовывались направления совершенствования методики преподавания соответствующих дисциплин.</w:t>
      </w:r>
    </w:p>
    <w:p w:rsidR="009823B7" w:rsidRPr="000B7BFF" w:rsidRDefault="009823B7" w:rsidP="009823B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элективных курсов в течение всего учебного года в выпускных классах по математике, физике, русскому языку, английскому языку, химии, биологии, обществознанию.</w:t>
      </w:r>
    </w:p>
    <w:p w:rsidR="009823B7" w:rsidRPr="000B7BFF" w:rsidRDefault="009823B7" w:rsidP="009823B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Предварительный анализ успеваемости обучающихся выпускных классов на совещании при завуче  и педагогических советах,  проведение индивидуальной работы с «проблемными» обучающимися, их родителями (законными представителями).</w:t>
      </w:r>
    </w:p>
    <w:p w:rsidR="009823B7" w:rsidRDefault="009823B7" w:rsidP="009823B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F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Ежемесячное собеседование заместителя директора по УВР с классными  руководителями 9-х и 11-х классов, предполагающее своевременное получение информации о результатах обучения школьников.</w:t>
      </w:r>
    </w:p>
    <w:p w:rsidR="009823B7" w:rsidRDefault="009823B7" w:rsidP="009823B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Вручение родителям </w:t>
      </w:r>
      <w:r w:rsidRPr="000B7BFF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«Памятк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B7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родителей выпускников 11-х классов», в которых приведены:   выписка из</w:t>
      </w:r>
      <w:r w:rsidRPr="000B7B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Пор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ядка проведения ГИА </w:t>
      </w:r>
      <w:r w:rsidRPr="000B7B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образовательным программам среднего общего образования</w:t>
      </w:r>
      <w:r w:rsidRPr="000B7BF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порядок выставления итоговых оценок в аттестат о среднем общем образовании,  основные вопросы, которые должен знать абитуриент, расписание ЕГЭ в 2017 году,  порядок проведения  ГИА в 11 классах в форме ЕГЭ, ГВЭ, продолжительность ЕГЭ по каждому предмету, перечень дополнительных</w:t>
      </w:r>
      <w:proofErr w:type="gramEnd"/>
      <w:r w:rsidRPr="000B7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 и материалов, пользование которыми разрешено на ЕГЭ, запрет на использование сотовых телефонов, порядок подачи и рассмотрения  апелляций,    указаны контактные телефоны администрации для получения консультации по </w:t>
      </w:r>
      <w:r w:rsidRPr="000B7B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возникающим вопросам.  Каждому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0B7BF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B7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щемуся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была </w:t>
      </w:r>
      <w:r w:rsidRPr="000B7BFF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вручена  «Памятка выпускнику 11-го класса».</w:t>
      </w:r>
    </w:p>
    <w:p w:rsidR="009823B7" w:rsidRPr="000B7BFF" w:rsidRDefault="009823B7" w:rsidP="009823B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целях </w:t>
      </w:r>
      <w:proofErr w:type="gramStart"/>
      <w:r w:rsidRPr="000B7B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proofErr w:type="gramEnd"/>
      <w:r w:rsidRPr="000B7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качественной подготовкой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0B7BF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B7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0B7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сдаче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ГИА</w:t>
      </w:r>
      <w:r w:rsidRPr="000B7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2017  году  и на основании анализа за прошлый 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B7BFF">
        <w:rPr>
          <w:rFonts w:ascii="Times New Roman" w:eastAsia="Times New Roman" w:hAnsi="Times New Roman" w:cs="Times New Roman"/>
          <w:sz w:val="28"/>
          <w:szCs w:val="28"/>
          <w:lang w:eastAsia="ru-RU"/>
        </w:rPr>
        <w:t>2016 учебный год в план ВШК внесены и изучены следующие вопросы:</w:t>
      </w:r>
    </w:p>
    <w:p w:rsidR="009823B7" w:rsidRDefault="009823B7" w:rsidP="009823B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4746F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ентябрь – «Проверка рабочих программ учителей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474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предметников».</w:t>
      </w:r>
    </w:p>
    <w:p w:rsidR="009823B7" w:rsidRDefault="009823B7" w:rsidP="009823B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4746F">
        <w:rPr>
          <w:rFonts w:ascii="Times New Roman" w:eastAsia="Times New Roman" w:hAnsi="Times New Roman" w:cs="Times New Roman"/>
          <w:sz w:val="28"/>
          <w:szCs w:val="28"/>
          <w:lang w:eastAsia="ru-RU"/>
        </w:rPr>
        <w:t>оябрь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34746F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подготовки  обучающихся к ЕГЭ</w:t>
      </w:r>
      <w:r w:rsidRPr="003474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823B7" w:rsidRDefault="009823B7" w:rsidP="009823B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4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нварь – классно-обобщающий контроль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4746F">
        <w:rPr>
          <w:rFonts w:ascii="Times New Roman" w:eastAsia="Times New Roman" w:hAnsi="Times New Roman" w:cs="Times New Roman"/>
          <w:sz w:val="28"/>
          <w:szCs w:val="28"/>
          <w:lang w:eastAsia="ru-RU"/>
        </w:rPr>
        <w:t>-х классах.</w:t>
      </w:r>
    </w:p>
    <w:p w:rsidR="009823B7" w:rsidRDefault="009823B7" w:rsidP="009823B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34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евраль – классно-обобщающий контроль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11-ом</w:t>
      </w:r>
      <w:r w:rsidRPr="0034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4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«Посещение уроков с целью определения качества преподавания учебных дисциплин, избранных выпускниками для сдачи 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кзамена в форме ЕГЭ»</w:t>
      </w:r>
      <w:r w:rsidRPr="003474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23B7" w:rsidRPr="0034746F" w:rsidRDefault="009823B7" w:rsidP="009823B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34746F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«Посещение уроков в выпускных  9,11  классах с целью определения уровня подготовки к итоговой аттестации».</w:t>
      </w:r>
    </w:p>
    <w:p w:rsidR="009823B7" w:rsidRDefault="009823B7" w:rsidP="009823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23B7" w:rsidRPr="0034746F" w:rsidRDefault="009823B7" w:rsidP="0098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4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Процент участия выпускников 11 классов в ЕГЭ за три года</w:t>
      </w:r>
    </w:p>
    <w:p w:rsidR="009823B7" w:rsidRPr="00F04E3B" w:rsidRDefault="009823B7" w:rsidP="009823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11 </w:t>
      </w: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1941"/>
        <w:gridCol w:w="1569"/>
        <w:gridCol w:w="978"/>
        <w:gridCol w:w="1569"/>
        <w:gridCol w:w="976"/>
        <w:gridCol w:w="1569"/>
        <w:gridCol w:w="969"/>
      </w:tblGrid>
      <w:tr w:rsidR="009823B7" w:rsidRPr="003A284A" w:rsidTr="00B5061D">
        <w:tc>
          <w:tcPr>
            <w:tcW w:w="1941" w:type="dxa"/>
            <w:vMerge w:val="restart"/>
          </w:tcPr>
          <w:p w:rsidR="009823B7" w:rsidRPr="003A284A" w:rsidRDefault="009823B7" w:rsidP="00B5061D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 w:rsidRPr="003A284A">
              <w:rPr>
                <w:sz w:val="24"/>
                <w:szCs w:val="24"/>
              </w:rPr>
              <w:t>Предмет</w:t>
            </w:r>
          </w:p>
        </w:tc>
        <w:tc>
          <w:tcPr>
            <w:tcW w:w="2547" w:type="dxa"/>
            <w:gridSpan w:val="2"/>
          </w:tcPr>
          <w:p w:rsidR="009823B7" w:rsidRPr="003A284A" w:rsidRDefault="009823B7" w:rsidP="00B5061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3A284A">
              <w:rPr>
                <w:sz w:val="24"/>
                <w:szCs w:val="24"/>
              </w:rPr>
              <w:t>2015 год</w:t>
            </w:r>
          </w:p>
        </w:tc>
        <w:tc>
          <w:tcPr>
            <w:tcW w:w="2545" w:type="dxa"/>
            <w:gridSpan w:val="2"/>
          </w:tcPr>
          <w:p w:rsidR="009823B7" w:rsidRPr="003A284A" w:rsidRDefault="009823B7" w:rsidP="00B5061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3A284A">
              <w:rPr>
                <w:sz w:val="24"/>
                <w:szCs w:val="24"/>
              </w:rPr>
              <w:t>2016 год</w:t>
            </w:r>
          </w:p>
        </w:tc>
        <w:tc>
          <w:tcPr>
            <w:tcW w:w="2538" w:type="dxa"/>
            <w:gridSpan w:val="2"/>
          </w:tcPr>
          <w:p w:rsidR="009823B7" w:rsidRPr="003A284A" w:rsidRDefault="009823B7" w:rsidP="00B5061D">
            <w:pPr>
              <w:jc w:val="center"/>
              <w:rPr>
                <w:sz w:val="24"/>
                <w:szCs w:val="24"/>
              </w:rPr>
            </w:pPr>
            <w:r w:rsidRPr="003A284A">
              <w:rPr>
                <w:sz w:val="24"/>
                <w:szCs w:val="24"/>
              </w:rPr>
              <w:t>2017 год</w:t>
            </w:r>
          </w:p>
        </w:tc>
      </w:tr>
      <w:tr w:rsidR="009823B7" w:rsidRPr="003A284A" w:rsidTr="00B5061D">
        <w:tc>
          <w:tcPr>
            <w:tcW w:w="1941" w:type="dxa"/>
            <w:vMerge/>
          </w:tcPr>
          <w:p w:rsidR="009823B7" w:rsidRPr="003A284A" w:rsidRDefault="009823B7" w:rsidP="00B5061D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9823B7" w:rsidRPr="003A284A" w:rsidRDefault="009823B7" w:rsidP="00B5061D">
            <w:pPr>
              <w:jc w:val="center"/>
              <w:rPr>
                <w:sz w:val="24"/>
                <w:szCs w:val="24"/>
              </w:rPr>
            </w:pPr>
            <w:r w:rsidRPr="003A284A">
              <w:rPr>
                <w:sz w:val="24"/>
                <w:szCs w:val="24"/>
              </w:rPr>
              <w:t>количество</w:t>
            </w:r>
          </w:p>
          <w:p w:rsidR="009823B7" w:rsidRPr="003A284A" w:rsidRDefault="009823B7" w:rsidP="00B5061D">
            <w:pPr>
              <w:jc w:val="center"/>
              <w:rPr>
                <w:sz w:val="24"/>
                <w:szCs w:val="24"/>
              </w:rPr>
            </w:pPr>
            <w:r w:rsidRPr="003A284A">
              <w:rPr>
                <w:sz w:val="24"/>
                <w:szCs w:val="24"/>
              </w:rPr>
              <w:t>выпускников</w:t>
            </w:r>
          </w:p>
        </w:tc>
        <w:tc>
          <w:tcPr>
            <w:tcW w:w="978" w:type="dxa"/>
            <w:vAlign w:val="center"/>
          </w:tcPr>
          <w:p w:rsidR="009823B7" w:rsidRPr="003A284A" w:rsidRDefault="009823B7" w:rsidP="00B5061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3A284A">
              <w:rPr>
                <w:sz w:val="24"/>
                <w:szCs w:val="24"/>
              </w:rPr>
              <w:t>%</w:t>
            </w:r>
          </w:p>
        </w:tc>
        <w:tc>
          <w:tcPr>
            <w:tcW w:w="1569" w:type="dxa"/>
            <w:vAlign w:val="center"/>
          </w:tcPr>
          <w:p w:rsidR="009823B7" w:rsidRPr="003A284A" w:rsidRDefault="009823B7" w:rsidP="00B5061D">
            <w:pPr>
              <w:jc w:val="center"/>
              <w:rPr>
                <w:sz w:val="24"/>
                <w:szCs w:val="24"/>
              </w:rPr>
            </w:pPr>
            <w:r w:rsidRPr="003A284A">
              <w:rPr>
                <w:sz w:val="24"/>
                <w:szCs w:val="24"/>
              </w:rPr>
              <w:t>количество</w:t>
            </w:r>
          </w:p>
          <w:p w:rsidR="009823B7" w:rsidRPr="003A284A" w:rsidRDefault="009823B7" w:rsidP="00B5061D">
            <w:pPr>
              <w:jc w:val="center"/>
              <w:rPr>
                <w:sz w:val="24"/>
                <w:szCs w:val="24"/>
              </w:rPr>
            </w:pPr>
            <w:r w:rsidRPr="003A284A">
              <w:rPr>
                <w:sz w:val="24"/>
                <w:szCs w:val="24"/>
              </w:rPr>
              <w:t>выпускников</w:t>
            </w:r>
          </w:p>
        </w:tc>
        <w:tc>
          <w:tcPr>
            <w:tcW w:w="976" w:type="dxa"/>
            <w:vAlign w:val="center"/>
          </w:tcPr>
          <w:p w:rsidR="009823B7" w:rsidRPr="003A284A" w:rsidRDefault="009823B7" w:rsidP="00B5061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3A284A">
              <w:rPr>
                <w:sz w:val="24"/>
                <w:szCs w:val="24"/>
              </w:rPr>
              <w:t>%</w:t>
            </w:r>
          </w:p>
        </w:tc>
        <w:tc>
          <w:tcPr>
            <w:tcW w:w="1569" w:type="dxa"/>
            <w:vAlign w:val="center"/>
          </w:tcPr>
          <w:p w:rsidR="009823B7" w:rsidRPr="003A284A" w:rsidRDefault="009823B7" w:rsidP="00B5061D">
            <w:pPr>
              <w:jc w:val="center"/>
              <w:rPr>
                <w:sz w:val="24"/>
                <w:szCs w:val="24"/>
              </w:rPr>
            </w:pPr>
            <w:r w:rsidRPr="003A284A">
              <w:rPr>
                <w:sz w:val="24"/>
                <w:szCs w:val="24"/>
              </w:rPr>
              <w:t>количество</w:t>
            </w:r>
          </w:p>
          <w:p w:rsidR="009823B7" w:rsidRPr="003A284A" w:rsidRDefault="009823B7" w:rsidP="00B5061D">
            <w:pPr>
              <w:jc w:val="center"/>
              <w:rPr>
                <w:sz w:val="24"/>
                <w:szCs w:val="24"/>
              </w:rPr>
            </w:pPr>
            <w:r w:rsidRPr="003A284A">
              <w:rPr>
                <w:sz w:val="24"/>
                <w:szCs w:val="24"/>
              </w:rPr>
              <w:t>выпускников</w:t>
            </w:r>
          </w:p>
        </w:tc>
        <w:tc>
          <w:tcPr>
            <w:tcW w:w="969" w:type="dxa"/>
            <w:vAlign w:val="center"/>
          </w:tcPr>
          <w:p w:rsidR="009823B7" w:rsidRPr="003A284A" w:rsidRDefault="009823B7" w:rsidP="00B5061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3A284A">
              <w:rPr>
                <w:sz w:val="24"/>
                <w:szCs w:val="24"/>
              </w:rPr>
              <w:t>%</w:t>
            </w:r>
          </w:p>
        </w:tc>
      </w:tr>
      <w:tr w:rsidR="009823B7" w:rsidRPr="003A284A" w:rsidTr="00B5061D">
        <w:tc>
          <w:tcPr>
            <w:tcW w:w="1941" w:type="dxa"/>
          </w:tcPr>
          <w:p w:rsidR="009823B7" w:rsidRPr="003A284A" w:rsidRDefault="009823B7" w:rsidP="00B5061D">
            <w:pPr>
              <w:outlineLvl w:val="5"/>
              <w:rPr>
                <w:sz w:val="24"/>
                <w:szCs w:val="24"/>
              </w:rPr>
            </w:pPr>
            <w:r w:rsidRPr="003A284A"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569" w:type="dxa"/>
          </w:tcPr>
          <w:p w:rsidR="009823B7" w:rsidRPr="003A284A" w:rsidRDefault="009823B7" w:rsidP="00B5061D">
            <w:pPr>
              <w:jc w:val="center"/>
              <w:rPr>
                <w:sz w:val="24"/>
                <w:szCs w:val="24"/>
              </w:rPr>
            </w:pPr>
            <w:r w:rsidRPr="003A284A">
              <w:rPr>
                <w:sz w:val="24"/>
                <w:szCs w:val="24"/>
              </w:rPr>
              <w:t>22</w:t>
            </w:r>
          </w:p>
        </w:tc>
        <w:tc>
          <w:tcPr>
            <w:tcW w:w="978" w:type="dxa"/>
          </w:tcPr>
          <w:p w:rsidR="009823B7" w:rsidRPr="003A284A" w:rsidRDefault="009823B7" w:rsidP="00B5061D">
            <w:pPr>
              <w:jc w:val="center"/>
              <w:rPr>
                <w:sz w:val="24"/>
                <w:szCs w:val="24"/>
              </w:rPr>
            </w:pPr>
            <w:r w:rsidRPr="003A284A">
              <w:rPr>
                <w:sz w:val="24"/>
                <w:szCs w:val="24"/>
              </w:rPr>
              <w:t>100</w:t>
            </w:r>
          </w:p>
        </w:tc>
        <w:tc>
          <w:tcPr>
            <w:tcW w:w="1569" w:type="dxa"/>
          </w:tcPr>
          <w:p w:rsidR="009823B7" w:rsidRPr="003A284A" w:rsidRDefault="009823B7" w:rsidP="00B5061D">
            <w:pPr>
              <w:jc w:val="center"/>
              <w:rPr>
                <w:sz w:val="24"/>
                <w:szCs w:val="24"/>
              </w:rPr>
            </w:pPr>
            <w:r w:rsidRPr="003A284A">
              <w:rPr>
                <w:sz w:val="24"/>
                <w:szCs w:val="24"/>
              </w:rPr>
              <w:t>29</w:t>
            </w:r>
          </w:p>
        </w:tc>
        <w:tc>
          <w:tcPr>
            <w:tcW w:w="976" w:type="dxa"/>
          </w:tcPr>
          <w:p w:rsidR="009823B7" w:rsidRPr="003A284A" w:rsidRDefault="009823B7" w:rsidP="00B5061D">
            <w:pPr>
              <w:jc w:val="center"/>
              <w:rPr>
                <w:sz w:val="24"/>
                <w:szCs w:val="24"/>
              </w:rPr>
            </w:pPr>
            <w:r w:rsidRPr="003A284A">
              <w:rPr>
                <w:sz w:val="24"/>
                <w:szCs w:val="24"/>
              </w:rPr>
              <w:t>100</w:t>
            </w:r>
          </w:p>
        </w:tc>
        <w:tc>
          <w:tcPr>
            <w:tcW w:w="1569" w:type="dxa"/>
          </w:tcPr>
          <w:p w:rsidR="009823B7" w:rsidRPr="003A284A" w:rsidRDefault="009823B7" w:rsidP="00B5061D">
            <w:pPr>
              <w:jc w:val="center"/>
              <w:rPr>
                <w:sz w:val="24"/>
                <w:szCs w:val="24"/>
              </w:rPr>
            </w:pPr>
            <w:r w:rsidRPr="003A284A">
              <w:rPr>
                <w:sz w:val="24"/>
                <w:szCs w:val="24"/>
              </w:rPr>
              <w:t>25</w:t>
            </w:r>
          </w:p>
        </w:tc>
        <w:tc>
          <w:tcPr>
            <w:tcW w:w="969" w:type="dxa"/>
          </w:tcPr>
          <w:p w:rsidR="009823B7" w:rsidRPr="003A284A" w:rsidRDefault="009823B7" w:rsidP="00B5061D">
            <w:pPr>
              <w:jc w:val="center"/>
              <w:rPr>
                <w:sz w:val="24"/>
                <w:szCs w:val="24"/>
              </w:rPr>
            </w:pPr>
            <w:r w:rsidRPr="003A284A">
              <w:rPr>
                <w:sz w:val="24"/>
                <w:szCs w:val="24"/>
              </w:rPr>
              <w:t>100</w:t>
            </w:r>
          </w:p>
        </w:tc>
      </w:tr>
      <w:tr w:rsidR="009823B7" w:rsidRPr="003A284A" w:rsidTr="00B5061D">
        <w:tc>
          <w:tcPr>
            <w:tcW w:w="1941" w:type="dxa"/>
          </w:tcPr>
          <w:p w:rsidR="009823B7" w:rsidRPr="003A284A" w:rsidRDefault="009823B7" w:rsidP="00B5061D">
            <w:pPr>
              <w:rPr>
                <w:sz w:val="24"/>
                <w:szCs w:val="24"/>
              </w:rPr>
            </w:pPr>
            <w:r w:rsidRPr="003A284A">
              <w:rPr>
                <w:sz w:val="24"/>
                <w:szCs w:val="24"/>
              </w:rPr>
              <w:t>Математика  баз.</w:t>
            </w:r>
          </w:p>
        </w:tc>
        <w:tc>
          <w:tcPr>
            <w:tcW w:w="1569" w:type="dxa"/>
          </w:tcPr>
          <w:p w:rsidR="009823B7" w:rsidRPr="003A284A" w:rsidRDefault="009823B7" w:rsidP="00B5061D">
            <w:pPr>
              <w:jc w:val="center"/>
              <w:rPr>
                <w:sz w:val="24"/>
                <w:szCs w:val="24"/>
              </w:rPr>
            </w:pPr>
            <w:r w:rsidRPr="003A284A">
              <w:rPr>
                <w:sz w:val="24"/>
                <w:szCs w:val="24"/>
              </w:rPr>
              <w:t>11</w:t>
            </w:r>
          </w:p>
        </w:tc>
        <w:tc>
          <w:tcPr>
            <w:tcW w:w="978" w:type="dxa"/>
          </w:tcPr>
          <w:p w:rsidR="009823B7" w:rsidRPr="003A284A" w:rsidRDefault="009823B7" w:rsidP="00B5061D">
            <w:pPr>
              <w:jc w:val="center"/>
              <w:rPr>
                <w:sz w:val="24"/>
                <w:szCs w:val="24"/>
              </w:rPr>
            </w:pPr>
            <w:r w:rsidRPr="003A284A">
              <w:rPr>
                <w:sz w:val="24"/>
                <w:szCs w:val="24"/>
              </w:rPr>
              <w:t>50</w:t>
            </w:r>
          </w:p>
        </w:tc>
        <w:tc>
          <w:tcPr>
            <w:tcW w:w="1569" w:type="dxa"/>
          </w:tcPr>
          <w:p w:rsidR="009823B7" w:rsidRPr="003A284A" w:rsidRDefault="009823B7" w:rsidP="00B5061D">
            <w:pPr>
              <w:jc w:val="center"/>
              <w:rPr>
                <w:sz w:val="24"/>
                <w:szCs w:val="24"/>
              </w:rPr>
            </w:pPr>
            <w:r w:rsidRPr="003A284A">
              <w:rPr>
                <w:sz w:val="24"/>
                <w:szCs w:val="24"/>
              </w:rPr>
              <w:t>24</w:t>
            </w:r>
          </w:p>
        </w:tc>
        <w:tc>
          <w:tcPr>
            <w:tcW w:w="976" w:type="dxa"/>
          </w:tcPr>
          <w:p w:rsidR="009823B7" w:rsidRPr="003A284A" w:rsidRDefault="009823B7" w:rsidP="00B5061D">
            <w:pPr>
              <w:jc w:val="center"/>
              <w:rPr>
                <w:sz w:val="24"/>
                <w:szCs w:val="24"/>
              </w:rPr>
            </w:pPr>
            <w:r w:rsidRPr="003A284A">
              <w:rPr>
                <w:sz w:val="24"/>
                <w:szCs w:val="24"/>
              </w:rPr>
              <w:t>83</w:t>
            </w:r>
          </w:p>
        </w:tc>
        <w:tc>
          <w:tcPr>
            <w:tcW w:w="1569" w:type="dxa"/>
          </w:tcPr>
          <w:p w:rsidR="009823B7" w:rsidRPr="003A284A" w:rsidRDefault="009823B7" w:rsidP="00B5061D">
            <w:pPr>
              <w:jc w:val="center"/>
              <w:rPr>
                <w:sz w:val="24"/>
                <w:szCs w:val="24"/>
              </w:rPr>
            </w:pPr>
            <w:r w:rsidRPr="003A284A">
              <w:rPr>
                <w:sz w:val="24"/>
                <w:szCs w:val="24"/>
              </w:rPr>
              <w:t>19</w:t>
            </w:r>
          </w:p>
        </w:tc>
        <w:tc>
          <w:tcPr>
            <w:tcW w:w="969" w:type="dxa"/>
          </w:tcPr>
          <w:p w:rsidR="009823B7" w:rsidRPr="003A284A" w:rsidRDefault="009823B7" w:rsidP="00B5061D">
            <w:pPr>
              <w:jc w:val="center"/>
              <w:rPr>
                <w:sz w:val="24"/>
                <w:szCs w:val="24"/>
              </w:rPr>
            </w:pPr>
            <w:r w:rsidRPr="003A284A">
              <w:rPr>
                <w:sz w:val="24"/>
                <w:szCs w:val="24"/>
              </w:rPr>
              <w:t>76</w:t>
            </w:r>
          </w:p>
        </w:tc>
      </w:tr>
      <w:tr w:rsidR="009823B7" w:rsidRPr="003A284A" w:rsidTr="00B5061D">
        <w:tc>
          <w:tcPr>
            <w:tcW w:w="1941" w:type="dxa"/>
          </w:tcPr>
          <w:p w:rsidR="009823B7" w:rsidRPr="003A284A" w:rsidRDefault="009823B7" w:rsidP="00B5061D">
            <w:pPr>
              <w:rPr>
                <w:sz w:val="24"/>
                <w:szCs w:val="24"/>
              </w:rPr>
            </w:pPr>
            <w:r w:rsidRPr="003A284A">
              <w:rPr>
                <w:sz w:val="24"/>
                <w:szCs w:val="24"/>
              </w:rPr>
              <w:t>Математика проф.</w:t>
            </w:r>
          </w:p>
        </w:tc>
        <w:tc>
          <w:tcPr>
            <w:tcW w:w="1569" w:type="dxa"/>
          </w:tcPr>
          <w:p w:rsidR="009823B7" w:rsidRPr="003A284A" w:rsidRDefault="009823B7" w:rsidP="00B5061D">
            <w:pPr>
              <w:jc w:val="center"/>
              <w:rPr>
                <w:sz w:val="24"/>
                <w:szCs w:val="24"/>
              </w:rPr>
            </w:pPr>
            <w:r w:rsidRPr="003A284A">
              <w:rPr>
                <w:sz w:val="24"/>
                <w:szCs w:val="24"/>
              </w:rPr>
              <w:t>22</w:t>
            </w:r>
          </w:p>
        </w:tc>
        <w:tc>
          <w:tcPr>
            <w:tcW w:w="978" w:type="dxa"/>
          </w:tcPr>
          <w:p w:rsidR="009823B7" w:rsidRPr="003A284A" w:rsidRDefault="009823B7" w:rsidP="00B5061D">
            <w:pPr>
              <w:jc w:val="center"/>
              <w:rPr>
                <w:sz w:val="24"/>
                <w:szCs w:val="24"/>
              </w:rPr>
            </w:pPr>
            <w:r w:rsidRPr="003A284A">
              <w:rPr>
                <w:sz w:val="24"/>
                <w:szCs w:val="24"/>
              </w:rPr>
              <w:t>100</w:t>
            </w:r>
          </w:p>
        </w:tc>
        <w:tc>
          <w:tcPr>
            <w:tcW w:w="1569" w:type="dxa"/>
          </w:tcPr>
          <w:p w:rsidR="009823B7" w:rsidRPr="003A284A" w:rsidRDefault="009823B7" w:rsidP="00B5061D">
            <w:pPr>
              <w:jc w:val="center"/>
              <w:rPr>
                <w:sz w:val="24"/>
                <w:szCs w:val="24"/>
              </w:rPr>
            </w:pPr>
            <w:r w:rsidRPr="003A284A">
              <w:rPr>
                <w:sz w:val="24"/>
                <w:szCs w:val="24"/>
              </w:rPr>
              <w:t>22</w:t>
            </w:r>
          </w:p>
        </w:tc>
        <w:tc>
          <w:tcPr>
            <w:tcW w:w="976" w:type="dxa"/>
          </w:tcPr>
          <w:p w:rsidR="009823B7" w:rsidRPr="003A284A" w:rsidRDefault="009823B7" w:rsidP="00B5061D">
            <w:pPr>
              <w:jc w:val="center"/>
              <w:rPr>
                <w:sz w:val="24"/>
                <w:szCs w:val="24"/>
              </w:rPr>
            </w:pPr>
            <w:r w:rsidRPr="003A284A">
              <w:rPr>
                <w:sz w:val="24"/>
                <w:szCs w:val="24"/>
              </w:rPr>
              <w:t>76</w:t>
            </w:r>
          </w:p>
        </w:tc>
        <w:tc>
          <w:tcPr>
            <w:tcW w:w="1569" w:type="dxa"/>
          </w:tcPr>
          <w:p w:rsidR="009823B7" w:rsidRPr="003A284A" w:rsidRDefault="009823B7" w:rsidP="00B5061D">
            <w:pPr>
              <w:jc w:val="center"/>
              <w:rPr>
                <w:sz w:val="24"/>
                <w:szCs w:val="24"/>
              </w:rPr>
            </w:pPr>
            <w:r w:rsidRPr="003A284A">
              <w:rPr>
                <w:sz w:val="24"/>
                <w:szCs w:val="24"/>
              </w:rPr>
              <w:t>12</w:t>
            </w:r>
          </w:p>
        </w:tc>
        <w:tc>
          <w:tcPr>
            <w:tcW w:w="969" w:type="dxa"/>
          </w:tcPr>
          <w:p w:rsidR="009823B7" w:rsidRPr="003A284A" w:rsidRDefault="009823B7" w:rsidP="00B5061D">
            <w:pPr>
              <w:jc w:val="center"/>
              <w:rPr>
                <w:sz w:val="24"/>
                <w:szCs w:val="24"/>
              </w:rPr>
            </w:pPr>
            <w:r w:rsidRPr="003A284A">
              <w:rPr>
                <w:sz w:val="24"/>
                <w:szCs w:val="24"/>
              </w:rPr>
              <w:t>48</w:t>
            </w:r>
          </w:p>
        </w:tc>
      </w:tr>
      <w:tr w:rsidR="009823B7" w:rsidRPr="003A284A" w:rsidTr="00B5061D">
        <w:tc>
          <w:tcPr>
            <w:tcW w:w="1941" w:type="dxa"/>
          </w:tcPr>
          <w:p w:rsidR="009823B7" w:rsidRPr="003A284A" w:rsidRDefault="009823B7" w:rsidP="00B5061D">
            <w:pPr>
              <w:spacing w:before="100" w:beforeAutospacing="1"/>
              <w:rPr>
                <w:sz w:val="24"/>
                <w:szCs w:val="24"/>
              </w:rPr>
            </w:pPr>
            <w:r w:rsidRPr="003A284A">
              <w:rPr>
                <w:sz w:val="24"/>
                <w:szCs w:val="24"/>
              </w:rPr>
              <w:t>Физика</w:t>
            </w:r>
          </w:p>
        </w:tc>
        <w:tc>
          <w:tcPr>
            <w:tcW w:w="1569" w:type="dxa"/>
          </w:tcPr>
          <w:p w:rsidR="009823B7" w:rsidRPr="003A284A" w:rsidRDefault="009823B7" w:rsidP="00B5061D">
            <w:pPr>
              <w:jc w:val="center"/>
              <w:rPr>
                <w:sz w:val="24"/>
                <w:szCs w:val="24"/>
              </w:rPr>
            </w:pPr>
            <w:r w:rsidRPr="003A284A">
              <w:rPr>
                <w:sz w:val="24"/>
                <w:szCs w:val="24"/>
              </w:rPr>
              <w:t>11</w:t>
            </w:r>
          </w:p>
        </w:tc>
        <w:tc>
          <w:tcPr>
            <w:tcW w:w="978" w:type="dxa"/>
          </w:tcPr>
          <w:p w:rsidR="009823B7" w:rsidRPr="003A284A" w:rsidRDefault="009823B7" w:rsidP="00B5061D">
            <w:pPr>
              <w:jc w:val="center"/>
              <w:rPr>
                <w:sz w:val="24"/>
                <w:szCs w:val="24"/>
              </w:rPr>
            </w:pPr>
            <w:r w:rsidRPr="003A284A">
              <w:rPr>
                <w:sz w:val="24"/>
                <w:szCs w:val="24"/>
              </w:rPr>
              <w:t>50</w:t>
            </w:r>
          </w:p>
        </w:tc>
        <w:tc>
          <w:tcPr>
            <w:tcW w:w="1569" w:type="dxa"/>
          </w:tcPr>
          <w:p w:rsidR="009823B7" w:rsidRPr="003A284A" w:rsidRDefault="009823B7" w:rsidP="00B5061D">
            <w:pPr>
              <w:jc w:val="center"/>
              <w:rPr>
                <w:sz w:val="24"/>
                <w:szCs w:val="24"/>
              </w:rPr>
            </w:pPr>
            <w:r w:rsidRPr="003A284A">
              <w:rPr>
                <w:sz w:val="24"/>
                <w:szCs w:val="24"/>
              </w:rPr>
              <w:t>7</w:t>
            </w:r>
          </w:p>
        </w:tc>
        <w:tc>
          <w:tcPr>
            <w:tcW w:w="976" w:type="dxa"/>
          </w:tcPr>
          <w:p w:rsidR="009823B7" w:rsidRPr="003A284A" w:rsidRDefault="009823B7" w:rsidP="00B5061D">
            <w:pPr>
              <w:jc w:val="center"/>
              <w:rPr>
                <w:sz w:val="24"/>
                <w:szCs w:val="24"/>
              </w:rPr>
            </w:pPr>
            <w:r w:rsidRPr="003A284A">
              <w:rPr>
                <w:sz w:val="24"/>
                <w:szCs w:val="24"/>
              </w:rPr>
              <w:t>24</w:t>
            </w:r>
          </w:p>
        </w:tc>
        <w:tc>
          <w:tcPr>
            <w:tcW w:w="1569" w:type="dxa"/>
          </w:tcPr>
          <w:p w:rsidR="009823B7" w:rsidRPr="003A284A" w:rsidRDefault="009823B7" w:rsidP="00B5061D">
            <w:pPr>
              <w:jc w:val="center"/>
              <w:rPr>
                <w:sz w:val="24"/>
                <w:szCs w:val="24"/>
              </w:rPr>
            </w:pPr>
            <w:r w:rsidRPr="003A284A">
              <w:rPr>
                <w:sz w:val="24"/>
                <w:szCs w:val="24"/>
              </w:rPr>
              <w:t>5</w:t>
            </w:r>
          </w:p>
        </w:tc>
        <w:tc>
          <w:tcPr>
            <w:tcW w:w="969" w:type="dxa"/>
          </w:tcPr>
          <w:p w:rsidR="009823B7" w:rsidRPr="003A284A" w:rsidRDefault="009823B7" w:rsidP="00B5061D">
            <w:pPr>
              <w:jc w:val="center"/>
              <w:rPr>
                <w:sz w:val="24"/>
                <w:szCs w:val="24"/>
              </w:rPr>
            </w:pPr>
            <w:r w:rsidRPr="003A284A">
              <w:rPr>
                <w:sz w:val="24"/>
                <w:szCs w:val="24"/>
              </w:rPr>
              <w:t>20</w:t>
            </w:r>
          </w:p>
        </w:tc>
      </w:tr>
      <w:tr w:rsidR="009823B7" w:rsidRPr="003A284A" w:rsidTr="00B5061D">
        <w:tc>
          <w:tcPr>
            <w:tcW w:w="1941" w:type="dxa"/>
          </w:tcPr>
          <w:p w:rsidR="009823B7" w:rsidRPr="003A284A" w:rsidRDefault="009823B7" w:rsidP="00B5061D">
            <w:pPr>
              <w:spacing w:before="100" w:beforeAutospacing="1"/>
              <w:rPr>
                <w:sz w:val="24"/>
                <w:szCs w:val="24"/>
              </w:rPr>
            </w:pPr>
            <w:r w:rsidRPr="003A284A">
              <w:rPr>
                <w:sz w:val="24"/>
                <w:szCs w:val="24"/>
              </w:rPr>
              <w:t>Химия</w:t>
            </w:r>
          </w:p>
        </w:tc>
        <w:tc>
          <w:tcPr>
            <w:tcW w:w="1569" w:type="dxa"/>
          </w:tcPr>
          <w:p w:rsidR="009823B7" w:rsidRPr="003A284A" w:rsidRDefault="009823B7" w:rsidP="00B5061D">
            <w:pPr>
              <w:jc w:val="center"/>
              <w:rPr>
                <w:sz w:val="24"/>
                <w:szCs w:val="24"/>
              </w:rPr>
            </w:pPr>
            <w:r w:rsidRPr="003A284A">
              <w:rPr>
                <w:sz w:val="24"/>
                <w:szCs w:val="24"/>
              </w:rPr>
              <w:t>2</w:t>
            </w:r>
          </w:p>
        </w:tc>
        <w:tc>
          <w:tcPr>
            <w:tcW w:w="978" w:type="dxa"/>
          </w:tcPr>
          <w:p w:rsidR="009823B7" w:rsidRPr="003A284A" w:rsidRDefault="009823B7" w:rsidP="00B5061D">
            <w:pPr>
              <w:jc w:val="center"/>
              <w:rPr>
                <w:sz w:val="24"/>
                <w:szCs w:val="24"/>
              </w:rPr>
            </w:pPr>
            <w:r w:rsidRPr="003A284A">
              <w:rPr>
                <w:sz w:val="24"/>
                <w:szCs w:val="24"/>
              </w:rPr>
              <w:t>9</w:t>
            </w:r>
          </w:p>
        </w:tc>
        <w:tc>
          <w:tcPr>
            <w:tcW w:w="1569" w:type="dxa"/>
          </w:tcPr>
          <w:p w:rsidR="009823B7" w:rsidRPr="003A284A" w:rsidRDefault="009823B7" w:rsidP="00B5061D">
            <w:pPr>
              <w:jc w:val="center"/>
              <w:rPr>
                <w:sz w:val="24"/>
                <w:szCs w:val="24"/>
              </w:rPr>
            </w:pPr>
            <w:r w:rsidRPr="003A284A">
              <w:rPr>
                <w:sz w:val="24"/>
                <w:szCs w:val="24"/>
              </w:rPr>
              <w:t>5</w:t>
            </w:r>
          </w:p>
        </w:tc>
        <w:tc>
          <w:tcPr>
            <w:tcW w:w="976" w:type="dxa"/>
          </w:tcPr>
          <w:p w:rsidR="009823B7" w:rsidRPr="003A284A" w:rsidRDefault="009823B7" w:rsidP="00B5061D">
            <w:pPr>
              <w:jc w:val="center"/>
              <w:rPr>
                <w:sz w:val="24"/>
                <w:szCs w:val="24"/>
              </w:rPr>
            </w:pPr>
            <w:r w:rsidRPr="003A284A">
              <w:rPr>
                <w:sz w:val="24"/>
                <w:szCs w:val="24"/>
              </w:rPr>
              <w:t>17</w:t>
            </w:r>
          </w:p>
        </w:tc>
        <w:tc>
          <w:tcPr>
            <w:tcW w:w="1569" w:type="dxa"/>
          </w:tcPr>
          <w:p w:rsidR="009823B7" w:rsidRPr="003A284A" w:rsidRDefault="009823B7" w:rsidP="00B5061D">
            <w:pPr>
              <w:jc w:val="center"/>
              <w:rPr>
                <w:sz w:val="24"/>
                <w:szCs w:val="24"/>
              </w:rPr>
            </w:pPr>
            <w:r w:rsidRPr="003A284A">
              <w:rPr>
                <w:sz w:val="24"/>
                <w:szCs w:val="24"/>
              </w:rPr>
              <w:t>3</w:t>
            </w:r>
          </w:p>
        </w:tc>
        <w:tc>
          <w:tcPr>
            <w:tcW w:w="969" w:type="dxa"/>
          </w:tcPr>
          <w:p w:rsidR="009823B7" w:rsidRPr="003A284A" w:rsidRDefault="009823B7" w:rsidP="00B5061D">
            <w:pPr>
              <w:jc w:val="center"/>
              <w:rPr>
                <w:sz w:val="24"/>
                <w:szCs w:val="24"/>
              </w:rPr>
            </w:pPr>
            <w:r w:rsidRPr="003A284A">
              <w:rPr>
                <w:sz w:val="24"/>
                <w:szCs w:val="24"/>
              </w:rPr>
              <w:t>12</w:t>
            </w:r>
          </w:p>
        </w:tc>
      </w:tr>
      <w:tr w:rsidR="009823B7" w:rsidRPr="003A284A" w:rsidTr="00B5061D">
        <w:tc>
          <w:tcPr>
            <w:tcW w:w="1941" w:type="dxa"/>
          </w:tcPr>
          <w:p w:rsidR="009823B7" w:rsidRPr="003A284A" w:rsidRDefault="009823B7" w:rsidP="00B5061D">
            <w:pPr>
              <w:spacing w:before="100" w:beforeAutospacing="1"/>
              <w:rPr>
                <w:sz w:val="24"/>
                <w:szCs w:val="24"/>
              </w:rPr>
            </w:pPr>
            <w:r w:rsidRPr="003A284A">
              <w:rPr>
                <w:sz w:val="24"/>
                <w:szCs w:val="24"/>
              </w:rPr>
              <w:t>Биология</w:t>
            </w:r>
          </w:p>
        </w:tc>
        <w:tc>
          <w:tcPr>
            <w:tcW w:w="1569" w:type="dxa"/>
          </w:tcPr>
          <w:p w:rsidR="009823B7" w:rsidRPr="003A284A" w:rsidRDefault="009823B7" w:rsidP="00B5061D">
            <w:pPr>
              <w:jc w:val="center"/>
              <w:rPr>
                <w:sz w:val="24"/>
                <w:szCs w:val="24"/>
              </w:rPr>
            </w:pPr>
            <w:r w:rsidRPr="003A284A">
              <w:rPr>
                <w:sz w:val="24"/>
                <w:szCs w:val="24"/>
              </w:rPr>
              <w:t>2</w:t>
            </w:r>
          </w:p>
        </w:tc>
        <w:tc>
          <w:tcPr>
            <w:tcW w:w="978" w:type="dxa"/>
          </w:tcPr>
          <w:p w:rsidR="009823B7" w:rsidRPr="003A284A" w:rsidRDefault="009823B7" w:rsidP="00B5061D">
            <w:pPr>
              <w:jc w:val="center"/>
              <w:rPr>
                <w:sz w:val="24"/>
                <w:szCs w:val="24"/>
              </w:rPr>
            </w:pPr>
            <w:r w:rsidRPr="003A284A">
              <w:rPr>
                <w:sz w:val="24"/>
                <w:szCs w:val="24"/>
              </w:rPr>
              <w:t>9</w:t>
            </w:r>
          </w:p>
        </w:tc>
        <w:tc>
          <w:tcPr>
            <w:tcW w:w="1569" w:type="dxa"/>
          </w:tcPr>
          <w:p w:rsidR="009823B7" w:rsidRPr="003A284A" w:rsidRDefault="009823B7" w:rsidP="00B5061D">
            <w:pPr>
              <w:jc w:val="center"/>
              <w:rPr>
                <w:sz w:val="24"/>
                <w:szCs w:val="24"/>
              </w:rPr>
            </w:pPr>
            <w:r w:rsidRPr="003A284A">
              <w:rPr>
                <w:sz w:val="24"/>
                <w:szCs w:val="24"/>
              </w:rPr>
              <w:t>5</w:t>
            </w:r>
          </w:p>
        </w:tc>
        <w:tc>
          <w:tcPr>
            <w:tcW w:w="976" w:type="dxa"/>
          </w:tcPr>
          <w:p w:rsidR="009823B7" w:rsidRPr="003A284A" w:rsidRDefault="009823B7" w:rsidP="00B5061D">
            <w:pPr>
              <w:jc w:val="center"/>
              <w:rPr>
                <w:sz w:val="24"/>
                <w:szCs w:val="24"/>
              </w:rPr>
            </w:pPr>
            <w:r w:rsidRPr="003A284A">
              <w:rPr>
                <w:sz w:val="24"/>
                <w:szCs w:val="24"/>
              </w:rPr>
              <w:t>17</w:t>
            </w:r>
          </w:p>
        </w:tc>
        <w:tc>
          <w:tcPr>
            <w:tcW w:w="1569" w:type="dxa"/>
          </w:tcPr>
          <w:p w:rsidR="009823B7" w:rsidRPr="003A284A" w:rsidRDefault="009823B7" w:rsidP="00B5061D">
            <w:pPr>
              <w:jc w:val="center"/>
              <w:rPr>
                <w:sz w:val="24"/>
                <w:szCs w:val="24"/>
              </w:rPr>
            </w:pPr>
            <w:r w:rsidRPr="003A284A">
              <w:rPr>
                <w:sz w:val="24"/>
                <w:szCs w:val="24"/>
              </w:rPr>
              <w:t>3</w:t>
            </w:r>
          </w:p>
        </w:tc>
        <w:tc>
          <w:tcPr>
            <w:tcW w:w="969" w:type="dxa"/>
          </w:tcPr>
          <w:p w:rsidR="009823B7" w:rsidRPr="003A284A" w:rsidRDefault="009823B7" w:rsidP="00B5061D">
            <w:pPr>
              <w:jc w:val="center"/>
              <w:rPr>
                <w:sz w:val="24"/>
                <w:szCs w:val="24"/>
              </w:rPr>
            </w:pPr>
            <w:r w:rsidRPr="003A284A">
              <w:rPr>
                <w:sz w:val="24"/>
                <w:szCs w:val="24"/>
              </w:rPr>
              <w:t>12</w:t>
            </w:r>
          </w:p>
        </w:tc>
      </w:tr>
      <w:tr w:rsidR="009823B7" w:rsidRPr="003A284A" w:rsidTr="00B5061D">
        <w:tc>
          <w:tcPr>
            <w:tcW w:w="1941" w:type="dxa"/>
          </w:tcPr>
          <w:p w:rsidR="009823B7" w:rsidRPr="003A284A" w:rsidRDefault="009823B7" w:rsidP="00B5061D">
            <w:pPr>
              <w:spacing w:before="100" w:beforeAutospacing="1"/>
              <w:rPr>
                <w:sz w:val="24"/>
                <w:szCs w:val="24"/>
              </w:rPr>
            </w:pPr>
            <w:r w:rsidRPr="003A284A">
              <w:rPr>
                <w:sz w:val="24"/>
                <w:szCs w:val="24"/>
              </w:rPr>
              <w:t>История</w:t>
            </w:r>
          </w:p>
        </w:tc>
        <w:tc>
          <w:tcPr>
            <w:tcW w:w="1569" w:type="dxa"/>
          </w:tcPr>
          <w:p w:rsidR="009823B7" w:rsidRPr="003A284A" w:rsidRDefault="009823B7" w:rsidP="00B5061D">
            <w:pPr>
              <w:jc w:val="center"/>
              <w:rPr>
                <w:sz w:val="24"/>
                <w:szCs w:val="24"/>
              </w:rPr>
            </w:pPr>
            <w:r w:rsidRPr="003A284A">
              <w:rPr>
                <w:sz w:val="24"/>
                <w:szCs w:val="24"/>
              </w:rPr>
              <w:t>4</w:t>
            </w:r>
          </w:p>
        </w:tc>
        <w:tc>
          <w:tcPr>
            <w:tcW w:w="978" w:type="dxa"/>
          </w:tcPr>
          <w:p w:rsidR="009823B7" w:rsidRPr="003A284A" w:rsidRDefault="009823B7" w:rsidP="00B5061D">
            <w:pPr>
              <w:jc w:val="center"/>
              <w:rPr>
                <w:sz w:val="24"/>
                <w:szCs w:val="24"/>
              </w:rPr>
            </w:pPr>
            <w:r w:rsidRPr="003A284A">
              <w:rPr>
                <w:sz w:val="24"/>
                <w:szCs w:val="24"/>
              </w:rPr>
              <w:t>18</w:t>
            </w:r>
          </w:p>
        </w:tc>
        <w:tc>
          <w:tcPr>
            <w:tcW w:w="1569" w:type="dxa"/>
          </w:tcPr>
          <w:p w:rsidR="009823B7" w:rsidRPr="003A284A" w:rsidRDefault="009823B7" w:rsidP="00B5061D">
            <w:pPr>
              <w:jc w:val="center"/>
              <w:rPr>
                <w:sz w:val="24"/>
                <w:szCs w:val="24"/>
              </w:rPr>
            </w:pPr>
            <w:r w:rsidRPr="003A284A">
              <w:rPr>
                <w:sz w:val="24"/>
                <w:szCs w:val="24"/>
              </w:rPr>
              <w:t>7</w:t>
            </w:r>
          </w:p>
        </w:tc>
        <w:tc>
          <w:tcPr>
            <w:tcW w:w="976" w:type="dxa"/>
          </w:tcPr>
          <w:p w:rsidR="009823B7" w:rsidRPr="003A284A" w:rsidRDefault="009823B7" w:rsidP="00B5061D">
            <w:pPr>
              <w:jc w:val="center"/>
              <w:rPr>
                <w:sz w:val="24"/>
                <w:szCs w:val="24"/>
              </w:rPr>
            </w:pPr>
            <w:r w:rsidRPr="003A284A">
              <w:rPr>
                <w:sz w:val="24"/>
                <w:szCs w:val="24"/>
              </w:rPr>
              <w:t>24</w:t>
            </w:r>
          </w:p>
        </w:tc>
        <w:tc>
          <w:tcPr>
            <w:tcW w:w="1569" w:type="dxa"/>
          </w:tcPr>
          <w:p w:rsidR="009823B7" w:rsidRPr="003A284A" w:rsidRDefault="009823B7" w:rsidP="00B5061D">
            <w:pPr>
              <w:jc w:val="center"/>
              <w:rPr>
                <w:sz w:val="24"/>
                <w:szCs w:val="24"/>
              </w:rPr>
            </w:pPr>
            <w:r w:rsidRPr="003A284A">
              <w:rPr>
                <w:sz w:val="24"/>
                <w:szCs w:val="24"/>
              </w:rPr>
              <w:t>10</w:t>
            </w:r>
          </w:p>
        </w:tc>
        <w:tc>
          <w:tcPr>
            <w:tcW w:w="969" w:type="dxa"/>
          </w:tcPr>
          <w:p w:rsidR="009823B7" w:rsidRPr="003A284A" w:rsidRDefault="009823B7" w:rsidP="00B5061D">
            <w:pPr>
              <w:jc w:val="center"/>
              <w:rPr>
                <w:sz w:val="24"/>
                <w:szCs w:val="24"/>
              </w:rPr>
            </w:pPr>
            <w:r w:rsidRPr="003A284A">
              <w:rPr>
                <w:sz w:val="24"/>
                <w:szCs w:val="24"/>
              </w:rPr>
              <w:t>40</w:t>
            </w:r>
          </w:p>
        </w:tc>
      </w:tr>
      <w:tr w:rsidR="009823B7" w:rsidRPr="003A284A" w:rsidTr="00B5061D">
        <w:tc>
          <w:tcPr>
            <w:tcW w:w="1941" w:type="dxa"/>
          </w:tcPr>
          <w:p w:rsidR="009823B7" w:rsidRPr="003A284A" w:rsidRDefault="009823B7" w:rsidP="00B5061D">
            <w:pPr>
              <w:spacing w:before="100" w:beforeAutospacing="1"/>
              <w:rPr>
                <w:sz w:val="24"/>
                <w:szCs w:val="24"/>
              </w:rPr>
            </w:pPr>
            <w:r w:rsidRPr="003A284A">
              <w:rPr>
                <w:sz w:val="24"/>
                <w:szCs w:val="24"/>
              </w:rPr>
              <w:t>География</w:t>
            </w:r>
          </w:p>
        </w:tc>
        <w:tc>
          <w:tcPr>
            <w:tcW w:w="1569" w:type="dxa"/>
          </w:tcPr>
          <w:p w:rsidR="009823B7" w:rsidRPr="003A284A" w:rsidRDefault="009823B7" w:rsidP="00B5061D">
            <w:pPr>
              <w:jc w:val="center"/>
              <w:rPr>
                <w:sz w:val="24"/>
                <w:szCs w:val="24"/>
              </w:rPr>
            </w:pPr>
            <w:r w:rsidRPr="003A284A">
              <w:rPr>
                <w:sz w:val="24"/>
                <w:szCs w:val="24"/>
              </w:rPr>
              <w:t>0</w:t>
            </w:r>
          </w:p>
        </w:tc>
        <w:tc>
          <w:tcPr>
            <w:tcW w:w="978" w:type="dxa"/>
          </w:tcPr>
          <w:p w:rsidR="009823B7" w:rsidRPr="003A284A" w:rsidRDefault="009823B7" w:rsidP="00B5061D">
            <w:pPr>
              <w:jc w:val="center"/>
              <w:rPr>
                <w:sz w:val="24"/>
                <w:szCs w:val="24"/>
              </w:rPr>
            </w:pPr>
            <w:r w:rsidRPr="003A284A">
              <w:rPr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9823B7" w:rsidRPr="003A284A" w:rsidRDefault="009823B7" w:rsidP="00B5061D">
            <w:pPr>
              <w:jc w:val="center"/>
              <w:rPr>
                <w:sz w:val="24"/>
                <w:szCs w:val="24"/>
              </w:rPr>
            </w:pPr>
            <w:r w:rsidRPr="003A284A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</w:tcPr>
          <w:p w:rsidR="009823B7" w:rsidRPr="003A284A" w:rsidRDefault="009823B7" w:rsidP="00B5061D">
            <w:pPr>
              <w:jc w:val="center"/>
              <w:rPr>
                <w:sz w:val="24"/>
                <w:szCs w:val="24"/>
              </w:rPr>
            </w:pPr>
            <w:r w:rsidRPr="003A284A">
              <w:rPr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9823B7" w:rsidRPr="003A284A" w:rsidRDefault="009823B7" w:rsidP="00B5061D">
            <w:pPr>
              <w:jc w:val="center"/>
              <w:rPr>
                <w:sz w:val="24"/>
                <w:szCs w:val="24"/>
              </w:rPr>
            </w:pPr>
            <w:r w:rsidRPr="003A284A">
              <w:rPr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9823B7" w:rsidRPr="003A284A" w:rsidRDefault="009823B7" w:rsidP="00B5061D">
            <w:pPr>
              <w:jc w:val="center"/>
              <w:rPr>
                <w:sz w:val="24"/>
                <w:szCs w:val="24"/>
              </w:rPr>
            </w:pPr>
            <w:r w:rsidRPr="003A284A">
              <w:rPr>
                <w:sz w:val="24"/>
                <w:szCs w:val="24"/>
              </w:rPr>
              <w:t>4</w:t>
            </w:r>
          </w:p>
        </w:tc>
      </w:tr>
      <w:tr w:rsidR="009823B7" w:rsidRPr="003A284A" w:rsidTr="00B5061D">
        <w:tc>
          <w:tcPr>
            <w:tcW w:w="1941" w:type="dxa"/>
          </w:tcPr>
          <w:p w:rsidR="009823B7" w:rsidRPr="003A284A" w:rsidRDefault="009823B7" w:rsidP="00B5061D">
            <w:pPr>
              <w:spacing w:before="100" w:beforeAutospacing="1"/>
              <w:rPr>
                <w:sz w:val="24"/>
                <w:szCs w:val="24"/>
              </w:rPr>
            </w:pPr>
            <w:r w:rsidRPr="003A284A">
              <w:rPr>
                <w:sz w:val="24"/>
                <w:szCs w:val="24"/>
              </w:rPr>
              <w:t>Английский яз.</w:t>
            </w:r>
          </w:p>
        </w:tc>
        <w:tc>
          <w:tcPr>
            <w:tcW w:w="1569" w:type="dxa"/>
          </w:tcPr>
          <w:p w:rsidR="009823B7" w:rsidRPr="003A284A" w:rsidRDefault="009823B7" w:rsidP="00B5061D">
            <w:pPr>
              <w:jc w:val="center"/>
              <w:rPr>
                <w:sz w:val="24"/>
                <w:szCs w:val="24"/>
              </w:rPr>
            </w:pPr>
            <w:r w:rsidRPr="003A284A">
              <w:rPr>
                <w:sz w:val="24"/>
                <w:szCs w:val="24"/>
              </w:rPr>
              <w:t>0</w:t>
            </w:r>
          </w:p>
        </w:tc>
        <w:tc>
          <w:tcPr>
            <w:tcW w:w="978" w:type="dxa"/>
          </w:tcPr>
          <w:p w:rsidR="009823B7" w:rsidRPr="003A284A" w:rsidRDefault="009823B7" w:rsidP="00B5061D">
            <w:pPr>
              <w:jc w:val="center"/>
              <w:rPr>
                <w:sz w:val="24"/>
                <w:szCs w:val="24"/>
              </w:rPr>
            </w:pPr>
            <w:r w:rsidRPr="003A284A">
              <w:rPr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9823B7" w:rsidRPr="003A284A" w:rsidRDefault="009823B7" w:rsidP="00B5061D">
            <w:pPr>
              <w:jc w:val="center"/>
              <w:rPr>
                <w:sz w:val="24"/>
                <w:szCs w:val="24"/>
              </w:rPr>
            </w:pPr>
            <w:r w:rsidRPr="003A284A">
              <w:rPr>
                <w:sz w:val="24"/>
                <w:szCs w:val="24"/>
              </w:rPr>
              <w:t>3</w:t>
            </w:r>
          </w:p>
        </w:tc>
        <w:tc>
          <w:tcPr>
            <w:tcW w:w="976" w:type="dxa"/>
          </w:tcPr>
          <w:p w:rsidR="009823B7" w:rsidRPr="003A284A" w:rsidRDefault="009823B7" w:rsidP="00B5061D">
            <w:pPr>
              <w:jc w:val="center"/>
              <w:rPr>
                <w:sz w:val="24"/>
                <w:szCs w:val="24"/>
              </w:rPr>
            </w:pPr>
            <w:r w:rsidRPr="003A284A">
              <w:rPr>
                <w:sz w:val="24"/>
                <w:szCs w:val="24"/>
              </w:rPr>
              <w:t>10</w:t>
            </w:r>
          </w:p>
        </w:tc>
        <w:tc>
          <w:tcPr>
            <w:tcW w:w="1569" w:type="dxa"/>
          </w:tcPr>
          <w:p w:rsidR="009823B7" w:rsidRPr="003A284A" w:rsidRDefault="009823B7" w:rsidP="00B5061D">
            <w:pPr>
              <w:jc w:val="center"/>
              <w:rPr>
                <w:sz w:val="24"/>
                <w:szCs w:val="24"/>
              </w:rPr>
            </w:pPr>
            <w:r w:rsidRPr="003A284A">
              <w:rPr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9823B7" w:rsidRPr="003A284A" w:rsidRDefault="009823B7" w:rsidP="00B5061D">
            <w:pPr>
              <w:jc w:val="center"/>
              <w:rPr>
                <w:sz w:val="24"/>
                <w:szCs w:val="24"/>
              </w:rPr>
            </w:pPr>
            <w:r w:rsidRPr="003A284A">
              <w:rPr>
                <w:sz w:val="24"/>
                <w:szCs w:val="24"/>
              </w:rPr>
              <w:t>0</w:t>
            </w:r>
          </w:p>
        </w:tc>
      </w:tr>
      <w:tr w:rsidR="009823B7" w:rsidRPr="003A284A" w:rsidTr="00B5061D">
        <w:tc>
          <w:tcPr>
            <w:tcW w:w="1941" w:type="dxa"/>
          </w:tcPr>
          <w:p w:rsidR="009823B7" w:rsidRPr="003A284A" w:rsidRDefault="009823B7" w:rsidP="00B5061D">
            <w:pPr>
              <w:spacing w:before="100" w:beforeAutospacing="1"/>
              <w:rPr>
                <w:sz w:val="24"/>
                <w:szCs w:val="24"/>
              </w:rPr>
            </w:pPr>
            <w:r w:rsidRPr="003A284A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69" w:type="dxa"/>
          </w:tcPr>
          <w:p w:rsidR="009823B7" w:rsidRPr="003A284A" w:rsidRDefault="009823B7" w:rsidP="00B5061D">
            <w:pPr>
              <w:jc w:val="center"/>
              <w:rPr>
                <w:sz w:val="24"/>
                <w:szCs w:val="24"/>
              </w:rPr>
            </w:pPr>
            <w:r w:rsidRPr="003A284A">
              <w:rPr>
                <w:sz w:val="24"/>
                <w:szCs w:val="24"/>
              </w:rPr>
              <w:t>13</w:t>
            </w:r>
          </w:p>
        </w:tc>
        <w:tc>
          <w:tcPr>
            <w:tcW w:w="978" w:type="dxa"/>
          </w:tcPr>
          <w:p w:rsidR="009823B7" w:rsidRPr="003A284A" w:rsidRDefault="009823B7" w:rsidP="00B5061D">
            <w:pPr>
              <w:jc w:val="center"/>
              <w:rPr>
                <w:sz w:val="24"/>
                <w:szCs w:val="24"/>
              </w:rPr>
            </w:pPr>
            <w:r w:rsidRPr="003A284A">
              <w:rPr>
                <w:sz w:val="24"/>
                <w:szCs w:val="24"/>
              </w:rPr>
              <w:t>59</w:t>
            </w:r>
          </w:p>
        </w:tc>
        <w:tc>
          <w:tcPr>
            <w:tcW w:w="1569" w:type="dxa"/>
          </w:tcPr>
          <w:p w:rsidR="009823B7" w:rsidRPr="003A284A" w:rsidRDefault="009823B7" w:rsidP="00B5061D">
            <w:pPr>
              <w:jc w:val="center"/>
              <w:rPr>
                <w:sz w:val="24"/>
                <w:szCs w:val="24"/>
              </w:rPr>
            </w:pPr>
            <w:r w:rsidRPr="003A284A">
              <w:rPr>
                <w:sz w:val="24"/>
                <w:szCs w:val="24"/>
              </w:rPr>
              <w:t>15</w:t>
            </w:r>
          </w:p>
        </w:tc>
        <w:tc>
          <w:tcPr>
            <w:tcW w:w="976" w:type="dxa"/>
          </w:tcPr>
          <w:p w:rsidR="009823B7" w:rsidRPr="003A284A" w:rsidRDefault="009823B7" w:rsidP="00B5061D">
            <w:pPr>
              <w:jc w:val="center"/>
              <w:rPr>
                <w:sz w:val="24"/>
                <w:szCs w:val="24"/>
              </w:rPr>
            </w:pPr>
            <w:r w:rsidRPr="003A284A">
              <w:rPr>
                <w:sz w:val="24"/>
                <w:szCs w:val="24"/>
              </w:rPr>
              <w:t>52</w:t>
            </w:r>
          </w:p>
        </w:tc>
        <w:tc>
          <w:tcPr>
            <w:tcW w:w="1569" w:type="dxa"/>
          </w:tcPr>
          <w:p w:rsidR="009823B7" w:rsidRPr="003A284A" w:rsidRDefault="009823B7" w:rsidP="00B5061D">
            <w:pPr>
              <w:jc w:val="center"/>
              <w:rPr>
                <w:sz w:val="24"/>
                <w:szCs w:val="24"/>
              </w:rPr>
            </w:pPr>
            <w:r w:rsidRPr="003A284A">
              <w:rPr>
                <w:sz w:val="24"/>
                <w:szCs w:val="24"/>
              </w:rPr>
              <w:t>15</w:t>
            </w:r>
          </w:p>
        </w:tc>
        <w:tc>
          <w:tcPr>
            <w:tcW w:w="969" w:type="dxa"/>
          </w:tcPr>
          <w:p w:rsidR="009823B7" w:rsidRPr="003A284A" w:rsidRDefault="009823B7" w:rsidP="00B5061D">
            <w:pPr>
              <w:jc w:val="center"/>
              <w:rPr>
                <w:sz w:val="24"/>
                <w:szCs w:val="24"/>
              </w:rPr>
            </w:pPr>
            <w:r w:rsidRPr="003A284A">
              <w:rPr>
                <w:sz w:val="24"/>
                <w:szCs w:val="24"/>
              </w:rPr>
              <w:t>60</w:t>
            </w:r>
          </w:p>
        </w:tc>
      </w:tr>
      <w:tr w:rsidR="009823B7" w:rsidRPr="003A284A" w:rsidTr="00B5061D">
        <w:tc>
          <w:tcPr>
            <w:tcW w:w="1941" w:type="dxa"/>
          </w:tcPr>
          <w:p w:rsidR="009823B7" w:rsidRPr="003A284A" w:rsidRDefault="009823B7" w:rsidP="00B5061D">
            <w:pPr>
              <w:spacing w:before="100" w:beforeAutospacing="1"/>
              <w:rPr>
                <w:sz w:val="24"/>
                <w:szCs w:val="24"/>
              </w:rPr>
            </w:pPr>
            <w:r w:rsidRPr="003A284A">
              <w:rPr>
                <w:sz w:val="24"/>
                <w:szCs w:val="24"/>
              </w:rPr>
              <w:t>Литература</w:t>
            </w:r>
          </w:p>
        </w:tc>
        <w:tc>
          <w:tcPr>
            <w:tcW w:w="1569" w:type="dxa"/>
          </w:tcPr>
          <w:p w:rsidR="009823B7" w:rsidRPr="003A284A" w:rsidRDefault="009823B7" w:rsidP="00B5061D">
            <w:pPr>
              <w:jc w:val="center"/>
              <w:rPr>
                <w:sz w:val="24"/>
                <w:szCs w:val="24"/>
              </w:rPr>
            </w:pPr>
            <w:r w:rsidRPr="003A284A">
              <w:rPr>
                <w:sz w:val="24"/>
                <w:szCs w:val="24"/>
              </w:rPr>
              <w:t>0</w:t>
            </w:r>
          </w:p>
        </w:tc>
        <w:tc>
          <w:tcPr>
            <w:tcW w:w="978" w:type="dxa"/>
          </w:tcPr>
          <w:p w:rsidR="009823B7" w:rsidRPr="003A284A" w:rsidRDefault="009823B7" w:rsidP="00B5061D">
            <w:pPr>
              <w:jc w:val="center"/>
              <w:rPr>
                <w:sz w:val="24"/>
                <w:szCs w:val="24"/>
              </w:rPr>
            </w:pPr>
            <w:r w:rsidRPr="003A284A">
              <w:rPr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9823B7" w:rsidRPr="003A284A" w:rsidRDefault="009823B7" w:rsidP="00B5061D">
            <w:pPr>
              <w:jc w:val="center"/>
              <w:rPr>
                <w:sz w:val="24"/>
                <w:szCs w:val="24"/>
              </w:rPr>
            </w:pPr>
            <w:r w:rsidRPr="003A284A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</w:tcPr>
          <w:p w:rsidR="009823B7" w:rsidRPr="003A284A" w:rsidRDefault="009823B7" w:rsidP="00B5061D">
            <w:pPr>
              <w:jc w:val="center"/>
              <w:rPr>
                <w:sz w:val="24"/>
                <w:szCs w:val="24"/>
              </w:rPr>
            </w:pPr>
            <w:r w:rsidRPr="003A284A">
              <w:rPr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9823B7" w:rsidRPr="003A284A" w:rsidRDefault="009823B7" w:rsidP="00B5061D">
            <w:pPr>
              <w:jc w:val="center"/>
              <w:rPr>
                <w:sz w:val="24"/>
                <w:szCs w:val="24"/>
              </w:rPr>
            </w:pPr>
            <w:r w:rsidRPr="003A284A">
              <w:rPr>
                <w:sz w:val="24"/>
                <w:szCs w:val="24"/>
              </w:rPr>
              <w:t>3</w:t>
            </w:r>
          </w:p>
        </w:tc>
        <w:tc>
          <w:tcPr>
            <w:tcW w:w="969" w:type="dxa"/>
          </w:tcPr>
          <w:p w:rsidR="009823B7" w:rsidRPr="003A284A" w:rsidRDefault="009823B7" w:rsidP="00B5061D">
            <w:pPr>
              <w:jc w:val="center"/>
              <w:rPr>
                <w:sz w:val="24"/>
                <w:szCs w:val="24"/>
              </w:rPr>
            </w:pPr>
            <w:r w:rsidRPr="003A284A">
              <w:rPr>
                <w:sz w:val="24"/>
                <w:szCs w:val="24"/>
              </w:rPr>
              <w:t>12</w:t>
            </w:r>
          </w:p>
        </w:tc>
      </w:tr>
      <w:tr w:rsidR="009823B7" w:rsidRPr="003A284A" w:rsidTr="00B5061D">
        <w:tc>
          <w:tcPr>
            <w:tcW w:w="1941" w:type="dxa"/>
          </w:tcPr>
          <w:p w:rsidR="009823B7" w:rsidRPr="003A284A" w:rsidRDefault="009823B7" w:rsidP="00B5061D">
            <w:pPr>
              <w:spacing w:before="100" w:beforeAutospacing="1"/>
              <w:rPr>
                <w:sz w:val="24"/>
                <w:szCs w:val="24"/>
              </w:rPr>
            </w:pPr>
            <w:r w:rsidRPr="003A284A">
              <w:rPr>
                <w:sz w:val="24"/>
                <w:szCs w:val="24"/>
              </w:rPr>
              <w:t>Информатика</w:t>
            </w:r>
          </w:p>
        </w:tc>
        <w:tc>
          <w:tcPr>
            <w:tcW w:w="1569" w:type="dxa"/>
          </w:tcPr>
          <w:p w:rsidR="009823B7" w:rsidRPr="003A284A" w:rsidRDefault="009823B7" w:rsidP="00B5061D">
            <w:pPr>
              <w:jc w:val="center"/>
              <w:rPr>
                <w:sz w:val="24"/>
                <w:szCs w:val="24"/>
              </w:rPr>
            </w:pPr>
            <w:r w:rsidRPr="003A284A">
              <w:rPr>
                <w:sz w:val="24"/>
                <w:szCs w:val="24"/>
              </w:rPr>
              <w:t>0</w:t>
            </w:r>
          </w:p>
        </w:tc>
        <w:tc>
          <w:tcPr>
            <w:tcW w:w="978" w:type="dxa"/>
          </w:tcPr>
          <w:p w:rsidR="009823B7" w:rsidRPr="003A284A" w:rsidRDefault="009823B7" w:rsidP="00B5061D">
            <w:pPr>
              <w:jc w:val="center"/>
              <w:rPr>
                <w:sz w:val="24"/>
                <w:szCs w:val="24"/>
              </w:rPr>
            </w:pPr>
            <w:r w:rsidRPr="003A284A">
              <w:rPr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9823B7" w:rsidRPr="003A284A" w:rsidRDefault="009823B7" w:rsidP="00B5061D">
            <w:pPr>
              <w:jc w:val="center"/>
              <w:rPr>
                <w:sz w:val="24"/>
                <w:szCs w:val="24"/>
              </w:rPr>
            </w:pPr>
            <w:r w:rsidRPr="003A284A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</w:tcPr>
          <w:p w:rsidR="009823B7" w:rsidRPr="003A284A" w:rsidRDefault="009823B7" w:rsidP="00B5061D">
            <w:pPr>
              <w:jc w:val="center"/>
              <w:rPr>
                <w:sz w:val="24"/>
                <w:szCs w:val="24"/>
              </w:rPr>
            </w:pPr>
            <w:r w:rsidRPr="003A284A">
              <w:rPr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9823B7" w:rsidRPr="003A284A" w:rsidRDefault="009823B7" w:rsidP="00B5061D">
            <w:pPr>
              <w:jc w:val="center"/>
              <w:rPr>
                <w:sz w:val="24"/>
                <w:szCs w:val="24"/>
              </w:rPr>
            </w:pPr>
            <w:r w:rsidRPr="003A284A">
              <w:rPr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9823B7" w:rsidRPr="003A284A" w:rsidRDefault="009823B7" w:rsidP="00B5061D">
            <w:pPr>
              <w:jc w:val="center"/>
              <w:rPr>
                <w:sz w:val="24"/>
                <w:szCs w:val="24"/>
              </w:rPr>
            </w:pPr>
            <w:r w:rsidRPr="003A284A">
              <w:rPr>
                <w:sz w:val="24"/>
                <w:szCs w:val="24"/>
              </w:rPr>
              <w:t>4</w:t>
            </w:r>
          </w:p>
        </w:tc>
      </w:tr>
    </w:tbl>
    <w:p w:rsidR="009823B7" w:rsidRPr="000B7BFF" w:rsidRDefault="009823B7" w:rsidP="009823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23B7" w:rsidRPr="000B7BFF" w:rsidRDefault="009823B7" w:rsidP="009823B7">
      <w:pPr>
        <w:spacing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B7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прежнему наибольшее количество выпускников участвовал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B7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ЕГЭ по обществознанию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0B7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0%). Увеличилось количество выпускников, выбравших экзамен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истории </w:t>
      </w:r>
      <w:r w:rsidRPr="000B7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литературе. </w:t>
      </w:r>
    </w:p>
    <w:p w:rsidR="009823B7" w:rsidRPr="000B7BFF" w:rsidRDefault="009823B7" w:rsidP="009823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23B7" w:rsidRDefault="009823B7" w:rsidP="0098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B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результатов ГИА в форме ЕГЭ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0B7B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823B7" w:rsidRPr="00F04E3B" w:rsidRDefault="009823B7" w:rsidP="009823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3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9"/>
        <w:gridCol w:w="1549"/>
        <w:gridCol w:w="2074"/>
        <w:gridCol w:w="1827"/>
        <w:gridCol w:w="1792"/>
      </w:tblGrid>
      <w:tr w:rsidR="009823B7" w:rsidRPr="000B7BFF" w:rsidTr="00B5061D">
        <w:tc>
          <w:tcPr>
            <w:tcW w:w="2329" w:type="dxa"/>
          </w:tcPr>
          <w:p w:rsidR="009823B7" w:rsidRPr="000B7BFF" w:rsidRDefault="009823B7" w:rsidP="00B5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87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редметы</w:t>
            </w:r>
          </w:p>
        </w:tc>
        <w:tc>
          <w:tcPr>
            <w:tcW w:w="1549" w:type="dxa"/>
          </w:tcPr>
          <w:p w:rsidR="009823B7" w:rsidRPr="000B7BFF" w:rsidRDefault="009823B7" w:rsidP="00B5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2074" w:type="dxa"/>
          </w:tcPr>
          <w:p w:rsidR="009823B7" w:rsidRPr="000B7BFF" w:rsidRDefault="009823B7" w:rsidP="00B5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1827" w:type="dxa"/>
          </w:tcPr>
          <w:p w:rsidR="009823B7" w:rsidRPr="000B7BFF" w:rsidRDefault="009823B7" w:rsidP="00B5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 </w:t>
            </w:r>
          </w:p>
        </w:tc>
        <w:tc>
          <w:tcPr>
            <w:tcW w:w="1792" w:type="dxa"/>
          </w:tcPr>
          <w:p w:rsidR="009823B7" w:rsidRPr="000B7BFF" w:rsidRDefault="009823B7" w:rsidP="00B5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Край </w:t>
            </w:r>
          </w:p>
        </w:tc>
      </w:tr>
      <w:tr w:rsidR="009823B7" w:rsidRPr="000B7BFF" w:rsidTr="00B5061D">
        <w:tc>
          <w:tcPr>
            <w:tcW w:w="2329" w:type="dxa"/>
          </w:tcPr>
          <w:p w:rsidR="009823B7" w:rsidRPr="000B7BFF" w:rsidRDefault="009823B7" w:rsidP="00B5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49" w:type="dxa"/>
          </w:tcPr>
          <w:p w:rsidR="009823B7" w:rsidRPr="000B7BFF" w:rsidRDefault="009823B7" w:rsidP="00B5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74" w:type="dxa"/>
          </w:tcPr>
          <w:p w:rsidR="009823B7" w:rsidRPr="000B7BFF" w:rsidRDefault="009823B7" w:rsidP="00B5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1827" w:type="dxa"/>
          </w:tcPr>
          <w:p w:rsidR="009823B7" w:rsidRPr="000B7BFF" w:rsidRDefault="009823B7" w:rsidP="00B5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792" w:type="dxa"/>
          </w:tcPr>
          <w:p w:rsidR="009823B7" w:rsidRPr="000B7BFF" w:rsidRDefault="009823B7" w:rsidP="00B5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69,7</w:t>
            </w:r>
          </w:p>
        </w:tc>
      </w:tr>
      <w:tr w:rsidR="009823B7" w:rsidRPr="000B7BFF" w:rsidTr="00B5061D">
        <w:tc>
          <w:tcPr>
            <w:tcW w:w="2329" w:type="dxa"/>
          </w:tcPr>
          <w:p w:rsidR="009823B7" w:rsidRPr="000B7BFF" w:rsidRDefault="009823B7" w:rsidP="00B5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49" w:type="dxa"/>
          </w:tcPr>
          <w:p w:rsidR="009823B7" w:rsidRPr="000B7BFF" w:rsidRDefault="009823B7" w:rsidP="00B5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74" w:type="dxa"/>
          </w:tcPr>
          <w:p w:rsidR="009823B7" w:rsidRPr="000B7BFF" w:rsidRDefault="009823B7" w:rsidP="00B5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B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27" w:type="dxa"/>
          </w:tcPr>
          <w:p w:rsidR="009823B7" w:rsidRPr="000B7BFF" w:rsidRDefault="009823B7" w:rsidP="00B5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1792" w:type="dxa"/>
          </w:tcPr>
          <w:p w:rsidR="009823B7" w:rsidRPr="000B7BFF" w:rsidRDefault="009823B7" w:rsidP="00B5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</w:t>
            </w:r>
          </w:p>
        </w:tc>
      </w:tr>
      <w:tr w:rsidR="009823B7" w:rsidRPr="000B7BFF" w:rsidTr="00B5061D">
        <w:tc>
          <w:tcPr>
            <w:tcW w:w="2329" w:type="dxa"/>
          </w:tcPr>
          <w:p w:rsidR="009823B7" w:rsidRPr="000B7BFF" w:rsidRDefault="009823B7" w:rsidP="00B5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(баз.)</w:t>
            </w:r>
          </w:p>
        </w:tc>
        <w:tc>
          <w:tcPr>
            <w:tcW w:w="1549" w:type="dxa"/>
          </w:tcPr>
          <w:p w:rsidR="009823B7" w:rsidRPr="000B7BFF" w:rsidRDefault="009823B7" w:rsidP="00B5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74" w:type="dxa"/>
          </w:tcPr>
          <w:p w:rsidR="009823B7" w:rsidRPr="000B7BFF" w:rsidRDefault="009823B7" w:rsidP="00B5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B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7" w:type="dxa"/>
          </w:tcPr>
          <w:p w:rsidR="009823B7" w:rsidRPr="000B7BFF" w:rsidRDefault="009823B7" w:rsidP="00B5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792" w:type="dxa"/>
          </w:tcPr>
          <w:p w:rsidR="009823B7" w:rsidRPr="000B7BFF" w:rsidRDefault="009823B7" w:rsidP="00B5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9823B7" w:rsidRPr="000B7BFF" w:rsidTr="00B5061D">
        <w:tc>
          <w:tcPr>
            <w:tcW w:w="2329" w:type="dxa"/>
          </w:tcPr>
          <w:p w:rsidR="009823B7" w:rsidRPr="000B7BFF" w:rsidRDefault="009823B7" w:rsidP="00B5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549" w:type="dxa"/>
          </w:tcPr>
          <w:p w:rsidR="009823B7" w:rsidRPr="000B7BFF" w:rsidRDefault="009823B7" w:rsidP="00B5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4" w:type="dxa"/>
          </w:tcPr>
          <w:p w:rsidR="009823B7" w:rsidRPr="000B7BFF" w:rsidRDefault="009823B7" w:rsidP="00B5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1827" w:type="dxa"/>
          </w:tcPr>
          <w:p w:rsidR="009823B7" w:rsidRPr="000B7BFF" w:rsidRDefault="009823B7" w:rsidP="00B5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1792" w:type="dxa"/>
          </w:tcPr>
          <w:p w:rsidR="009823B7" w:rsidRPr="000B7BFF" w:rsidRDefault="009823B7" w:rsidP="00B5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</w:t>
            </w:r>
          </w:p>
        </w:tc>
      </w:tr>
      <w:tr w:rsidR="009823B7" w:rsidRPr="000B7BFF" w:rsidTr="00B5061D">
        <w:tc>
          <w:tcPr>
            <w:tcW w:w="2329" w:type="dxa"/>
          </w:tcPr>
          <w:p w:rsidR="009823B7" w:rsidRPr="000B7BFF" w:rsidRDefault="009823B7" w:rsidP="00B5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Химия </w:t>
            </w:r>
          </w:p>
        </w:tc>
        <w:tc>
          <w:tcPr>
            <w:tcW w:w="1549" w:type="dxa"/>
          </w:tcPr>
          <w:p w:rsidR="009823B7" w:rsidRPr="000B7BFF" w:rsidRDefault="009823B7" w:rsidP="00B5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4" w:type="dxa"/>
          </w:tcPr>
          <w:p w:rsidR="009823B7" w:rsidRPr="000B7BFF" w:rsidRDefault="009823B7" w:rsidP="00B5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7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827" w:type="dxa"/>
          </w:tcPr>
          <w:p w:rsidR="009823B7" w:rsidRPr="000B7BFF" w:rsidRDefault="009823B7" w:rsidP="00B5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50,2</w:t>
            </w:r>
          </w:p>
        </w:tc>
        <w:tc>
          <w:tcPr>
            <w:tcW w:w="1792" w:type="dxa"/>
          </w:tcPr>
          <w:p w:rsidR="009823B7" w:rsidRPr="000B7BFF" w:rsidRDefault="009823B7" w:rsidP="00B5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</w:t>
            </w:r>
          </w:p>
        </w:tc>
      </w:tr>
      <w:tr w:rsidR="009823B7" w:rsidRPr="000B7BFF" w:rsidTr="00B5061D">
        <w:tc>
          <w:tcPr>
            <w:tcW w:w="2329" w:type="dxa"/>
          </w:tcPr>
          <w:p w:rsidR="009823B7" w:rsidRPr="000B7BFF" w:rsidRDefault="009823B7" w:rsidP="00B5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1549" w:type="dxa"/>
          </w:tcPr>
          <w:p w:rsidR="009823B7" w:rsidRPr="000B7BFF" w:rsidRDefault="009823B7" w:rsidP="00B5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4" w:type="dxa"/>
          </w:tcPr>
          <w:p w:rsidR="009823B7" w:rsidRPr="000B7BFF" w:rsidRDefault="009823B7" w:rsidP="00B5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7" w:type="dxa"/>
          </w:tcPr>
          <w:p w:rsidR="009823B7" w:rsidRPr="000B7BFF" w:rsidRDefault="009823B7" w:rsidP="00B5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1792" w:type="dxa"/>
          </w:tcPr>
          <w:p w:rsidR="009823B7" w:rsidRPr="000B7BFF" w:rsidRDefault="009823B7" w:rsidP="00B5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56,3</w:t>
            </w:r>
          </w:p>
        </w:tc>
      </w:tr>
      <w:tr w:rsidR="009823B7" w:rsidRPr="000B7BFF" w:rsidTr="00B5061D">
        <w:tc>
          <w:tcPr>
            <w:tcW w:w="2329" w:type="dxa"/>
          </w:tcPr>
          <w:p w:rsidR="009823B7" w:rsidRPr="000B7BFF" w:rsidRDefault="009823B7" w:rsidP="00B5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549" w:type="dxa"/>
          </w:tcPr>
          <w:p w:rsidR="009823B7" w:rsidRPr="000B7BFF" w:rsidRDefault="009823B7" w:rsidP="00B5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4" w:type="dxa"/>
          </w:tcPr>
          <w:p w:rsidR="009823B7" w:rsidRPr="000B7BFF" w:rsidRDefault="009823B7" w:rsidP="00B5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27" w:type="dxa"/>
          </w:tcPr>
          <w:p w:rsidR="009823B7" w:rsidRPr="000B7BFF" w:rsidRDefault="009823B7" w:rsidP="00B5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792" w:type="dxa"/>
          </w:tcPr>
          <w:p w:rsidR="009823B7" w:rsidRPr="000B7BFF" w:rsidRDefault="009823B7" w:rsidP="00B5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9823B7" w:rsidRPr="000B7BFF" w:rsidTr="00B5061D">
        <w:tc>
          <w:tcPr>
            <w:tcW w:w="2329" w:type="dxa"/>
          </w:tcPr>
          <w:p w:rsidR="009823B7" w:rsidRPr="000B7BFF" w:rsidRDefault="009823B7" w:rsidP="00B5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549" w:type="dxa"/>
          </w:tcPr>
          <w:p w:rsidR="009823B7" w:rsidRPr="000B7BFF" w:rsidRDefault="009823B7" w:rsidP="00B5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4" w:type="dxa"/>
          </w:tcPr>
          <w:p w:rsidR="009823B7" w:rsidRPr="000B7BFF" w:rsidRDefault="009823B7" w:rsidP="00B5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27" w:type="dxa"/>
          </w:tcPr>
          <w:p w:rsidR="009823B7" w:rsidRPr="000B7BFF" w:rsidRDefault="009823B7" w:rsidP="00B5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1792" w:type="dxa"/>
          </w:tcPr>
          <w:p w:rsidR="009823B7" w:rsidRPr="000B7BFF" w:rsidRDefault="009823B7" w:rsidP="00B5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9823B7" w:rsidRPr="000B7BFF" w:rsidTr="00B5061D">
        <w:tc>
          <w:tcPr>
            <w:tcW w:w="2329" w:type="dxa"/>
          </w:tcPr>
          <w:p w:rsidR="009823B7" w:rsidRPr="000B7BFF" w:rsidRDefault="009823B7" w:rsidP="00B5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549" w:type="dxa"/>
          </w:tcPr>
          <w:p w:rsidR="009823B7" w:rsidRPr="000B7BFF" w:rsidRDefault="009823B7" w:rsidP="00B5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4" w:type="dxa"/>
          </w:tcPr>
          <w:p w:rsidR="009823B7" w:rsidRPr="000B7BFF" w:rsidRDefault="009823B7" w:rsidP="00B5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B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7" w:type="dxa"/>
          </w:tcPr>
          <w:p w:rsidR="009823B7" w:rsidRPr="000B7BFF" w:rsidRDefault="009823B7" w:rsidP="00B5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1792" w:type="dxa"/>
          </w:tcPr>
          <w:p w:rsidR="009823B7" w:rsidRPr="000B7BFF" w:rsidRDefault="009823B7" w:rsidP="00B5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</w:t>
            </w:r>
          </w:p>
        </w:tc>
      </w:tr>
      <w:tr w:rsidR="009823B7" w:rsidRPr="000B7BFF" w:rsidTr="00B5061D">
        <w:tc>
          <w:tcPr>
            <w:tcW w:w="2329" w:type="dxa"/>
          </w:tcPr>
          <w:p w:rsidR="009823B7" w:rsidRPr="000B7BFF" w:rsidRDefault="009823B7" w:rsidP="00B5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549" w:type="dxa"/>
          </w:tcPr>
          <w:p w:rsidR="009823B7" w:rsidRPr="000B7BFF" w:rsidRDefault="009823B7" w:rsidP="00B5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4" w:type="dxa"/>
          </w:tcPr>
          <w:p w:rsidR="009823B7" w:rsidRPr="000B7BFF" w:rsidRDefault="009823B7" w:rsidP="00B5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827" w:type="dxa"/>
          </w:tcPr>
          <w:p w:rsidR="009823B7" w:rsidRPr="000B7BFF" w:rsidRDefault="009823B7" w:rsidP="00B5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792" w:type="dxa"/>
          </w:tcPr>
          <w:p w:rsidR="009823B7" w:rsidRPr="000B7BFF" w:rsidRDefault="009823B7" w:rsidP="00B5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</w:p>
        </w:tc>
      </w:tr>
      <w:tr w:rsidR="009823B7" w:rsidRPr="000B7BFF" w:rsidTr="00B5061D">
        <w:tc>
          <w:tcPr>
            <w:tcW w:w="2329" w:type="dxa"/>
          </w:tcPr>
          <w:p w:rsidR="009823B7" w:rsidRPr="000B7BFF" w:rsidRDefault="009823B7" w:rsidP="00B5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549" w:type="dxa"/>
          </w:tcPr>
          <w:p w:rsidR="009823B7" w:rsidRPr="000B7BFF" w:rsidRDefault="009823B7" w:rsidP="00B5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4" w:type="dxa"/>
          </w:tcPr>
          <w:p w:rsidR="009823B7" w:rsidRPr="000B7BFF" w:rsidRDefault="009823B7" w:rsidP="00B5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63,7</w:t>
            </w:r>
          </w:p>
        </w:tc>
        <w:tc>
          <w:tcPr>
            <w:tcW w:w="1827" w:type="dxa"/>
          </w:tcPr>
          <w:p w:rsidR="009823B7" w:rsidRPr="000B7BFF" w:rsidRDefault="009823B7" w:rsidP="00B5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1792" w:type="dxa"/>
          </w:tcPr>
          <w:p w:rsidR="009823B7" w:rsidRPr="000B7BFF" w:rsidRDefault="009823B7" w:rsidP="00B5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9823B7" w:rsidRPr="000B7BFF" w:rsidTr="00B5061D">
        <w:tc>
          <w:tcPr>
            <w:tcW w:w="2329" w:type="dxa"/>
          </w:tcPr>
          <w:p w:rsidR="009823B7" w:rsidRPr="000B7BFF" w:rsidRDefault="009823B7" w:rsidP="00B5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549" w:type="dxa"/>
          </w:tcPr>
          <w:p w:rsidR="009823B7" w:rsidRPr="000B7BFF" w:rsidRDefault="009823B7" w:rsidP="00B5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4" w:type="dxa"/>
          </w:tcPr>
          <w:p w:rsidR="009823B7" w:rsidRPr="000B7BFF" w:rsidRDefault="009823B7" w:rsidP="00B5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827" w:type="dxa"/>
          </w:tcPr>
          <w:p w:rsidR="009823B7" w:rsidRPr="000B7BFF" w:rsidRDefault="009823B7" w:rsidP="00B5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792" w:type="dxa"/>
          </w:tcPr>
          <w:p w:rsidR="009823B7" w:rsidRPr="000B7BFF" w:rsidRDefault="009823B7" w:rsidP="00B5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63,1</w:t>
            </w:r>
          </w:p>
        </w:tc>
      </w:tr>
    </w:tbl>
    <w:p w:rsidR="009823B7" w:rsidRDefault="009823B7" w:rsidP="009823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23B7" w:rsidRPr="008D1A50" w:rsidRDefault="009823B7" w:rsidP="0098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Динамика сдачи учащимися русского языка </w:t>
      </w:r>
      <w:proofErr w:type="gramStart"/>
      <w:r w:rsidRPr="008D1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proofErr w:type="gramEnd"/>
      <w:r w:rsidRPr="008D1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последние 3 года: </w:t>
      </w:r>
    </w:p>
    <w:p w:rsidR="009823B7" w:rsidRPr="008D1A50" w:rsidRDefault="009823B7" w:rsidP="0098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(средний балл)</w:t>
      </w:r>
    </w:p>
    <w:p w:rsidR="009823B7" w:rsidRPr="003A284A" w:rsidRDefault="009823B7" w:rsidP="009823B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823B7" w:rsidRPr="003A284A" w:rsidRDefault="009823B7" w:rsidP="00982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A11D57" wp14:editId="7FEF6732">
            <wp:extent cx="5486400" cy="1685925"/>
            <wp:effectExtent l="0" t="0" r="19050" b="9525"/>
            <wp:docPr id="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823B7" w:rsidRPr="003A284A" w:rsidRDefault="009823B7" w:rsidP="00982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3B7" w:rsidRPr="008D1A50" w:rsidRDefault="009823B7" w:rsidP="009823B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баллов, набранных обучающимися за экзамен колеблется от </w:t>
      </w:r>
      <w:r w:rsidRPr="008D1A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44 до 91</w:t>
      </w:r>
      <w:r w:rsidRPr="008D1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 </w:t>
      </w:r>
      <w:proofErr w:type="gramStart"/>
      <w:r w:rsidRPr="008D1A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первичном</w:t>
      </w:r>
      <w:proofErr w:type="gramEnd"/>
      <w:r w:rsidRPr="008D1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 балла (36 баллов для поступления в ВУЗы) и это положительный момент, средний балл по русскому языку вырос  на 2,9  по сравнению с прошедшим годом и составил </w:t>
      </w:r>
      <w:r w:rsidRPr="008D1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67,5</w:t>
      </w:r>
      <w:r w:rsidRPr="008D1A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балла. </w:t>
      </w:r>
      <w:r w:rsidRPr="008D1A5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Максимальные баллы получили: Козина В. – 91, Тер-</w:t>
      </w:r>
      <w:proofErr w:type="spellStart"/>
      <w:r w:rsidRPr="008D1A5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Тумасова</w:t>
      </w:r>
      <w:proofErr w:type="spellEnd"/>
      <w:r w:rsidRPr="008D1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– 88. </w:t>
      </w:r>
    </w:p>
    <w:p w:rsidR="009823B7" w:rsidRPr="008D1A50" w:rsidRDefault="009823B7" w:rsidP="00982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3B7" w:rsidRPr="008D1A50" w:rsidRDefault="009823B7" w:rsidP="0098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Динамика сдачи учащимися математики </w:t>
      </w:r>
      <w:proofErr w:type="gramStart"/>
      <w:r w:rsidRPr="008D1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proofErr w:type="gramEnd"/>
      <w:r w:rsidRPr="008D1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последние 3 года: </w:t>
      </w:r>
    </w:p>
    <w:p w:rsidR="009823B7" w:rsidRPr="008D1A50" w:rsidRDefault="009823B7" w:rsidP="0098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(средний балл)</w:t>
      </w:r>
    </w:p>
    <w:p w:rsidR="009823B7" w:rsidRPr="008D1A50" w:rsidRDefault="009823B7" w:rsidP="009823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3B7" w:rsidRPr="003A284A" w:rsidRDefault="009823B7" w:rsidP="009823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56EC24" wp14:editId="07ADE80A">
            <wp:extent cx="5486400" cy="1666875"/>
            <wp:effectExtent l="0" t="0" r="19050" b="9525"/>
            <wp:docPr id="1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823B7" w:rsidRPr="003A284A" w:rsidRDefault="009823B7" w:rsidP="00982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3B7" w:rsidRPr="00AD0A3C" w:rsidRDefault="009823B7" w:rsidP="009823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D0A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</w:t>
      </w:r>
      <w:r w:rsidRPr="00AD0A3C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году нет выпускников, которые при сдаче экзамена по математике на профильном уровне набрали свыше 80 баллов, 3 выпускника набрали свыше 60 баллов. Результаты, в целом, показывают повышение уровня успешности по школе (на 5,5 балла),</w:t>
      </w:r>
      <w:r w:rsidRPr="00AD0A3C">
        <w:rPr>
          <w:rFonts w:ascii="Helvetica" w:eastAsia="Times New Roman" w:hAnsi="Helvetica" w:cs="Helvetica"/>
          <w:color w:val="373737"/>
          <w:sz w:val="28"/>
          <w:szCs w:val="28"/>
          <w:shd w:val="clear" w:color="auto" w:fill="FFFFFF"/>
          <w:lang w:eastAsia="ru-RU"/>
        </w:rPr>
        <w:t xml:space="preserve"> </w:t>
      </w:r>
      <w:r w:rsidRPr="00AD0A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свидетельствует о  росте качественной подготовки обучающихся к сдаче ЕГЭ по математике.</w:t>
      </w:r>
    </w:p>
    <w:p w:rsidR="009823B7" w:rsidRPr="00BA634B" w:rsidRDefault="009823B7" w:rsidP="009823B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D0A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Из 20 выпускников, сдававших математику на базовом уровне, </w:t>
      </w:r>
      <w:r w:rsidRPr="00AD0A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D0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выпускников преодолели минимальный порог по математике в основные сроки. </w:t>
      </w:r>
      <w:proofErr w:type="spellStart"/>
      <w:r w:rsidRPr="00AD0A3C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Джамалудинова</w:t>
      </w:r>
      <w:proofErr w:type="spellEnd"/>
      <w:r w:rsidRPr="00AD0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Емельянов Г.</w:t>
      </w:r>
      <w:r w:rsidRPr="00AD0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справил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0A3C">
        <w:rPr>
          <w:rFonts w:ascii="Times New Roman" w:eastAsia="Times New Roman" w:hAnsi="Times New Roman" w:cs="Times New Roman"/>
          <w:sz w:val="28"/>
          <w:szCs w:val="28"/>
          <w:lang w:eastAsia="ru-RU"/>
        </w:rPr>
        <w:t>сь с заданиями на базовом уровне, причем повторно.</w:t>
      </w:r>
    </w:p>
    <w:p w:rsidR="009823B7" w:rsidRPr="00657A09" w:rsidRDefault="009823B7" w:rsidP="009823B7">
      <w:pPr>
        <w:tabs>
          <w:tab w:val="center" w:pos="4677"/>
          <w:tab w:val="center" w:pos="5244"/>
          <w:tab w:val="left" w:pos="6000"/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Сравнение среднего балла ЕГЭ </w:t>
      </w:r>
      <w:proofErr w:type="gramStart"/>
      <w:r w:rsidRPr="00657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proofErr w:type="gramEnd"/>
      <w:r w:rsidRPr="00657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последние 3 учебных года</w:t>
      </w:r>
    </w:p>
    <w:p w:rsidR="009823B7" w:rsidRPr="00657A09" w:rsidRDefault="009823B7" w:rsidP="009823B7">
      <w:pPr>
        <w:tabs>
          <w:tab w:val="center" w:pos="4677"/>
          <w:tab w:val="center" w:pos="5244"/>
          <w:tab w:val="left" w:pos="6000"/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(2015 – 2017)</w:t>
      </w:r>
    </w:p>
    <w:p w:rsidR="009823B7" w:rsidRPr="003A284A" w:rsidRDefault="009823B7" w:rsidP="00982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AB7BA2" wp14:editId="0EB2D1F1">
            <wp:extent cx="5940425" cy="797828"/>
            <wp:effectExtent l="19050" t="0" r="22225" b="2272"/>
            <wp:docPr id="20" name="Диаграмма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3A28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2CC717" wp14:editId="39DEB491">
            <wp:extent cx="5940425" cy="797828"/>
            <wp:effectExtent l="19050" t="0" r="22225" b="2272"/>
            <wp:docPr id="21" name="Диаграмма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3A28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C1F837" wp14:editId="3F5C3225">
            <wp:extent cx="5940425" cy="797828"/>
            <wp:effectExtent l="19050" t="0" r="22225" b="2272"/>
            <wp:docPr id="22" name="Диаграмма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Pr="003A28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FC78F4" wp14:editId="46B8F55E">
            <wp:extent cx="5940425" cy="797828"/>
            <wp:effectExtent l="19050" t="0" r="22225" b="2272"/>
            <wp:docPr id="23" name="Диаграмма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Pr="003A28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A9F0FD" wp14:editId="528EEB95">
            <wp:extent cx="5940425" cy="827937"/>
            <wp:effectExtent l="19050" t="0" r="22225" b="0"/>
            <wp:docPr id="24" name="Диаграмма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Pr="003A28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F08C85" wp14:editId="5A4B988A">
            <wp:extent cx="5940425" cy="782777"/>
            <wp:effectExtent l="19050" t="0" r="22225" b="0"/>
            <wp:docPr id="25" name="Диаграмма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Pr="003A28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27D840" wp14:editId="109FDB3B">
            <wp:extent cx="5940425" cy="797828"/>
            <wp:effectExtent l="19050" t="0" r="22225" b="2272"/>
            <wp:docPr id="26" name="Диаграмма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823B7" w:rsidRPr="003A284A" w:rsidRDefault="009823B7" w:rsidP="00982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AA20F3" wp14:editId="1CBF052A">
            <wp:extent cx="5940425" cy="782777"/>
            <wp:effectExtent l="19050" t="0" r="22225" b="0"/>
            <wp:docPr id="27" name="Диаграмма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823B7" w:rsidRPr="003A284A" w:rsidRDefault="009823B7" w:rsidP="00982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3B7" w:rsidRPr="00AD0A3C" w:rsidRDefault="009823B7" w:rsidP="009823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A3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диаграммы видно, что в 2017 году в сравнении с 2016 годом средний балл повысился по 6 предметам: русский язык, математика (профильный и базовый уровень), история, обществознание, химия и биология.  Снизился средний балл по физике.</w:t>
      </w:r>
    </w:p>
    <w:p w:rsidR="009823B7" w:rsidRDefault="009823B7" w:rsidP="009823B7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3B7" w:rsidRDefault="009823B7" w:rsidP="009823B7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3B7" w:rsidRPr="003E1ECC" w:rsidRDefault="009823B7" w:rsidP="009823B7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ECC">
        <w:rPr>
          <w:rFonts w:ascii="Times New Roman" w:hAnsi="Times New Roman" w:cs="Times New Roman"/>
          <w:b/>
          <w:sz w:val="28"/>
          <w:szCs w:val="28"/>
        </w:rPr>
        <w:lastRenderedPageBreak/>
        <w:t>Выводы:</w:t>
      </w:r>
    </w:p>
    <w:p w:rsidR="009823B7" w:rsidRDefault="009823B7" w:rsidP="009823B7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C9B">
        <w:rPr>
          <w:rFonts w:ascii="Times New Roman" w:hAnsi="Times New Roman" w:cs="Times New Roman"/>
          <w:sz w:val="28"/>
          <w:szCs w:val="28"/>
        </w:rPr>
        <w:t xml:space="preserve">1.Сравнительный анализ результатов государственной итоговой аттестации за последние три года показывает хорошие результаты, что свидетельствует о качественной подготовке выпускников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2F1C9B">
        <w:rPr>
          <w:rFonts w:ascii="Times New Roman" w:hAnsi="Times New Roman" w:cs="Times New Roman"/>
          <w:sz w:val="28"/>
          <w:szCs w:val="28"/>
        </w:rPr>
        <w:t xml:space="preserve">, эффективности сложившейся системе работы по подготовке к государственной итоговой аттестации, наличии квалифицированных кадров. </w:t>
      </w:r>
    </w:p>
    <w:p w:rsidR="009823B7" w:rsidRPr="003A284A" w:rsidRDefault="009823B7" w:rsidP="009823B7">
      <w:pPr>
        <w:spacing w:before="100" w:beforeAutospacing="1"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23B7" w:rsidRPr="002F1C9B" w:rsidRDefault="009823B7" w:rsidP="009823B7">
      <w:pPr>
        <w:tabs>
          <w:tab w:val="num" w:pos="0"/>
          <w:tab w:val="num" w:pos="720"/>
          <w:tab w:val="num" w:pos="14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Государственная итоговая аттестация</w:t>
      </w:r>
      <w:r w:rsidRPr="002F1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выпускников 9 классов в   2017 году проводилась в формате основного государственного экзамена (ОГЭ) и государственного выпускного экзамена (ГВЭ).    Выпускники 9 классов сдавали обязательные предметы  (русский язык и математика) и 2 предмета по выбору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E1ECC">
        <w:rPr>
          <w:rFonts w:ascii="Times New Roman" w:eastAsia="Calibri" w:hAnsi="Times New Roman" w:cs="Times New Roman"/>
          <w:color w:val="000000"/>
          <w:sz w:val="28"/>
          <w:szCs w:val="28"/>
        </w:rPr>
        <w:t>результат которых также влиял на итоговую отметку в аттестате</w:t>
      </w:r>
      <w:r w:rsidRPr="003E1E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F1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23B7" w:rsidRDefault="009823B7" w:rsidP="00982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3E1ECC">
        <w:rPr>
          <w:rFonts w:ascii="Times New Roman" w:eastAsia="Calibri" w:hAnsi="Times New Roman" w:cs="Times New Roman"/>
          <w:sz w:val="28"/>
          <w:szCs w:val="28"/>
        </w:rPr>
        <w:t xml:space="preserve">Количество обучающихся на конец года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3E1E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65/8</w:t>
      </w:r>
      <w:r w:rsidRPr="003E1EC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чел.</w:t>
      </w:r>
    </w:p>
    <w:p w:rsidR="009823B7" w:rsidRPr="003E1ECC" w:rsidRDefault="009823B7" w:rsidP="00982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3E1ECC">
        <w:rPr>
          <w:rFonts w:ascii="Times New Roman" w:eastAsia="Calibri" w:hAnsi="Times New Roman" w:cs="Times New Roman"/>
          <w:sz w:val="28"/>
          <w:szCs w:val="28"/>
        </w:rPr>
        <w:t xml:space="preserve">Количество </w:t>
      </w:r>
      <w:proofErr w:type="gramStart"/>
      <w:r w:rsidRPr="003E1ECC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3E1ECC">
        <w:rPr>
          <w:rFonts w:ascii="Times New Roman" w:eastAsia="Calibri" w:hAnsi="Times New Roman" w:cs="Times New Roman"/>
          <w:sz w:val="28"/>
          <w:szCs w:val="28"/>
        </w:rPr>
        <w:t xml:space="preserve">, допущенных к итоговой аттестации – 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65/8</w:t>
      </w:r>
      <w:r w:rsidRPr="003E1EC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чел. </w:t>
      </w:r>
    </w:p>
    <w:p w:rsidR="009823B7" w:rsidRPr="003E1ECC" w:rsidRDefault="009823B7" w:rsidP="009823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ECC">
        <w:rPr>
          <w:rFonts w:ascii="Times New Roman" w:eastAsia="Calibri" w:hAnsi="Times New Roman" w:cs="Times New Roman"/>
          <w:sz w:val="28"/>
          <w:szCs w:val="28"/>
        </w:rPr>
        <w:t xml:space="preserve">3. Количество обучающихся, не допущенных к итоговой аттестации - </w:t>
      </w:r>
      <w:r w:rsidRPr="003E1EC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0 чел.</w:t>
      </w:r>
    </w:p>
    <w:p w:rsidR="009823B7" w:rsidRPr="003E1ECC" w:rsidRDefault="009823B7" w:rsidP="00982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ECC">
        <w:rPr>
          <w:rFonts w:ascii="Times New Roman" w:eastAsia="Calibri" w:hAnsi="Times New Roman" w:cs="Times New Roman"/>
          <w:sz w:val="28"/>
          <w:szCs w:val="28"/>
        </w:rPr>
        <w:t xml:space="preserve">4. Количество обучающихся, сдававших экзамены в форме выпускного государственного экзамена – </w:t>
      </w:r>
      <w:r w:rsidRPr="003E1ECC">
        <w:rPr>
          <w:rFonts w:ascii="Times New Roman" w:eastAsia="Calibri" w:hAnsi="Times New Roman" w:cs="Times New Roman"/>
          <w:b/>
          <w:i/>
          <w:sz w:val="28"/>
          <w:szCs w:val="28"/>
        </w:rPr>
        <w:t>1/1 чел</w:t>
      </w:r>
      <w:r w:rsidRPr="003E1EC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. </w:t>
      </w:r>
    </w:p>
    <w:p w:rsidR="009823B7" w:rsidRPr="003E1ECC" w:rsidRDefault="009823B7" w:rsidP="00982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ECC">
        <w:rPr>
          <w:rFonts w:ascii="Times New Roman" w:eastAsia="Calibri" w:hAnsi="Times New Roman" w:cs="Times New Roman"/>
          <w:sz w:val="28"/>
          <w:szCs w:val="28"/>
        </w:rPr>
        <w:t xml:space="preserve">5. Получили аттестат об основном общем образовании особого образца с отличием - 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1</w:t>
      </w:r>
      <w:r w:rsidRPr="003E1EC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чел. </w:t>
      </w:r>
    </w:p>
    <w:p w:rsidR="009823B7" w:rsidRDefault="009823B7" w:rsidP="00982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3E1ECC">
        <w:rPr>
          <w:rFonts w:ascii="Times New Roman" w:eastAsia="Calibri" w:hAnsi="Times New Roman" w:cs="Times New Roman"/>
          <w:sz w:val="28"/>
          <w:szCs w:val="28"/>
        </w:rPr>
        <w:t xml:space="preserve">6. Количество обучающихся, получивших документ об основном общем образовании – 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65/8</w:t>
      </w:r>
      <w:r w:rsidRPr="003E1EC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чел. </w:t>
      </w:r>
    </w:p>
    <w:p w:rsidR="009823B7" w:rsidRDefault="009823B7" w:rsidP="0098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23B7" w:rsidRDefault="009823B7" w:rsidP="0098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2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результатов ГИА в форме ОГЭ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D72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2017</w:t>
      </w:r>
    </w:p>
    <w:p w:rsidR="009823B7" w:rsidRPr="00F04E3B" w:rsidRDefault="009823B7" w:rsidP="009823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3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823B7" w:rsidTr="00B5061D">
        <w:tc>
          <w:tcPr>
            <w:tcW w:w="2392" w:type="dxa"/>
          </w:tcPr>
          <w:p w:rsidR="009823B7" w:rsidRPr="00400BB4" w:rsidRDefault="009823B7" w:rsidP="00B506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0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2393" w:type="dxa"/>
          </w:tcPr>
          <w:p w:rsidR="009823B7" w:rsidRPr="00400BB4" w:rsidRDefault="009823B7" w:rsidP="00B506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393" w:type="dxa"/>
          </w:tcPr>
          <w:p w:rsidR="009823B7" w:rsidRPr="00400BB4" w:rsidRDefault="009823B7" w:rsidP="00B506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393" w:type="dxa"/>
          </w:tcPr>
          <w:p w:rsidR="009823B7" w:rsidRPr="00400BB4" w:rsidRDefault="009823B7" w:rsidP="00B506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Край</w:t>
            </w:r>
          </w:p>
        </w:tc>
      </w:tr>
      <w:tr w:rsidR="009823B7" w:rsidTr="00B5061D">
        <w:tc>
          <w:tcPr>
            <w:tcW w:w="2392" w:type="dxa"/>
          </w:tcPr>
          <w:p w:rsidR="009823B7" w:rsidRPr="00400BB4" w:rsidRDefault="009823B7" w:rsidP="00B50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393" w:type="dxa"/>
          </w:tcPr>
          <w:p w:rsidR="009823B7" w:rsidRPr="00400BB4" w:rsidRDefault="009823B7" w:rsidP="00B50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2393" w:type="dxa"/>
          </w:tcPr>
          <w:p w:rsidR="009823B7" w:rsidRPr="00400BB4" w:rsidRDefault="009823B7" w:rsidP="00B50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4,12</w:t>
            </w:r>
          </w:p>
        </w:tc>
        <w:tc>
          <w:tcPr>
            <w:tcW w:w="2393" w:type="dxa"/>
          </w:tcPr>
          <w:p w:rsidR="009823B7" w:rsidRPr="00400BB4" w:rsidRDefault="009823B7" w:rsidP="00B50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4,19</w:t>
            </w:r>
          </w:p>
        </w:tc>
      </w:tr>
      <w:tr w:rsidR="009823B7" w:rsidTr="00B5061D">
        <w:tc>
          <w:tcPr>
            <w:tcW w:w="2392" w:type="dxa"/>
          </w:tcPr>
          <w:p w:rsidR="009823B7" w:rsidRDefault="009823B7" w:rsidP="00B50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393" w:type="dxa"/>
          </w:tcPr>
          <w:p w:rsidR="009823B7" w:rsidRDefault="009823B7" w:rsidP="00B50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2393" w:type="dxa"/>
          </w:tcPr>
          <w:p w:rsidR="009823B7" w:rsidRDefault="009823B7" w:rsidP="00B50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3,81</w:t>
            </w:r>
          </w:p>
        </w:tc>
        <w:tc>
          <w:tcPr>
            <w:tcW w:w="2393" w:type="dxa"/>
          </w:tcPr>
          <w:p w:rsidR="009823B7" w:rsidRDefault="009823B7" w:rsidP="00B50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3,62</w:t>
            </w:r>
          </w:p>
        </w:tc>
      </w:tr>
      <w:tr w:rsidR="009823B7" w:rsidTr="00B5061D">
        <w:tc>
          <w:tcPr>
            <w:tcW w:w="2392" w:type="dxa"/>
          </w:tcPr>
          <w:p w:rsidR="009823B7" w:rsidRDefault="009823B7" w:rsidP="00B50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393" w:type="dxa"/>
          </w:tcPr>
          <w:p w:rsidR="009823B7" w:rsidRDefault="009823B7" w:rsidP="00B50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3" w:type="dxa"/>
          </w:tcPr>
          <w:p w:rsidR="009823B7" w:rsidRDefault="009823B7" w:rsidP="00B50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4,16</w:t>
            </w:r>
          </w:p>
        </w:tc>
        <w:tc>
          <w:tcPr>
            <w:tcW w:w="2393" w:type="dxa"/>
          </w:tcPr>
          <w:p w:rsidR="009823B7" w:rsidRDefault="009823B7" w:rsidP="00B50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3,81</w:t>
            </w:r>
          </w:p>
        </w:tc>
      </w:tr>
      <w:tr w:rsidR="009823B7" w:rsidTr="00B5061D">
        <w:tc>
          <w:tcPr>
            <w:tcW w:w="2392" w:type="dxa"/>
          </w:tcPr>
          <w:p w:rsidR="009823B7" w:rsidRDefault="009823B7" w:rsidP="00B50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393" w:type="dxa"/>
          </w:tcPr>
          <w:p w:rsidR="009823B7" w:rsidRDefault="009823B7" w:rsidP="00B50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2393" w:type="dxa"/>
          </w:tcPr>
          <w:p w:rsidR="009823B7" w:rsidRDefault="009823B7" w:rsidP="00B50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2393" w:type="dxa"/>
          </w:tcPr>
          <w:p w:rsidR="009823B7" w:rsidRDefault="009823B7" w:rsidP="00B50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4,25</w:t>
            </w:r>
          </w:p>
        </w:tc>
      </w:tr>
      <w:tr w:rsidR="009823B7" w:rsidTr="00B5061D">
        <w:tc>
          <w:tcPr>
            <w:tcW w:w="2392" w:type="dxa"/>
          </w:tcPr>
          <w:p w:rsidR="009823B7" w:rsidRDefault="009823B7" w:rsidP="00B50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2393" w:type="dxa"/>
          </w:tcPr>
          <w:p w:rsidR="009823B7" w:rsidRDefault="009823B7" w:rsidP="00B50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3" w:type="dxa"/>
          </w:tcPr>
          <w:p w:rsidR="009823B7" w:rsidRDefault="009823B7" w:rsidP="00B50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3,73</w:t>
            </w:r>
          </w:p>
        </w:tc>
        <w:tc>
          <w:tcPr>
            <w:tcW w:w="2393" w:type="dxa"/>
          </w:tcPr>
          <w:p w:rsidR="009823B7" w:rsidRDefault="009823B7" w:rsidP="00B50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3,66</w:t>
            </w:r>
          </w:p>
        </w:tc>
      </w:tr>
      <w:tr w:rsidR="009823B7" w:rsidTr="00B5061D">
        <w:tc>
          <w:tcPr>
            <w:tcW w:w="2392" w:type="dxa"/>
          </w:tcPr>
          <w:p w:rsidR="009823B7" w:rsidRDefault="009823B7" w:rsidP="00B50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393" w:type="dxa"/>
          </w:tcPr>
          <w:p w:rsidR="009823B7" w:rsidRDefault="009823B7" w:rsidP="00B50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2393" w:type="dxa"/>
          </w:tcPr>
          <w:p w:rsidR="009823B7" w:rsidRDefault="009823B7" w:rsidP="00B50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4,04</w:t>
            </w:r>
          </w:p>
        </w:tc>
        <w:tc>
          <w:tcPr>
            <w:tcW w:w="2393" w:type="dxa"/>
          </w:tcPr>
          <w:p w:rsidR="009823B7" w:rsidRDefault="009823B7" w:rsidP="00B50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3,62</w:t>
            </w:r>
          </w:p>
        </w:tc>
      </w:tr>
      <w:tr w:rsidR="009823B7" w:rsidTr="00B5061D">
        <w:tc>
          <w:tcPr>
            <w:tcW w:w="2392" w:type="dxa"/>
          </w:tcPr>
          <w:p w:rsidR="009823B7" w:rsidRDefault="009823B7" w:rsidP="00B50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393" w:type="dxa"/>
          </w:tcPr>
          <w:p w:rsidR="009823B7" w:rsidRDefault="009823B7" w:rsidP="00B50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2393" w:type="dxa"/>
          </w:tcPr>
          <w:p w:rsidR="009823B7" w:rsidRDefault="009823B7" w:rsidP="00B50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4,53</w:t>
            </w:r>
          </w:p>
        </w:tc>
        <w:tc>
          <w:tcPr>
            <w:tcW w:w="2393" w:type="dxa"/>
          </w:tcPr>
          <w:p w:rsidR="009823B7" w:rsidRDefault="009823B7" w:rsidP="00B50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3,58</w:t>
            </w:r>
          </w:p>
        </w:tc>
      </w:tr>
      <w:tr w:rsidR="009823B7" w:rsidTr="00B5061D">
        <w:tc>
          <w:tcPr>
            <w:tcW w:w="2392" w:type="dxa"/>
          </w:tcPr>
          <w:p w:rsidR="009823B7" w:rsidRDefault="009823B7" w:rsidP="00B50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393" w:type="dxa"/>
          </w:tcPr>
          <w:p w:rsidR="009823B7" w:rsidRDefault="009823B7" w:rsidP="00B50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2393" w:type="dxa"/>
          </w:tcPr>
          <w:p w:rsidR="009823B7" w:rsidRDefault="009823B7" w:rsidP="00B50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3,86</w:t>
            </w:r>
          </w:p>
        </w:tc>
        <w:tc>
          <w:tcPr>
            <w:tcW w:w="2393" w:type="dxa"/>
          </w:tcPr>
          <w:p w:rsidR="009823B7" w:rsidRDefault="009823B7" w:rsidP="00B50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3,73</w:t>
            </w:r>
          </w:p>
        </w:tc>
      </w:tr>
      <w:tr w:rsidR="009823B7" w:rsidTr="00B5061D">
        <w:tc>
          <w:tcPr>
            <w:tcW w:w="2392" w:type="dxa"/>
          </w:tcPr>
          <w:p w:rsidR="009823B7" w:rsidRDefault="009823B7" w:rsidP="00B50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393" w:type="dxa"/>
          </w:tcPr>
          <w:p w:rsidR="009823B7" w:rsidRDefault="009823B7" w:rsidP="00B50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3" w:type="dxa"/>
          </w:tcPr>
          <w:p w:rsidR="009823B7" w:rsidRDefault="009823B7" w:rsidP="00B50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4,67</w:t>
            </w:r>
          </w:p>
        </w:tc>
        <w:tc>
          <w:tcPr>
            <w:tcW w:w="2393" w:type="dxa"/>
          </w:tcPr>
          <w:p w:rsidR="009823B7" w:rsidRDefault="009823B7" w:rsidP="00B50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9823B7" w:rsidTr="00B5061D">
        <w:tc>
          <w:tcPr>
            <w:tcW w:w="2392" w:type="dxa"/>
          </w:tcPr>
          <w:p w:rsidR="009823B7" w:rsidRDefault="009823B7" w:rsidP="00B50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393" w:type="dxa"/>
          </w:tcPr>
          <w:p w:rsidR="009823B7" w:rsidRDefault="009823B7" w:rsidP="00B50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2393" w:type="dxa"/>
          </w:tcPr>
          <w:p w:rsidR="009823B7" w:rsidRDefault="009823B7" w:rsidP="00B50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3,81</w:t>
            </w:r>
          </w:p>
        </w:tc>
        <w:tc>
          <w:tcPr>
            <w:tcW w:w="2393" w:type="dxa"/>
          </w:tcPr>
          <w:p w:rsidR="009823B7" w:rsidRDefault="009823B7" w:rsidP="00B50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3,66</w:t>
            </w:r>
          </w:p>
        </w:tc>
      </w:tr>
      <w:tr w:rsidR="009823B7" w:rsidTr="00B5061D">
        <w:tc>
          <w:tcPr>
            <w:tcW w:w="2392" w:type="dxa"/>
          </w:tcPr>
          <w:p w:rsidR="009823B7" w:rsidRDefault="009823B7" w:rsidP="00B50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393" w:type="dxa"/>
          </w:tcPr>
          <w:p w:rsidR="009823B7" w:rsidRDefault="009823B7" w:rsidP="00B50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2393" w:type="dxa"/>
          </w:tcPr>
          <w:p w:rsidR="009823B7" w:rsidRDefault="009823B7" w:rsidP="00B50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2393" w:type="dxa"/>
          </w:tcPr>
          <w:p w:rsidR="009823B7" w:rsidRDefault="009823B7" w:rsidP="00B50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3,82</w:t>
            </w:r>
          </w:p>
        </w:tc>
      </w:tr>
    </w:tbl>
    <w:p w:rsidR="009823B7" w:rsidRPr="00D72AC3" w:rsidRDefault="009823B7" w:rsidP="009823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3B7" w:rsidRPr="00D72AC3" w:rsidRDefault="009823B7" w:rsidP="009823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72A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результатам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ОГЭ по русскому языку 37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обучающихся</w:t>
      </w:r>
      <w:proofErr w:type="gramEnd"/>
      <w:r w:rsidRPr="00D72A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улучшили сво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D72A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годовые отметки, 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D72A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об</w:t>
      </w:r>
      <w:r w:rsidRPr="00D72AC3">
        <w:rPr>
          <w:rFonts w:ascii="Times New Roman" w:eastAsia="Times New Roman" w:hAnsi="Times New Roman" w:cs="Times New Roman"/>
          <w:sz w:val="28"/>
          <w:szCs w:val="28"/>
          <w:lang w:eastAsia="zh-CN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ю</w:t>
      </w:r>
      <w:r w:rsidRPr="00D72AC3">
        <w:rPr>
          <w:rFonts w:ascii="Times New Roman" w:eastAsia="Times New Roman" w:hAnsi="Times New Roman" w:cs="Times New Roman"/>
          <w:sz w:val="28"/>
          <w:szCs w:val="28"/>
          <w:lang w:eastAsia="zh-CN"/>
        </w:rPr>
        <w:t>щи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х</w:t>
      </w:r>
      <w:r w:rsidRPr="00D72AC3">
        <w:rPr>
          <w:rFonts w:ascii="Times New Roman" w:eastAsia="Times New Roman" w:hAnsi="Times New Roman" w:cs="Times New Roman"/>
          <w:sz w:val="28"/>
          <w:szCs w:val="28"/>
          <w:lang w:eastAsia="zh-CN"/>
        </w:rPr>
        <w:t>ся понизил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D72A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Экзамены показали, что большинство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об</w:t>
      </w:r>
      <w:r w:rsidRPr="00D72AC3">
        <w:rPr>
          <w:rFonts w:ascii="Times New Roman" w:eastAsia="Times New Roman" w:hAnsi="Times New Roman" w:cs="Times New Roman"/>
          <w:sz w:val="28"/>
          <w:szCs w:val="28"/>
          <w:lang w:eastAsia="zh-CN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ю</w:t>
      </w:r>
      <w:r w:rsidRPr="00D72AC3">
        <w:rPr>
          <w:rFonts w:ascii="Times New Roman" w:eastAsia="Times New Roman" w:hAnsi="Times New Roman" w:cs="Times New Roman"/>
          <w:sz w:val="28"/>
          <w:szCs w:val="28"/>
          <w:lang w:eastAsia="zh-CN"/>
        </w:rPr>
        <w:t>щихся</w:t>
      </w:r>
      <w:proofErr w:type="gramEnd"/>
      <w:r w:rsidRPr="00D72A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имеют достаточный уровень логического мышления, но не всегда умеют точно 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твечать на проблемный вопрос</w:t>
      </w:r>
      <w:r w:rsidRPr="00D72A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имеют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небольшой</w:t>
      </w:r>
      <w:r w:rsidRPr="00D72A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словарный запас. </w:t>
      </w:r>
    </w:p>
    <w:p w:rsidR="009823B7" w:rsidRPr="00D72AC3" w:rsidRDefault="009823B7" w:rsidP="009823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2A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выполнении ОГЭ по математике </w:t>
      </w:r>
      <w:proofErr w:type="gramStart"/>
      <w:r w:rsidRPr="00D72AC3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обучающиеся</w:t>
      </w:r>
      <w:proofErr w:type="gramEnd"/>
      <w:r w:rsidRPr="00D72A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продемонстрировали базовую математическую компетентность </w:t>
      </w:r>
      <w:r w:rsidRPr="00D72AC3">
        <w:rPr>
          <w:rFonts w:ascii="Times New Roman" w:eastAsia="Calibri" w:hAnsi="Times New Roman" w:cs="Times New Roman"/>
          <w:sz w:val="28"/>
          <w:szCs w:val="28"/>
        </w:rPr>
        <w:t>практически по всем заданиям, включ</w:t>
      </w:r>
      <w:r w:rsidRPr="00D72AC3">
        <w:rPr>
          <w:rFonts w:ascii="Calibri" w:eastAsia="Calibri" w:hAnsi="Calibri" w:cs="Times New Roman"/>
          <w:sz w:val="28"/>
          <w:szCs w:val="28"/>
        </w:rPr>
        <w:t>е</w:t>
      </w:r>
      <w:r w:rsidRPr="00D72AC3">
        <w:rPr>
          <w:rFonts w:ascii="Times New Roman" w:eastAsia="Calibri" w:hAnsi="Times New Roman" w:cs="Times New Roman"/>
          <w:sz w:val="28"/>
          <w:szCs w:val="28"/>
        </w:rPr>
        <w:t xml:space="preserve">нным в экзаменационную работу. Низкие результаты показали обучающиеся 9в класса и </w:t>
      </w:r>
      <w:r>
        <w:rPr>
          <w:rFonts w:ascii="Times New Roman" w:eastAsia="Calibri" w:hAnsi="Times New Roman" w:cs="Times New Roman"/>
          <w:sz w:val="28"/>
          <w:szCs w:val="28"/>
        </w:rPr>
        <w:t>9к класса</w:t>
      </w:r>
      <w:r w:rsidRPr="00D72AC3">
        <w:rPr>
          <w:rFonts w:ascii="Times New Roman" w:eastAsia="Calibri" w:hAnsi="Times New Roman" w:cs="Times New Roman"/>
          <w:sz w:val="28"/>
          <w:szCs w:val="28"/>
        </w:rPr>
        <w:t xml:space="preserve">. Это связано с тем, </w:t>
      </w:r>
      <w:r w:rsidRPr="00D72AC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что в данных классах обучались учащиеся с низким уровнем учебной мотивации, а также обучающиеся  с ОВЗ (ЗПР).  </w:t>
      </w:r>
    </w:p>
    <w:p w:rsidR="009823B7" w:rsidRPr="00D72AC3" w:rsidRDefault="009823B7" w:rsidP="009823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23B7" w:rsidRPr="003A284A" w:rsidRDefault="009823B7" w:rsidP="009823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2AC3">
        <w:rPr>
          <w:rFonts w:ascii="Times New Roman" w:eastAsia="Calibri" w:hAnsi="Times New Roman" w:cs="Times New Roman"/>
          <w:b/>
          <w:sz w:val="28"/>
          <w:szCs w:val="28"/>
        </w:rPr>
        <w:t>Сравнительный результат ГИА в 9 классе (качество</w:t>
      </w:r>
      <w:r w:rsidRPr="003A284A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9823B7" w:rsidRPr="003A284A" w:rsidRDefault="009823B7" w:rsidP="009823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23B7" w:rsidRPr="003A284A" w:rsidRDefault="009823B7" w:rsidP="009823B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A284A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35CB89" wp14:editId="15CE3837">
            <wp:extent cx="5886450" cy="2124075"/>
            <wp:effectExtent l="0" t="0" r="0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823B7" w:rsidRPr="003A284A" w:rsidRDefault="009823B7" w:rsidP="009823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23B7" w:rsidRPr="00657A09" w:rsidRDefault="009823B7" w:rsidP="009823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57A09">
        <w:rPr>
          <w:rFonts w:ascii="Times New Roman" w:eastAsia="Calibri" w:hAnsi="Times New Roman" w:cs="Times New Roman"/>
          <w:sz w:val="28"/>
          <w:szCs w:val="28"/>
        </w:rPr>
        <w:t xml:space="preserve">Мониторинг результативности освоения общеобразовательных программ основного общего образования выпускниками 9 классов показывает, что </w:t>
      </w:r>
      <w:r w:rsidRPr="00657A0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качество знаний </w:t>
      </w:r>
      <w:r w:rsidRPr="00657A09">
        <w:rPr>
          <w:rFonts w:ascii="Times New Roman" w:eastAsia="Calibri" w:hAnsi="Times New Roman" w:cs="Times New Roman"/>
          <w:sz w:val="28"/>
          <w:szCs w:val="28"/>
        </w:rPr>
        <w:t xml:space="preserve">выпускников в 2017 году по </w:t>
      </w:r>
      <w:r w:rsidRPr="00657A0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русскому языку и алгебре выше </w:t>
      </w:r>
      <w:r w:rsidRPr="00657A09">
        <w:rPr>
          <w:rFonts w:ascii="Times New Roman" w:eastAsia="Calibri" w:hAnsi="Times New Roman" w:cs="Times New Roman"/>
          <w:sz w:val="28"/>
          <w:szCs w:val="28"/>
        </w:rPr>
        <w:t xml:space="preserve">аналогичного показателя </w:t>
      </w:r>
      <w:r w:rsidRPr="00657A09">
        <w:rPr>
          <w:rFonts w:ascii="Times New Roman" w:eastAsia="Calibri" w:hAnsi="Times New Roman" w:cs="Times New Roman"/>
          <w:b/>
          <w:bCs/>
          <w:sz w:val="28"/>
          <w:szCs w:val="28"/>
        </w:rPr>
        <w:t>2016 года, значительно ниже по геометрии.</w:t>
      </w:r>
    </w:p>
    <w:p w:rsidR="009823B7" w:rsidRPr="00657A09" w:rsidRDefault="009823B7" w:rsidP="009823B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57A09">
        <w:rPr>
          <w:rFonts w:ascii="Times New Roman" w:eastAsia="Calibri" w:hAnsi="Times New Roman" w:cs="Times New Roman"/>
          <w:sz w:val="28"/>
          <w:szCs w:val="28"/>
        </w:rPr>
        <w:t xml:space="preserve">Сравнительные данные по качеству знаний выпускников 9 классов по обязательным предметам (русский язык - 70%, алгебра - 34%, геометрия - 16%) позволяют сделать вывод о том, что </w:t>
      </w:r>
      <w:r w:rsidRPr="00657A0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общеобразовательная подготовка </w:t>
      </w:r>
      <w:r w:rsidRPr="00657A09">
        <w:rPr>
          <w:rFonts w:ascii="Times New Roman" w:eastAsia="Calibri" w:hAnsi="Times New Roman" w:cs="Times New Roman"/>
          <w:sz w:val="28"/>
          <w:szCs w:val="28"/>
        </w:rPr>
        <w:t xml:space="preserve">выпускников основной школы </w:t>
      </w:r>
      <w:r w:rsidRPr="00657A09">
        <w:rPr>
          <w:rFonts w:ascii="Times New Roman" w:eastAsia="Calibri" w:hAnsi="Times New Roman" w:cs="Times New Roman"/>
          <w:b/>
          <w:bCs/>
          <w:sz w:val="28"/>
          <w:szCs w:val="28"/>
        </w:rPr>
        <w:t>по русскому языку на порядок выше, чем по математике</w:t>
      </w:r>
      <w:r w:rsidRPr="00657A0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23B7" w:rsidRPr="00657A09" w:rsidRDefault="009823B7" w:rsidP="009823B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57A0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Экзамены по выбору.</w:t>
      </w:r>
      <w:r w:rsidRPr="00657A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9823B7" w:rsidRPr="00657A09" w:rsidRDefault="009823B7" w:rsidP="009823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A09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657A09">
        <w:rPr>
          <w:rFonts w:ascii="Times New Roman" w:eastAsia="Calibri" w:hAnsi="Times New Roman" w:cs="Times New Roman"/>
          <w:sz w:val="28"/>
          <w:szCs w:val="28"/>
        </w:rPr>
        <w:t xml:space="preserve">Предметы по выбору сданы на оптимальном и высоком уровне.  В основном  </w:t>
      </w:r>
      <w:proofErr w:type="gramStart"/>
      <w:r w:rsidRPr="00657A09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657A09">
        <w:rPr>
          <w:rFonts w:ascii="Times New Roman" w:eastAsia="Calibri" w:hAnsi="Times New Roman" w:cs="Times New Roman"/>
          <w:sz w:val="28"/>
          <w:szCs w:val="28"/>
        </w:rPr>
        <w:t xml:space="preserve"> (41%) подтвердили на экзамене годовую оценку, 31% обучающихся - повысили, 28% обучающихся понизили 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экзамене годовую оценку.  </w:t>
      </w:r>
    </w:p>
    <w:p w:rsidR="009823B7" w:rsidRPr="003A284A" w:rsidRDefault="009823B7" w:rsidP="009823B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23B7" w:rsidRPr="00657A09" w:rsidRDefault="009823B7" w:rsidP="009823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7A09">
        <w:rPr>
          <w:rFonts w:ascii="Times New Roman" w:eastAsia="Calibri" w:hAnsi="Times New Roman" w:cs="Times New Roman"/>
          <w:b/>
          <w:sz w:val="28"/>
          <w:szCs w:val="28"/>
        </w:rPr>
        <w:t>Сравнительный результат ГИА в 9 классе (качество)</w:t>
      </w:r>
    </w:p>
    <w:p w:rsidR="009823B7" w:rsidRPr="003A284A" w:rsidRDefault="009823B7" w:rsidP="009823B7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3A284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    </w:t>
      </w:r>
      <w:r w:rsidRPr="003A284A">
        <w:rPr>
          <w:rFonts w:ascii="Times New Roman" w:eastAsia="SimSu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34F499C" wp14:editId="33C79EEB">
            <wp:extent cx="5972175" cy="2047875"/>
            <wp:effectExtent l="0" t="0" r="0" b="0"/>
            <wp:docPr id="2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9823B7" w:rsidRPr="003A284A" w:rsidRDefault="009823B7" w:rsidP="009823B7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9823B7" w:rsidRDefault="009823B7" w:rsidP="009823B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1DA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lastRenderedPageBreak/>
        <w:t>Выводы:</w:t>
      </w:r>
      <w:r w:rsidRPr="009031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9031DA">
        <w:rPr>
          <w:rFonts w:ascii="Times New Roman" w:eastAsia="Calibri" w:hAnsi="Times New Roman" w:cs="Times New Roman"/>
          <w:sz w:val="28"/>
          <w:szCs w:val="28"/>
        </w:rPr>
        <w:t>се обучающиеся 9</w:t>
      </w:r>
      <w:r>
        <w:rPr>
          <w:rFonts w:ascii="Times New Roman" w:eastAsia="Calibri" w:hAnsi="Times New Roman" w:cs="Times New Roman"/>
          <w:sz w:val="28"/>
          <w:szCs w:val="28"/>
        </w:rPr>
        <w:t xml:space="preserve">-х </w:t>
      </w:r>
      <w:r w:rsidRPr="009031DA">
        <w:rPr>
          <w:rFonts w:ascii="Times New Roman" w:eastAsia="Calibri" w:hAnsi="Times New Roman" w:cs="Times New Roman"/>
          <w:sz w:val="28"/>
          <w:szCs w:val="28"/>
        </w:rPr>
        <w:t xml:space="preserve">классов успешно прошли государственную итоговую аттестацию и получили аттестаты. Достаточно высокие показатели качества знаний связаны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хорошей </w:t>
      </w:r>
      <w:r w:rsidRPr="009031DA">
        <w:rPr>
          <w:rFonts w:ascii="Times New Roman" w:eastAsia="Calibri" w:hAnsi="Times New Roman" w:cs="Times New Roman"/>
          <w:sz w:val="28"/>
          <w:szCs w:val="28"/>
        </w:rPr>
        <w:t xml:space="preserve">подготовкой к экзаменам: проведением тренировочных, диагностических работ, индивидуальной работой с </w:t>
      </w:r>
      <w:r>
        <w:rPr>
          <w:rFonts w:ascii="Times New Roman" w:eastAsia="Calibri" w:hAnsi="Times New Roman" w:cs="Times New Roman"/>
          <w:sz w:val="28"/>
          <w:szCs w:val="28"/>
        </w:rPr>
        <w:t>об</w:t>
      </w:r>
      <w:r w:rsidRPr="009031DA">
        <w:rPr>
          <w:rFonts w:ascii="Times New Roman" w:eastAsia="Calibri" w:hAnsi="Times New Roman" w:cs="Times New Roman"/>
          <w:sz w:val="28"/>
          <w:szCs w:val="28"/>
        </w:rPr>
        <w:t>уча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9031DA">
        <w:rPr>
          <w:rFonts w:ascii="Times New Roman" w:eastAsia="Calibri" w:hAnsi="Times New Roman" w:cs="Times New Roman"/>
          <w:sz w:val="28"/>
          <w:szCs w:val="28"/>
        </w:rPr>
        <w:t>щимися и родителями, использованием печатных тестовых тетрадей, информационно-коммуникационных технологий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Интернет-ресурсов.</w:t>
      </w:r>
    </w:p>
    <w:p w:rsidR="009823B7" w:rsidRDefault="009823B7" w:rsidP="00E416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3B7">
        <w:rPr>
          <w:rFonts w:ascii="Times New Roman" w:hAnsi="Times New Roman" w:cs="Times New Roman"/>
          <w:b/>
          <w:sz w:val="28"/>
          <w:szCs w:val="28"/>
        </w:rPr>
        <w:t xml:space="preserve">Анализ продолжения образования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</w:t>
      </w:r>
      <w:r w:rsidRPr="009823B7">
        <w:rPr>
          <w:rFonts w:ascii="Times New Roman" w:hAnsi="Times New Roman" w:cs="Times New Roman"/>
          <w:b/>
          <w:sz w:val="28"/>
          <w:szCs w:val="28"/>
        </w:rPr>
        <w:t>уча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9823B7">
        <w:rPr>
          <w:rFonts w:ascii="Times New Roman" w:hAnsi="Times New Roman" w:cs="Times New Roman"/>
          <w:b/>
          <w:sz w:val="28"/>
          <w:szCs w:val="28"/>
        </w:rPr>
        <w:t>щимися</w:t>
      </w:r>
      <w:proofErr w:type="gramEnd"/>
      <w:r w:rsidRPr="009823B7">
        <w:rPr>
          <w:rFonts w:ascii="Times New Roman" w:hAnsi="Times New Roman" w:cs="Times New Roman"/>
          <w:b/>
          <w:sz w:val="28"/>
          <w:szCs w:val="28"/>
        </w:rPr>
        <w:t xml:space="preserve"> 9 классов</w:t>
      </w:r>
    </w:p>
    <w:p w:rsidR="009823B7" w:rsidRPr="009823B7" w:rsidRDefault="009823B7" w:rsidP="009823B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823B7">
        <w:rPr>
          <w:rFonts w:ascii="Times New Roman" w:hAnsi="Times New Roman" w:cs="Times New Roman"/>
          <w:sz w:val="24"/>
          <w:szCs w:val="24"/>
        </w:rPr>
        <w:t>Таблица 14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86"/>
        <w:gridCol w:w="1595"/>
        <w:gridCol w:w="1579"/>
        <w:gridCol w:w="1578"/>
        <w:gridCol w:w="1579"/>
        <w:gridCol w:w="1654"/>
      </w:tblGrid>
      <w:tr w:rsidR="009823B7" w:rsidTr="00B5061D">
        <w:tc>
          <w:tcPr>
            <w:tcW w:w="1586" w:type="dxa"/>
            <w:vMerge w:val="restart"/>
          </w:tcPr>
          <w:p w:rsidR="009823B7" w:rsidRPr="009823B7" w:rsidRDefault="009823B7" w:rsidP="00E416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3B7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595" w:type="dxa"/>
            <w:vMerge w:val="restart"/>
          </w:tcPr>
          <w:p w:rsidR="009823B7" w:rsidRPr="009823B7" w:rsidRDefault="009823B7" w:rsidP="00E416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6390" w:type="dxa"/>
            <w:gridSpan w:val="4"/>
          </w:tcPr>
          <w:p w:rsidR="009823B7" w:rsidRPr="009823B7" w:rsidRDefault="009823B7" w:rsidP="009823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Продолжили обучение</w:t>
            </w:r>
          </w:p>
        </w:tc>
      </w:tr>
      <w:tr w:rsidR="009823B7" w:rsidTr="009823B7">
        <w:tc>
          <w:tcPr>
            <w:tcW w:w="1586" w:type="dxa"/>
            <w:vMerge/>
          </w:tcPr>
          <w:p w:rsidR="009823B7" w:rsidRPr="009823B7" w:rsidRDefault="009823B7" w:rsidP="00E416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9823B7" w:rsidRPr="009823B7" w:rsidRDefault="009823B7" w:rsidP="00E416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9823B7" w:rsidRPr="009823B7" w:rsidRDefault="009823B7" w:rsidP="00E416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578" w:type="dxa"/>
          </w:tcPr>
          <w:p w:rsidR="009823B7" w:rsidRPr="009823B7" w:rsidRDefault="009823B7" w:rsidP="009823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579" w:type="dxa"/>
          </w:tcPr>
          <w:p w:rsidR="009823B7" w:rsidRPr="009823B7" w:rsidRDefault="009823B7" w:rsidP="009823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НПО</w:t>
            </w:r>
          </w:p>
        </w:tc>
        <w:tc>
          <w:tcPr>
            <w:tcW w:w="1654" w:type="dxa"/>
          </w:tcPr>
          <w:p w:rsidR="009823B7" w:rsidRPr="009823B7" w:rsidRDefault="009823B7" w:rsidP="009823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Остались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823B7" w:rsidTr="009823B7">
        <w:tc>
          <w:tcPr>
            <w:tcW w:w="1586" w:type="dxa"/>
          </w:tcPr>
          <w:p w:rsidR="009823B7" w:rsidRPr="009823B7" w:rsidRDefault="009823B7" w:rsidP="009823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595" w:type="dxa"/>
          </w:tcPr>
          <w:p w:rsidR="009823B7" w:rsidRPr="009823B7" w:rsidRDefault="00BF29A1" w:rsidP="00E416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79" w:type="dxa"/>
          </w:tcPr>
          <w:p w:rsidR="009823B7" w:rsidRDefault="00BF29A1" w:rsidP="00BF29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78" w:type="dxa"/>
          </w:tcPr>
          <w:p w:rsidR="009823B7" w:rsidRDefault="00BF29A1" w:rsidP="00E416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79" w:type="dxa"/>
          </w:tcPr>
          <w:p w:rsidR="009823B7" w:rsidRDefault="00BF29A1" w:rsidP="00E416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4" w:type="dxa"/>
          </w:tcPr>
          <w:p w:rsidR="009823B7" w:rsidRDefault="00BF29A1" w:rsidP="009823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823B7" w:rsidTr="009823B7">
        <w:tc>
          <w:tcPr>
            <w:tcW w:w="1586" w:type="dxa"/>
          </w:tcPr>
          <w:p w:rsidR="009823B7" w:rsidRDefault="009823B7" w:rsidP="00E416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595" w:type="dxa"/>
          </w:tcPr>
          <w:p w:rsidR="009823B7" w:rsidRPr="009823B7" w:rsidRDefault="00BF29A1" w:rsidP="00E416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79" w:type="dxa"/>
          </w:tcPr>
          <w:p w:rsidR="009823B7" w:rsidRDefault="00BF29A1" w:rsidP="00E416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78" w:type="dxa"/>
          </w:tcPr>
          <w:p w:rsidR="009823B7" w:rsidRDefault="00BF29A1" w:rsidP="00E416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79" w:type="dxa"/>
          </w:tcPr>
          <w:p w:rsidR="009823B7" w:rsidRDefault="00BF29A1" w:rsidP="00E416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</w:tcPr>
          <w:p w:rsidR="009823B7" w:rsidRDefault="00BF29A1" w:rsidP="009823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823B7" w:rsidTr="009823B7">
        <w:tc>
          <w:tcPr>
            <w:tcW w:w="1586" w:type="dxa"/>
          </w:tcPr>
          <w:p w:rsidR="009823B7" w:rsidRDefault="009823B7" w:rsidP="00E416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5" w:type="dxa"/>
          </w:tcPr>
          <w:p w:rsidR="009823B7" w:rsidRPr="009823B7" w:rsidRDefault="00BF29A1" w:rsidP="00E416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79" w:type="dxa"/>
          </w:tcPr>
          <w:p w:rsidR="009823B7" w:rsidRDefault="00BF29A1" w:rsidP="00E416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78" w:type="dxa"/>
          </w:tcPr>
          <w:p w:rsidR="009823B7" w:rsidRDefault="00BF29A1" w:rsidP="00E416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79" w:type="dxa"/>
          </w:tcPr>
          <w:p w:rsidR="009823B7" w:rsidRDefault="00BF29A1" w:rsidP="00E416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:rsidR="009823B7" w:rsidRDefault="00BF29A1" w:rsidP="009823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5F5EF4" w:rsidRDefault="005F5EF4" w:rsidP="00E416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23B7" w:rsidRDefault="005F5EF4" w:rsidP="005F5E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EF4">
        <w:rPr>
          <w:rFonts w:ascii="Times New Roman" w:hAnsi="Times New Roman" w:cs="Times New Roman"/>
          <w:sz w:val="28"/>
          <w:szCs w:val="28"/>
        </w:rPr>
        <w:t>Анализ продолжения образования выпускниками основной общей школы свид</w:t>
      </w:r>
      <w:r>
        <w:rPr>
          <w:rFonts w:ascii="Times New Roman" w:hAnsi="Times New Roman" w:cs="Times New Roman"/>
          <w:sz w:val="28"/>
          <w:szCs w:val="28"/>
        </w:rPr>
        <w:t xml:space="preserve">етельствует о том, что </w:t>
      </w:r>
      <w:r w:rsidRPr="005F5EF4">
        <w:rPr>
          <w:rFonts w:ascii="Times New Roman" w:hAnsi="Times New Roman" w:cs="Times New Roman"/>
          <w:sz w:val="28"/>
          <w:szCs w:val="28"/>
        </w:rPr>
        <w:t>учащиеся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F5EF4">
        <w:rPr>
          <w:rFonts w:ascii="Times New Roman" w:hAnsi="Times New Roman" w:cs="Times New Roman"/>
          <w:sz w:val="28"/>
          <w:szCs w:val="28"/>
        </w:rPr>
        <w:t>успешно прош</w:t>
      </w:r>
      <w:r>
        <w:rPr>
          <w:rFonts w:ascii="Times New Roman" w:hAnsi="Times New Roman" w:cs="Times New Roman"/>
          <w:sz w:val="28"/>
          <w:szCs w:val="28"/>
        </w:rPr>
        <w:t>едшие</w:t>
      </w:r>
      <w:r w:rsidRPr="005F5EF4">
        <w:rPr>
          <w:rFonts w:ascii="Times New Roman" w:hAnsi="Times New Roman" w:cs="Times New Roman"/>
          <w:sz w:val="28"/>
          <w:szCs w:val="28"/>
        </w:rPr>
        <w:t xml:space="preserve"> государственную итоговую аттестацию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F5EF4">
        <w:rPr>
          <w:rFonts w:ascii="Times New Roman" w:hAnsi="Times New Roman" w:cs="Times New Roman"/>
          <w:sz w:val="28"/>
          <w:szCs w:val="28"/>
        </w:rPr>
        <w:t>желающие получить образование следующего уровня, подали документы в 10 класс.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Определившиеся с профессиональным выбором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EF4">
        <w:rPr>
          <w:rFonts w:ascii="Times New Roman" w:hAnsi="Times New Roman" w:cs="Times New Roman"/>
          <w:sz w:val="28"/>
          <w:szCs w:val="28"/>
        </w:rPr>
        <w:t>поступили в учреждения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F5E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EF4" w:rsidRDefault="005F5EF4" w:rsidP="005F5E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5EF4" w:rsidRDefault="005F5EF4" w:rsidP="005F5E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3B7">
        <w:rPr>
          <w:rFonts w:ascii="Times New Roman" w:hAnsi="Times New Roman" w:cs="Times New Roman"/>
          <w:b/>
          <w:sz w:val="28"/>
          <w:szCs w:val="28"/>
        </w:rPr>
        <w:t xml:space="preserve">Анализ продолжения образования </w:t>
      </w:r>
      <w:r>
        <w:rPr>
          <w:rFonts w:ascii="Times New Roman" w:hAnsi="Times New Roman" w:cs="Times New Roman"/>
          <w:b/>
          <w:sz w:val="28"/>
          <w:szCs w:val="28"/>
        </w:rPr>
        <w:t>выпускниками</w:t>
      </w:r>
      <w:r w:rsidRPr="009823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9823B7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5F5EF4" w:rsidRPr="009823B7" w:rsidRDefault="005F5EF4" w:rsidP="005F5EF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823B7">
        <w:rPr>
          <w:rFonts w:ascii="Times New Roman" w:hAnsi="Times New Roman" w:cs="Times New Roman"/>
          <w:sz w:val="24"/>
          <w:szCs w:val="24"/>
        </w:rPr>
        <w:t>Таблица 1</w:t>
      </w:r>
      <w:r>
        <w:rPr>
          <w:rFonts w:ascii="Times New Roman" w:hAnsi="Times New Roman" w:cs="Times New Roman"/>
          <w:sz w:val="24"/>
          <w:szCs w:val="24"/>
        </w:rPr>
        <w:t>5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1586"/>
        <w:gridCol w:w="1595"/>
        <w:gridCol w:w="1579"/>
        <w:gridCol w:w="1578"/>
        <w:gridCol w:w="1579"/>
        <w:gridCol w:w="1654"/>
      </w:tblGrid>
      <w:tr w:rsidR="005F5EF4" w:rsidTr="00B5061D">
        <w:trPr>
          <w:trHeight w:val="838"/>
        </w:trPr>
        <w:tc>
          <w:tcPr>
            <w:tcW w:w="1586" w:type="dxa"/>
          </w:tcPr>
          <w:p w:rsidR="005F5EF4" w:rsidRPr="009823B7" w:rsidRDefault="005F5EF4" w:rsidP="00B506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3B7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595" w:type="dxa"/>
          </w:tcPr>
          <w:p w:rsidR="005F5EF4" w:rsidRPr="009823B7" w:rsidRDefault="005F5EF4" w:rsidP="00B506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1579" w:type="dxa"/>
          </w:tcPr>
          <w:p w:rsidR="005F5EF4" w:rsidRPr="009823B7" w:rsidRDefault="005F5EF4" w:rsidP="00B506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Поступили в вузы</w:t>
            </w:r>
          </w:p>
        </w:tc>
        <w:tc>
          <w:tcPr>
            <w:tcW w:w="1578" w:type="dxa"/>
          </w:tcPr>
          <w:p w:rsidR="005F5EF4" w:rsidRPr="009823B7" w:rsidRDefault="005F5EF4" w:rsidP="00B506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Поступили в СПО</w:t>
            </w:r>
          </w:p>
        </w:tc>
        <w:tc>
          <w:tcPr>
            <w:tcW w:w="1579" w:type="dxa"/>
          </w:tcPr>
          <w:p w:rsidR="005F5EF4" w:rsidRPr="009823B7" w:rsidRDefault="005F5EF4" w:rsidP="00B506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Работают, служат в армии</w:t>
            </w:r>
          </w:p>
        </w:tc>
        <w:tc>
          <w:tcPr>
            <w:tcW w:w="1654" w:type="dxa"/>
          </w:tcPr>
          <w:p w:rsidR="005F5EF4" w:rsidRPr="009823B7" w:rsidRDefault="005F5EF4" w:rsidP="00B506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работают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 не учатся</w:t>
            </w:r>
          </w:p>
        </w:tc>
      </w:tr>
      <w:tr w:rsidR="005F5EF4" w:rsidTr="005F5EF4">
        <w:tc>
          <w:tcPr>
            <w:tcW w:w="1586" w:type="dxa"/>
          </w:tcPr>
          <w:p w:rsidR="005F5EF4" w:rsidRPr="009823B7" w:rsidRDefault="005F5EF4" w:rsidP="00B506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595" w:type="dxa"/>
          </w:tcPr>
          <w:p w:rsidR="005F5EF4" w:rsidRPr="009823B7" w:rsidRDefault="00BF29A1" w:rsidP="00B506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79" w:type="dxa"/>
          </w:tcPr>
          <w:p w:rsidR="005F5EF4" w:rsidRDefault="00BF29A1" w:rsidP="00B506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78" w:type="dxa"/>
          </w:tcPr>
          <w:p w:rsidR="005F5EF4" w:rsidRDefault="00BF29A1" w:rsidP="00B506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9" w:type="dxa"/>
          </w:tcPr>
          <w:p w:rsidR="005F5EF4" w:rsidRDefault="00BF29A1" w:rsidP="00B506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4" w:type="dxa"/>
          </w:tcPr>
          <w:p w:rsidR="005F5EF4" w:rsidRDefault="005F5EF4" w:rsidP="00B506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5EF4" w:rsidTr="005F5EF4">
        <w:tc>
          <w:tcPr>
            <w:tcW w:w="1586" w:type="dxa"/>
          </w:tcPr>
          <w:p w:rsidR="005F5EF4" w:rsidRDefault="005F5EF4" w:rsidP="00B506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595" w:type="dxa"/>
          </w:tcPr>
          <w:p w:rsidR="005F5EF4" w:rsidRPr="009823B7" w:rsidRDefault="00BF29A1" w:rsidP="00B506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79" w:type="dxa"/>
          </w:tcPr>
          <w:p w:rsidR="005F5EF4" w:rsidRDefault="00BF29A1" w:rsidP="00B506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8" w:type="dxa"/>
          </w:tcPr>
          <w:p w:rsidR="005F5EF4" w:rsidRDefault="00BF29A1" w:rsidP="00B506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9" w:type="dxa"/>
          </w:tcPr>
          <w:p w:rsidR="005F5EF4" w:rsidRDefault="00BF29A1" w:rsidP="00B506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4" w:type="dxa"/>
          </w:tcPr>
          <w:p w:rsidR="005F5EF4" w:rsidRDefault="005F5EF4" w:rsidP="00B506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5EF4" w:rsidTr="005F5EF4">
        <w:tc>
          <w:tcPr>
            <w:tcW w:w="1586" w:type="dxa"/>
          </w:tcPr>
          <w:p w:rsidR="005F5EF4" w:rsidRDefault="005F5EF4" w:rsidP="00B506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5" w:type="dxa"/>
          </w:tcPr>
          <w:p w:rsidR="005F5EF4" w:rsidRPr="009823B7" w:rsidRDefault="00BF29A1" w:rsidP="00B506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79" w:type="dxa"/>
          </w:tcPr>
          <w:p w:rsidR="005F5EF4" w:rsidRDefault="00BF29A1" w:rsidP="00BF29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8" w:type="dxa"/>
          </w:tcPr>
          <w:p w:rsidR="005F5EF4" w:rsidRDefault="00BF29A1" w:rsidP="00B506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9" w:type="dxa"/>
          </w:tcPr>
          <w:p w:rsidR="005F5EF4" w:rsidRDefault="00BF29A1" w:rsidP="00B506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4" w:type="dxa"/>
          </w:tcPr>
          <w:p w:rsidR="005F5EF4" w:rsidRDefault="005F5EF4" w:rsidP="00B506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823B7" w:rsidRDefault="009823B7" w:rsidP="00E416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5EF4" w:rsidRPr="005F5EF4" w:rsidRDefault="005F5EF4" w:rsidP="00E416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EF4">
        <w:rPr>
          <w:rFonts w:ascii="Times New Roman" w:hAnsi="Times New Roman" w:cs="Times New Roman"/>
          <w:sz w:val="28"/>
          <w:szCs w:val="28"/>
        </w:rPr>
        <w:t xml:space="preserve">Анализ продолжения образования показывает, что увеличилась доля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5F5EF4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F5EF4">
        <w:rPr>
          <w:rFonts w:ascii="Times New Roman" w:hAnsi="Times New Roman" w:cs="Times New Roman"/>
          <w:sz w:val="28"/>
          <w:szCs w:val="28"/>
        </w:rPr>
        <w:t xml:space="preserve">щихся, поступающих в вузы и успешно продолжающих </w:t>
      </w:r>
      <w:proofErr w:type="gramStart"/>
      <w:r w:rsidRPr="005F5EF4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5F5EF4">
        <w:rPr>
          <w:rFonts w:ascii="Times New Roman" w:hAnsi="Times New Roman" w:cs="Times New Roman"/>
          <w:sz w:val="28"/>
          <w:szCs w:val="28"/>
        </w:rPr>
        <w:t xml:space="preserve"> выбранной специальности, что свидетельствует о хорошем уровне подготовки выпускников.</w:t>
      </w:r>
    </w:p>
    <w:p w:rsidR="003202E9" w:rsidRDefault="003202E9" w:rsidP="003202E9">
      <w:pPr>
        <w:pStyle w:val="Default"/>
        <w:rPr>
          <w:sz w:val="23"/>
          <w:szCs w:val="23"/>
        </w:rPr>
      </w:pPr>
    </w:p>
    <w:p w:rsidR="003202E9" w:rsidRPr="003202E9" w:rsidRDefault="003202E9" w:rsidP="003202E9">
      <w:pPr>
        <w:pStyle w:val="Default"/>
        <w:rPr>
          <w:b/>
          <w:i/>
          <w:sz w:val="28"/>
          <w:szCs w:val="28"/>
        </w:rPr>
      </w:pPr>
      <w:r w:rsidRPr="003202E9">
        <w:rPr>
          <w:b/>
          <w:i/>
          <w:sz w:val="28"/>
          <w:szCs w:val="28"/>
        </w:rPr>
        <w:t>3.2. Участие учащихся в творческих конкурсах, олимпиадах, научно-</w:t>
      </w:r>
      <w:r>
        <w:rPr>
          <w:b/>
          <w:i/>
          <w:sz w:val="28"/>
          <w:szCs w:val="28"/>
        </w:rPr>
        <w:t xml:space="preserve">исследовательской деятельности </w:t>
      </w:r>
    </w:p>
    <w:p w:rsidR="003202E9" w:rsidRPr="009031DA" w:rsidRDefault="003202E9" w:rsidP="003202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zh-CN"/>
        </w:rPr>
      </w:pPr>
      <w:r w:rsidRPr="009031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Одним из ведущих направлений в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Школы </w:t>
      </w:r>
      <w:r w:rsidRPr="009031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является реализация президентской инициативы «Наша новая школа» в части развития системы поддержки талантливых детей. В связи с этим в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Школе</w:t>
      </w:r>
      <w:r w:rsidRPr="009031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созданы условия, обеспечивающие </w:t>
      </w:r>
      <w:r w:rsidRPr="009031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zh-CN"/>
        </w:rPr>
        <w:t>выявление и развитие одар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zh-CN"/>
        </w:rPr>
        <w:t>е</w:t>
      </w:r>
      <w:r w:rsidRPr="009031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zh-CN"/>
        </w:rPr>
        <w:t xml:space="preserve">нных детей и реализации их потенциальных возможностей. </w:t>
      </w:r>
      <w:r w:rsidRPr="009031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Учителями-предметниками </w:t>
      </w:r>
      <w:r w:rsidRPr="009031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zh-CN"/>
        </w:rPr>
        <w:t xml:space="preserve">организована </w:t>
      </w:r>
      <w:r w:rsidRPr="009031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целенаправленная и систематическая работа в течение всего </w:t>
      </w:r>
      <w:r w:rsidRPr="009031DA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учебного года с учащимися, имеющими повышенную мотивацию к учению через дополнительные занятия.</w:t>
      </w:r>
    </w:p>
    <w:p w:rsidR="003202E9" w:rsidRPr="009A68AE" w:rsidRDefault="003202E9" w:rsidP="003202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zh-CN"/>
        </w:rPr>
      </w:pPr>
      <w:r w:rsidRPr="009A68AE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zh-CN"/>
        </w:rPr>
        <w:t>Мониторинг участия в школьном этапе всероссийской олимпиады школьников</w:t>
      </w:r>
    </w:p>
    <w:p w:rsidR="003202E9" w:rsidRPr="003202E9" w:rsidRDefault="003202E9" w:rsidP="003202E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zh-CN"/>
        </w:rPr>
      </w:pPr>
      <w:r w:rsidRPr="003202E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zh-CN"/>
        </w:rPr>
        <w:t>Таблица 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914"/>
        <w:gridCol w:w="1914"/>
        <w:gridCol w:w="1914"/>
        <w:gridCol w:w="1914"/>
      </w:tblGrid>
      <w:tr w:rsidR="003202E9" w:rsidRPr="009031DA" w:rsidTr="00B5061D">
        <w:trPr>
          <w:trHeight w:val="644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E9" w:rsidRPr="00657A09" w:rsidRDefault="003202E9" w:rsidP="00B5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zh-CN"/>
              </w:rPr>
            </w:pPr>
            <w:r w:rsidRPr="00657A09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zh-CN"/>
              </w:rPr>
              <w:t>Учебный год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E9" w:rsidRPr="00657A09" w:rsidRDefault="003202E9" w:rsidP="00B5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zh-CN"/>
              </w:rPr>
            </w:pPr>
            <w:r w:rsidRPr="00657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Количество участников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E9" w:rsidRPr="00657A09" w:rsidRDefault="003202E9" w:rsidP="00B5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zh-CN"/>
              </w:rPr>
            </w:pPr>
            <w:r w:rsidRPr="00657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Количество участий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E9" w:rsidRPr="00657A09" w:rsidRDefault="003202E9" w:rsidP="00B5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zh-CN"/>
              </w:rPr>
            </w:pPr>
            <w:r w:rsidRPr="00657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Количество победителей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E9" w:rsidRPr="00657A09" w:rsidRDefault="003202E9" w:rsidP="00B5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zh-CN"/>
              </w:rPr>
            </w:pPr>
            <w:r w:rsidRPr="00657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Количество призеров</w:t>
            </w:r>
          </w:p>
        </w:tc>
      </w:tr>
      <w:tr w:rsidR="003202E9" w:rsidRPr="009031DA" w:rsidTr="00B5061D">
        <w:trPr>
          <w:trHeight w:val="644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E9" w:rsidRPr="009031DA" w:rsidRDefault="003202E9" w:rsidP="00B5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31D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9031D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E9" w:rsidRPr="009031DA" w:rsidRDefault="003202E9" w:rsidP="00B5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zh-CN"/>
              </w:rPr>
            </w:pPr>
            <w:r w:rsidRPr="00903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zh-CN"/>
              </w:rPr>
              <w:t>231/73%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E9" w:rsidRPr="009031DA" w:rsidRDefault="003202E9" w:rsidP="00B5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zh-CN"/>
              </w:rPr>
            </w:pPr>
            <w:r w:rsidRPr="00903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zh-CN"/>
              </w:rPr>
              <w:t>523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E9" w:rsidRPr="009031DA" w:rsidRDefault="003202E9" w:rsidP="00B5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zh-CN"/>
              </w:rPr>
            </w:pPr>
            <w:r w:rsidRPr="00903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zh-CN"/>
              </w:rPr>
              <w:t>84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E9" w:rsidRPr="009031DA" w:rsidRDefault="003202E9" w:rsidP="00B5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zh-CN"/>
              </w:rPr>
            </w:pPr>
            <w:r w:rsidRPr="00903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zh-CN"/>
              </w:rPr>
              <w:t>129</w:t>
            </w:r>
          </w:p>
        </w:tc>
      </w:tr>
      <w:tr w:rsidR="003202E9" w:rsidRPr="009031DA" w:rsidTr="00B5061D">
        <w:trPr>
          <w:trHeight w:val="644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E9" w:rsidRPr="009031DA" w:rsidRDefault="003202E9" w:rsidP="00B5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31D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9031D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E9" w:rsidRPr="009031DA" w:rsidRDefault="003202E9" w:rsidP="00B5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zh-CN"/>
              </w:rPr>
            </w:pPr>
            <w:r w:rsidRPr="00903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zh-CN"/>
              </w:rPr>
              <w:t>246/75%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E9" w:rsidRPr="009031DA" w:rsidRDefault="003202E9" w:rsidP="00B5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zh-CN"/>
              </w:rPr>
            </w:pPr>
            <w:r w:rsidRPr="00903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zh-CN"/>
              </w:rPr>
              <w:t>694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E9" w:rsidRPr="009031DA" w:rsidRDefault="003202E9" w:rsidP="00B5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zh-CN"/>
              </w:rPr>
            </w:pPr>
            <w:r w:rsidRPr="00903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zh-CN"/>
              </w:rPr>
              <w:t>86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E9" w:rsidRPr="009031DA" w:rsidRDefault="003202E9" w:rsidP="00B5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zh-CN"/>
              </w:rPr>
            </w:pPr>
            <w:r w:rsidRPr="00903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zh-CN"/>
              </w:rPr>
              <w:t>146</w:t>
            </w:r>
          </w:p>
        </w:tc>
      </w:tr>
      <w:tr w:rsidR="003202E9" w:rsidRPr="009031DA" w:rsidTr="00B5061D">
        <w:trPr>
          <w:trHeight w:val="644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E9" w:rsidRPr="009031DA" w:rsidRDefault="003202E9" w:rsidP="00B5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31D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Pr="009031D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E9" w:rsidRPr="009031DA" w:rsidRDefault="003202E9" w:rsidP="00B5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zh-CN"/>
              </w:rPr>
            </w:pPr>
            <w:r w:rsidRPr="00903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zh-CN"/>
              </w:rPr>
              <w:t>34</w:t>
            </w:r>
            <w:r w:rsidRPr="00903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zh-CN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zh-CN"/>
              </w:rPr>
              <w:t>79</w:t>
            </w:r>
            <w:r w:rsidRPr="00903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E9" w:rsidRPr="009031DA" w:rsidRDefault="003202E9" w:rsidP="00B5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zh-CN"/>
              </w:rPr>
            </w:pPr>
            <w:r w:rsidRPr="00903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zh-CN"/>
              </w:rPr>
              <w:t>482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E9" w:rsidRPr="009031DA" w:rsidRDefault="003202E9" w:rsidP="00B5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zh-CN"/>
              </w:rPr>
            </w:pPr>
            <w:r w:rsidRPr="00903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zh-CN"/>
              </w:rPr>
              <w:t>81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E9" w:rsidRPr="009031DA" w:rsidRDefault="003202E9" w:rsidP="00B5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zh-CN"/>
              </w:rPr>
            </w:pPr>
            <w:r w:rsidRPr="00903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zh-CN"/>
              </w:rPr>
              <w:t>103</w:t>
            </w:r>
          </w:p>
        </w:tc>
      </w:tr>
    </w:tbl>
    <w:p w:rsidR="003202E9" w:rsidRDefault="003202E9" w:rsidP="003202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02E9" w:rsidRPr="009A68AE" w:rsidRDefault="003202E9" w:rsidP="003202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8FB">
        <w:rPr>
          <w:rFonts w:ascii="Times New Roman" w:eastAsia="Calibri" w:hAnsi="Times New Roman" w:cs="Times New Roman"/>
          <w:sz w:val="28"/>
          <w:szCs w:val="28"/>
        </w:rPr>
        <w:t xml:space="preserve">По результатам школьного этапа из победителей была сформирована команда обучающихся </w:t>
      </w:r>
      <w:r>
        <w:rPr>
          <w:rFonts w:ascii="Times New Roman" w:eastAsia="Calibri" w:hAnsi="Times New Roman" w:cs="Times New Roman"/>
          <w:sz w:val="28"/>
          <w:szCs w:val="28"/>
        </w:rPr>
        <w:t>Школы</w:t>
      </w:r>
      <w:r w:rsidRPr="008008FB">
        <w:rPr>
          <w:rFonts w:ascii="Times New Roman" w:eastAsia="Calibri" w:hAnsi="Times New Roman" w:cs="Times New Roman"/>
          <w:sz w:val="28"/>
          <w:szCs w:val="28"/>
        </w:rPr>
        <w:t xml:space="preserve">  для участия в муниципальном этапе всероссийской ол</w:t>
      </w:r>
      <w:r>
        <w:rPr>
          <w:rFonts w:ascii="Times New Roman" w:eastAsia="Calibri" w:hAnsi="Times New Roman" w:cs="Times New Roman"/>
          <w:sz w:val="28"/>
          <w:szCs w:val="28"/>
        </w:rPr>
        <w:t>импиады школьников.</w:t>
      </w:r>
    </w:p>
    <w:p w:rsidR="003202E9" w:rsidRPr="008008FB" w:rsidRDefault="003202E9" w:rsidP="003202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08FB">
        <w:rPr>
          <w:rFonts w:ascii="Times New Roman" w:eastAsia="Calibri" w:hAnsi="Times New Roman" w:cs="Times New Roman"/>
          <w:b/>
          <w:sz w:val="28"/>
          <w:szCs w:val="28"/>
        </w:rPr>
        <w:t>Муниципальный этап: качественная динамика участия</w:t>
      </w:r>
    </w:p>
    <w:p w:rsidR="003202E9" w:rsidRPr="0091117E" w:rsidRDefault="003202E9" w:rsidP="003202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17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7EB54C" wp14:editId="43FDF3E2">
            <wp:extent cx="5486400" cy="1638300"/>
            <wp:effectExtent l="19050" t="0" r="19050" b="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3202E9" w:rsidRPr="0091117E" w:rsidRDefault="003202E9" w:rsidP="003202E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02E9" w:rsidRPr="008008FB" w:rsidRDefault="003202E9" w:rsidP="003202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8FB">
        <w:rPr>
          <w:rFonts w:ascii="Times New Roman" w:eastAsia="Calibri" w:hAnsi="Times New Roman" w:cs="Times New Roman"/>
          <w:sz w:val="28"/>
          <w:szCs w:val="28"/>
        </w:rPr>
        <w:t xml:space="preserve">В целом, сравнение данных за 2016 и 2015 годы показывают увеличение количества участников, что, однако, не способствует значительному повышению результативности участников. Количество победителей и призеров по большинству предметов остается на уровне прошлого года или снижается. </w:t>
      </w:r>
    </w:p>
    <w:p w:rsidR="003202E9" w:rsidRPr="008008FB" w:rsidRDefault="003202E9" w:rsidP="003202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8FB">
        <w:rPr>
          <w:rFonts w:ascii="Times New Roman" w:eastAsia="Calibri" w:hAnsi="Times New Roman" w:cs="Times New Roman"/>
          <w:sz w:val="28"/>
          <w:szCs w:val="28"/>
        </w:rPr>
        <w:t xml:space="preserve">Данные факты говорят о необходимости усиления работы по сохранению и развитию имеющегося интеллектуального потенциала в ОО и признания коллективом педагогов, что реализация системы работы с одаренными детьми является одним из приоритетных направлений работы </w:t>
      </w:r>
      <w:r>
        <w:rPr>
          <w:rFonts w:ascii="Times New Roman" w:eastAsia="Calibri" w:hAnsi="Times New Roman" w:cs="Times New Roman"/>
          <w:sz w:val="28"/>
          <w:szCs w:val="28"/>
        </w:rPr>
        <w:t>Ш</w:t>
      </w:r>
      <w:r w:rsidRPr="008008FB">
        <w:rPr>
          <w:rFonts w:ascii="Times New Roman" w:eastAsia="Calibri" w:hAnsi="Times New Roman" w:cs="Times New Roman"/>
          <w:sz w:val="28"/>
          <w:szCs w:val="28"/>
        </w:rPr>
        <w:t xml:space="preserve">колы. </w:t>
      </w:r>
    </w:p>
    <w:p w:rsidR="003202E9" w:rsidRPr="008008FB" w:rsidRDefault="003202E9" w:rsidP="003202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8FB">
        <w:rPr>
          <w:rFonts w:ascii="Times New Roman" w:eastAsia="Calibri" w:hAnsi="Times New Roman" w:cs="Times New Roman"/>
          <w:sz w:val="28"/>
          <w:szCs w:val="28"/>
        </w:rPr>
        <w:t xml:space="preserve">Таким образом, для обеспечения своевременной работы по подготовке </w:t>
      </w:r>
      <w:proofErr w:type="gramStart"/>
      <w:r w:rsidRPr="008008FB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8008FB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ВсОШ</w:t>
      </w:r>
      <w:proofErr w:type="spellEnd"/>
      <w:r w:rsidRPr="008008FB">
        <w:rPr>
          <w:rFonts w:ascii="Times New Roman" w:eastAsia="Calibri" w:hAnsi="Times New Roman" w:cs="Times New Roman"/>
          <w:sz w:val="28"/>
          <w:szCs w:val="28"/>
        </w:rPr>
        <w:t xml:space="preserve"> 2017-2018 учебного года необходимо: </w:t>
      </w:r>
    </w:p>
    <w:p w:rsidR="003202E9" w:rsidRPr="008008FB" w:rsidRDefault="003202E9" w:rsidP="003202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8FB">
        <w:rPr>
          <w:rFonts w:ascii="Times New Roman" w:eastAsia="Calibri" w:hAnsi="Times New Roman" w:cs="Times New Roman"/>
          <w:sz w:val="28"/>
          <w:szCs w:val="28"/>
        </w:rPr>
        <w:t xml:space="preserve">-провести анализ результатов участия в школьном, муниципальном этапе Олимпиады на уровне методических объединений, педагогического совета для определения причин отрицательных результатов и определения пути их устранения; </w:t>
      </w:r>
    </w:p>
    <w:p w:rsidR="003202E9" w:rsidRPr="008008FB" w:rsidRDefault="003202E9" w:rsidP="003202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8F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-осуществлять индивидуальный подход к каждому участнику олимпиады, корректно выстраивать образовательную траекторию развития обучающегося; </w:t>
      </w:r>
    </w:p>
    <w:p w:rsidR="003202E9" w:rsidRPr="008008FB" w:rsidRDefault="003202E9" w:rsidP="003202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8FB">
        <w:rPr>
          <w:rFonts w:ascii="Times New Roman" w:eastAsia="Calibri" w:hAnsi="Times New Roman" w:cs="Times New Roman"/>
          <w:sz w:val="28"/>
          <w:szCs w:val="28"/>
        </w:rPr>
        <w:t xml:space="preserve">-реализовать комплекс мероприятий, направленных на совершенствование и развитие умений у обучающихся применять знания в нестандартной ситуации, самостоятельно моделировать свою поисковую деятельность при решении различных экспериментальных задач и т.д.; </w:t>
      </w:r>
    </w:p>
    <w:p w:rsidR="003202E9" w:rsidRPr="008008FB" w:rsidRDefault="003202E9" w:rsidP="003202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8FB">
        <w:rPr>
          <w:rFonts w:ascii="Times New Roman" w:eastAsia="Calibri" w:hAnsi="Times New Roman" w:cs="Times New Roman"/>
          <w:sz w:val="28"/>
          <w:szCs w:val="28"/>
        </w:rPr>
        <w:t xml:space="preserve">-сохранить преемственность начальной школы и основной по работе с </w:t>
      </w:r>
      <w:proofErr w:type="gramStart"/>
      <w:r w:rsidRPr="008008FB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8008FB">
        <w:rPr>
          <w:rFonts w:ascii="Times New Roman" w:eastAsia="Calibri" w:hAnsi="Times New Roman" w:cs="Times New Roman"/>
          <w:sz w:val="28"/>
          <w:szCs w:val="28"/>
        </w:rPr>
        <w:t xml:space="preserve">, относящимися к одаренным; </w:t>
      </w:r>
    </w:p>
    <w:p w:rsidR="003202E9" w:rsidRPr="008008FB" w:rsidRDefault="003202E9" w:rsidP="003202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8FB">
        <w:rPr>
          <w:rFonts w:ascii="Times New Roman" w:eastAsia="Calibri" w:hAnsi="Times New Roman" w:cs="Times New Roman"/>
          <w:sz w:val="28"/>
          <w:szCs w:val="28"/>
        </w:rPr>
        <w:t xml:space="preserve">-проводить разъяснительную работу с </w:t>
      </w:r>
      <w:proofErr w:type="gramStart"/>
      <w:r w:rsidRPr="008008FB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8008FB">
        <w:rPr>
          <w:rFonts w:ascii="Times New Roman" w:eastAsia="Calibri" w:hAnsi="Times New Roman" w:cs="Times New Roman"/>
          <w:sz w:val="28"/>
          <w:szCs w:val="28"/>
        </w:rPr>
        <w:t xml:space="preserve"> 8-11 классов о значении Портфолио для их перспективы.</w:t>
      </w:r>
    </w:p>
    <w:p w:rsidR="003202E9" w:rsidRPr="00B64B9E" w:rsidRDefault="003202E9" w:rsidP="003202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</w:p>
    <w:p w:rsidR="003202E9" w:rsidRPr="003202E9" w:rsidRDefault="003202E9" w:rsidP="003202E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202E9">
        <w:rPr>
          <w:rFonts w:ascii="Times New Roman" w:eastAsia="Calibri" w:hAnsi="Times New Roman" w:cs="Times New Roman"/>
          <w:b/>
          <w:sz w:val="28"/>
          <w:szCs w:val="28"/>
        </w:rPr>
        <w:t xml:space="preserve">Мониторинг участия  в творческих конкурсах, соревнованиях муниципального, регионального, федерального уровней </w:t>
      </w:r>
    </w:p>
    <w:p w:rsidR="003202E9" w:rsidRPr="004E4C4E" w:rsidRDefault="003202E9" w:rsidP="003202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C4E">
        <w:rPr>
          <w:rFonts w:ascii="Times New Roman" w:eastAsia="Calibri" w:hAnsi="Times New Roman" w:cs="Times New Roman"/>
          <w:sz w:val="28"/>
          <w:szCs w:val="28"/>
        </w:rPr>
        <w:t xml:space="preserve">Анализируя  участие обучающихся </w:t>
      </w:r>
      <w:r w:rsidRPr="007006F9">
        <w:rPr>
          <w:rFonts w:ascii="Times New Roman" w:eastAsia="Calibri" w:hAnsi="Times New Roman" w:cs="Times New Roman"/>
          <w:sz w:val="28"/>
          <w:szCs w:val="28"/>
        </w:rPr>
        <w:t>Ш</w:t>
      </w:r>
      <w:r w:rsidRPr="004E4C4E">
        <w:rPr>
          <w:rFonts w:ascii="Times New Roman" w:eastAsia="Calibri" w:hAnsi="Times New Roman" w:cs="Times New Roman"/>
          <w:sz w:val="28"/>
          <w:szCs w:val="28"/>
        </w:rPr>
        <w:t xml:space="preserve">колы в интеллектуальных и творческих конкурсах, можно обозначить, что возрастает интерес и </w:t>
      </w:r>
      <w:r>
        <w:rPr>
          <w:rFonts w:ascii="Times New Roman" w:eastAsia="Calibri" w:hAnsi="Times New Roman" w:cs="Times New Roman"/>
          <w:sz w:val="28"/>
          <w:szCs w:val="28"/>
        </w:rPr>
        <w:t>об</w:t>
      </w:r>
      <w:r w:rsidRPr="004E4C4E">
        <w:rPr>
          <w:rFonts w:ascii="Times New Roman" w:eastAsia="Calibri" w:hAnsi="Times New Roman" w:cs="Times New Roman"/>
          <w:sz w:val="28"/>
          <w:szCs w:val="28"/>
        </w:rPr>
        <w:t>уча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4E4C4E">
        <w:rPr>
          <w:rFonts w:ascii="Times New Roman" w:eastAsia="Calibri" w:hAnsi="Times New Roman" w:cs="Times New Roman"/>
          <w:sz w:val="28"/>
          <w:szCs w:val="28"/>
        </w:rPr>
        <w:t xml:space="preserve">щихся и учителей к конкурсам очной формы на муниципальном и региональном уровнях, где ребята показывают достаточно хорошие результаты (динамика по сравнению с 2015-2016 учебным годом положительная – на 9%): </w:t>
      </w:r>
    </w:p>
    <w:p w:rsidR="003202E9" w:rsidRPr="004E4C4E" w:rsidRDefault="003202E9" w:rsidP="003202E9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202E9" w:rsidRPr="00C72E6F" w:rsidRDefault="003202E9" w:rsidP="003202E9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72E6F">
        <w:rPr>
          <w:rFonts w:ascii="Times New Roman" w:eastAsia="Calibri" w:hAnsi="Times New Roman" w:cs="Times New Roman"/>
          <w:sz w:val="24"/>
          <w:szCs w:val="24"/>
        </w:rPr>
        <w:t>Таблица 17</w:t>
      </w:r>
    </w:p>
    <w:tbl>
      <w:tblPr>
        <w:tblStyle w:val="61"/>
        <w:tblW w:w="0" w:type="auto"/>
        <w:tblLook w:val="04A0" w:firstRow="1" w:lastRow="0" w:firstColumn="1" w:lastColumn="0" w:noHBand="0" w:noVBand="1"/>
      </w:tblPr>
      <w:tblGrid>
        <w:gridCol w:w="675"/>
        <w:gridCol w:w="4961"/>
        <w:gridCol w:w="2268"/>
        <w:gridCol w:w="1666"/>
      </w:tblGrid>
      <w:tr w:rsidR="003202E9" w:rsidRPr="004E4C4E" w:rsidTr="00B5061D">
        <w:tc>
          <w:tcPr>
            <w:tcW w:w="675" w:type="dxa"/>
          </w:tcPr>
          <w:p w:rsidR="003202E9" w:rsidRPr="004E4C4E" w:rsidRDefault="003202E9" w:rsidP="00B506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C4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3202E9" w:rsidRPr="004E4C4E" w:rsidRDefault="003202E9" w:rsidP="00B506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C4E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268" w:type="dxa"/>
          </w:tcPr>
          <w:p w:rsidR="003202E9" w:rsidRPr="004E4C4E" w:rsidRDefault="003202E9" w:rsidP="00B506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C4E">
              <w:rPr>
                <w:rFonts w:ascii="Times New Roman" w:eastAsia="Calibri" w:hAnsi="Times New Roman" w:cs="Times New Roman"/>
                <w:sz w:val="24"/>
                <w:szCs w:val="24"/>
              </w:rPr>
              <w:t>Ф.И. учащегося</w:t>
            </w:r>
          </w:p>
        </w:tc>
        <w:tc>
          <w:tcPr>
            <w:tcW w:w="1666" w:type="dxa"/>
          </w:tcPr>
          <w:p w:rsidR="003202E9" w:rsidRPr="004E4C4E" w:rsidRDefault="003202E9" w:rsidP="00B506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C4E">
              <w:rPr>
                <w:rFonts w:ascii="Times New Roman" w:eastAsia="Calibri" w:hAnsi="Times New Roman" w:cs="Times New Roman"/>
                <w:sz w:val="24"/>
                <w:szCs w:val="24"/>
              </w:rPr>
              <w:t>Место, результат</w:t>
            </w:r>
          </w:p>
        </w:tc>
      </w:tr>
      <w:tr w:rsidR="003202E9" w:rsidRPr="004E4C4E" w:rsidTr="00B5061D">
        <w:tc>
          <w:tcPr>
            <w:tcW w:w="675" w:type="dxa"/>
          </w:tcPr>
          <w:p w:rsidR="003202E9" w:rsidRPr="004E4C4E" w:rsidRDefault="003202E9" w:rsidP="00B506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C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3202E9" w:rsidRPr="004E4C4E" w:rsidRDefault="003202E9" w:rsidP="00B5061D">
            <w:pPr>
              <w:rPr>
                <w:rFonts w:ascii="Times New Roman" w:eastAsia="Calibri" w:hAnsi="Times New Roman" w:cs="Times New Roman"/>
                <w:bCs/>
                <w:iCs/>
                <w:kern w:val="36"/>
                <w:sz w:val="24"/>
                <w:szCs w:val="24"/>
              </w:rPr>
            </w:pPr>
            <w:r w:rsidRPr="004E4C4E">
              <w:rPr>
                <w:rFonts w:ascii="Times New Roman" w:eastAsia="Calibri" w:hAnsi="Times New Roman" w:cs="Times New Roman"/>
                <w:bCs/>
                <w:iCs/>
                <w:kern w:val="36"/>
                <w:sz w:val="24"/>
                <w:szCs w:val="24"/>
              </w:rPr>
              <w:t>Олимпиада по информатике, биологии, русскому языку на базе Филиала ГБОУ ВО СГПИ в г. Буденновске</w:t>
            </w:r>
          </w:p>
        </w:tc>
        <w:tc>
          <w:tcPr>
            <w:tcW w:w="2268" w:type="dxa"/>
          </w:tcPr>
          <w:p w:rsidR="003202E9" w:rsidRPr="004E4C4E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C4E">
              <w:rPr>
                <w:rFonts w:ascii="Times New Roman" w:eastAsia="Calibri" w:hAnsi="Times New Roman" w:cs="Times New Roman"/>
                <w:sz w:val="24"/>
                <w:szCs w:val="24"/>
              </w:rPr>
              <w:t>Березин И.</w:t>
            </w:r>
          </w:p>
          <w:p w:rsidR="003202E9" w:rsidRPr="004E4C4E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C4E">
              <w:rPr>
                <w:rFonts w:ascii="Times New Roman" w:eastAsia="Calibri" w:hAnsi="Times New Roman" w:cs="Times New Roman"/>
                <w:sz w:val="24"/>
                <w:szCs w:val="24"/>
              </w:rPr>
              <w:t>Фомина К.</w:t>
            </w:r>
          </w:p>
        </w:tc>
        <w:tc>
          <w:tcPr>
            <w:tcW w:w="1666" w:type="dxa"/>
          </w:tcPr>
          <w:p w:rsidR="003202E9" w:rsidRPr="004E4C4E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C4E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3202E9" w:rsidRPr="004E4C4E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C4E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3202E9" w:rsidRPr="004E4C4E" w:rsidTr="00B5061D">
        <w:tc>
          <w:tcPr>
            <w:tcW w:w="675" w:type="dxa"/>
          </w:tcPr>
          <w:p w:rsidR="003202E9" w:rsidRPr="004E4C4E" w:rsidRDefault="003202E9" w:rsidP="00B506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C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3202E9" w:rsidRDefault="003202E9" w:rsidP="00B5061D">
            <w:pPr>
              <w:rPr>
                <w:rFonts w:ascii="Times New Roman" w:eastAsia="Calibri" w:hAnsi="Times New Roman" w:cs="Times New Roman"/>
                <w:bCs/>
                <w:iCs/>
                <w:kern w:val="36"/>
                <w:sz w:val="24"/>
                <w:szCs w:val="24"/>
              </w:rPr>
            </w:pPr>
            <w:r w:rsidRPr="004E4C4E">
              <w:rPr>
                <w:rFonts w:ascii="Times New Roman" w:eastAsia="Calibri" w:hAnsi="Times New Roman" w:cs="Times New Roman"/>
                <w:bCs/>
                <w:iCs/>
                <w:kern w:val="36"/>
                <w:sz w:val="24"/>
                <w:szCs w:val="24"/>
              </w:rPr>
              <w:t>Всероссийский конкурс чтецов «Живая классика» муниципальный этап</w:t>
            </w:r>
          </w:p>
          <w:p w:rsidR="003202E9" w:rsidRPr="004E4C4E" w:rsidRDefault="003202E9" w:rsidP="00B5061D">
            <w:pPr>
              <w:rPr>
                <w:rFonts w:ascii="Times New Roman" w:eastAsia="Calibri" w:hAnsi="Times New Roman" w:cs="Times New Roman"/>
                <w:bCs/>
                <w:iCs/>
                <w:kern w:val="3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kern w:val="36"/>
                <w:sz w:val="24"/>
                <w:szCs w:val="24"/>
              </w:rPr>
              <w:t xml:space="preserve">                  региональный этап</w:t>
            </w:r>
          </w:p>
        </w:tc>
        <w:tc>
          <w:tcPr>
            <w:tcW w:w="2268" w:type="dxa"/>
          </w:tcPr>
          <w:p w:rsidR="003202E9" w:rsidRPr="004E4C4E" w:rsidRDefault="003202E9" w:rsidP="00B5061D">
            <w:pPr>
              <w:rPr>
                <w:rFonts w:ascii="Times New Roman" w:eastAsia="Calibri" w:hAnsi="Times New Roman" w:cs="Times New Roman"/>
                <w:bCs/>
                <w:iCs/>
                <w:kern w:val="36"/>
                <w:sz w:val="24"/>
                <w:szCs w:val="24"/>
              </w:rPr>
            </w:pPr>
            <w:proofErr w:type="spellStart"/>
            <w:r w:rsidRPr="004E4C4E">
              <w:rPr>
                <w:rFonts w:ascii="Times New Roman" w:eastAsia="Calibri" w:hAnsi="Times New Roman" w:cs="Times New Roman"/>
                <w:bCs/>
                <w:iCs/>
                <w:kern w:val="36"/>
                <w:sz w:val="24"/>
                <w:szCs w:val="24"/>
              </w:rPr>
              <w:t>Скобцова</w:t>
            </w:r>
            <w:proofErr w:type="spellEnd"/>
            <w:r w:rsidRPr="004E4C4E">
              <w:rPr>
                <w:rFonts w:ascii="Times New Roman" w:eastAsia="Calibri" w:hAnsi="Times New Roman" w:cs="Times New Roman"/>
                <w:bCs/>
                <w:iCs/>
                <w:kern w:val="36"/>
                <w:sz w:val="24"/>
                <w:szCs w:val="24"/>
              </w:rPr>
              <w:t xml:space="preserve"> Е. </w:t>
            </w:r>
          </w:p>
        </w:tc>
        <w:tc>
          <w:tcPr>
            <w:tcW w:w="1666" w:type="dxa"/>
          </w:tcPr>
          <w:p w:rsidR="003202E9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C4E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3202E9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02E9" w:rsidRPr="004E4C4E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3202E9" w:rsidRPr="004E4C4E" w:rsidTr="00B5061D">
        <w:tc>
          <w:tcPr>
            <w:tcW w:w="675" w:type="dxa"/>
          </w:tcPr>
          <w:p w:rsidR="003202E9" w:rsidRPr="004E4C4E" w:rsidRDefault="003202E9" w:rsidP="00B506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C4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3202E9" w:rsidRPr="004E4C4E" w:rsidRDefault="003202E9" w:rsidP="00B5061D">
            <w:pPr>
              <w:rPr>
                <w:rFonts w:ascii="Times New Roman" w:eastAsia="Calibri" w:hAnsi="Times New Roman" w:cs="Times New Roman"/>
                <w:bCs/>
                <w:iCs/>
                <w:kern w:val="36"/>
                <w:sz w:val="24"/>
                <w:szCs w:val="24"/>
              </w:rPr>
            </w:pPr>
            <w:r w:rsidRPr="004E4C4E">
              <w:rPr>
                <w:rFonts w:ascii="Times New Roman CYR" w:eastAsia="Calibri" w:hAnsi="Times New Roman CYR" w:cs="Times New Roman CYR"/>
                <w:szCs w:val="28"/>
              </w:rPr>
              <w:t>Краевой (заочный) конкурс  Всероссийского юниорского лесного конкурса «Подрост»</w:t>
            </w:r>
          </w:p>
        </w:tc>
        <w:tc>
          <w:tcPr>
            <w:tcW w:w="2268" w:type="dxa"/>
          </w:tcPr>
          <w:p w:rsidR="003202E9" w:rsidRPr="004E4C4E" w:rsidRDefault="003202E9" w:rsidP="00B5061D">
            <w:pPr>
              <w:rPr>
                <w:rFonts w:ascii="Times New Roman" w:eastAsia="Calibri" w:hAnsi="Times New Roman" w:cs="Times New Roman"/>
                <w:bCs/>
                <w:iCs/>
                <w:kern w:val="36"/>
                <w:sz w:val="24"/>
                <w:szCs w:val="24"/>
              </w:rPr>
            </w:pPr>
            <w:proofErr w:type="spellStart"/>
            <w:r w:rsidRPr="004E4C4E">
              <w:rPr>
                <w:rFonts w:ascii="Times New Roman CYR" w:eastAsia="Calibri" w:hAnsi="Times New Roman CYR" w:cs="Times New Roman CYR"/>
                <w:szCs w:val="28"/>
              </w:rPr>
              <w:t>Синянская</w:t>
            </w:r>
            <w:proofErr w:type="spellEnd"/>
            <w:r w:rsidRPr="004E4C4E">
              <w:rPr>
                <w:rFonts w:ascii="Times New Roman CYR" w:eastAsia="Calibri" w:hAnsi="Times New Roman CYR" w:cs="Times New Roman CYR"/>
                <w:szCs w:val="28"/>
              </w:rPr>
              <w:t xml:space="preserve"> В.</w:t>
            </w:r>
            <w:r w:rsidRPr="004E4C4E">
              <w:rPr>
                <w:rFonts w:ascii="Times New Roman" w:eastAsia="Calibri" w:hAnsi="Times New Roman" w:cs="Times New Roman"/>
                <w:bCs/>
                <w:iCs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3202E9" w:rsidRPr="004E4C4E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C4E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3202E9" w:rsidRPr="004E4C4E" w:rsidTr="00B5061D">
        <w:tc>
          <w:tcPr>
            <w:tcW w:w="675" w:type="dxa"/>
          </w:tcPr>
          <w:p w:rsidR="003202E9" w:rsidRPr="004E4C4E" w:rsidRDefault="003202E9" w:rsidP="00B506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C4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3202E9" w:rsidRPr="004E4C4E" w:rsidRDefault="003202E9" w:rsidP="00B5061D">
            <w:pPr>
              <w:rPr>
                <w:rFonts w:ascii="Times New Roman CYR" w:eastAsia="Calibri" w:hAnsi="Times New Roman CYR" w:cs="Times New Roman CYR"/>
                <w:szCs w:val="28"/>
              </w:rPr>
            </w:pPr>
            <w:r w:rsidRPr="004E4C4E">
              <w:rPr>
                <w:rFonts w:ascii="Times New Roman CYR" w:eastAsia="Calibri" w:hAnsi="Times New Roman CYR" w:cs="Times New Roman CYR"/>
                <w:szCs w:val="28"/>
              </w:rPr>
              <w:t>Районные  экологические чтения «Актуальные проблемы экологии и природопользования»</w:t>
            </w:r>
          </w:p>
        </w:tc>
        <w:tc>
          <w:tcPr>
            <w:tcW w:w="2268" w:type="dxa"/>
          </w:tcPr>
          <w:p w:rsidR="003202E9" w:rsidRPr="004E4C4E" w:rsidRDefault="003202E9" w:rsidP="00B5061D">
            <w:pPr>
              <w:rPr>
                <w:rFonts w:ascii="Times New Roman CYR" w:eastAsia="Calibri" w:hAnsi="Times New Roman CYR" w:cs="Times New Roman CYR"/>
                <w:szCs w:val="28"/>
              </w:rPr>
            </w:pPr>
            <w:proofErr w:type="spellStart"/>
            <w:r w:rsidRPr="004E4C4E">
              <w:rPr>
                <w:rFonts w:ascii="Times New Roman CYR" w:eastAsia="Calibri" w:hAnsi="Times New Roman CYR" w:cs="Times New Roman CYR"/>
                <w:szCs w:val="28"/>
              </w:rPr>
              <w:t>Загоруйко</w:t>
            </w:r>
            <w:proofErr w:type="spellEnd"/>
            <w:r w:rsidRPr="004E4C4E">
              <w:rPr>
                <w:rFonts w:ascii="Times New Roman CYR" w:eastAsia="Calibri" w:hAnsi="Times New Roman CYR" w:cs="Times New Roman CYR"/>
                <w:szCs w:val="28"/>
              </w:rPr>
              <w:t xml:space="preserve"> А.   </w:t>
            </w:r>
          </w:p>
        </w:tc>
        <w:tc>
          <w:tcPr>
            <w:tcW w:w="1666" w:type="dxa"/>
          </w:tcPr>
          <w:p w:rsidR="003202E9" w:rsidRPr="004E4C4E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C4E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3202E9" w:rsidRPr="004E4C4E" w:rsidTr="00B5061D">
        <w:tc>
          <w:tcPr>
            <w:tcW w:w="675" w:type="dxa"/>
          </w:tcPr>
          <w:p w:rsidR="003202E9" w:rsidRPr="004E4C4E" w:rsidRDefault="003202E9" w:rsidP="00B506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C4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3202E9" w:rsidRPr="004E4C4E" w:rsidRDefault="003202E9" w:rsidP="00B5061D">
            <w:pPr>
              <w:rPr>
                <w:rFonts w:ascii="Times New Roman CYR" w:eastAsia="Calibri" w:hAnsi="Times New Roman CYR" w:cs="Times New Roman CYR"/>
                <w:szCs w:val="28"/>
              </w:rPr>
            </w:pPr>
            <w:r w:rsidRPr="004E4C4E">
              <w:rPr>
                <w:rFonts w:ascii="Times New Roman CYR" w:eastAsia="Calibri" w:hAnsi="Times New Roman CYR" w:cs="Times New Roman CYR"/>
                <w:szCs w:val="28"/>
              </w:rPr>
              <w:t>Всероссийский конкурс «Человек на Земле»</w:t>
            </w:r>
          </w:p>
        </w:tc>
        <w:tc>
          <w:tcPr>
            <w:tcW w:w="2268" w:type="dxa"/>
          </w:tcPr>
          <w:p w:rsidR="003202E9" w:rsidRPr="004E4C4E" w:rsidRDefault="003202E9" w:rsidP="00B5061D">
            <w:pPr>
              <w:rPr>
                <w:rFonts w:ascii="Times New Roman CYR" w:eastAsia="Calibri" w:hAnsi="Times New Roman CYR" w:cs="Times New Roman CYR"/>
                <w:szCs w:val="28"/>
              </w:rPr>
            </w:pPr>
            <w:proofErr w:type="spellStart"/>
            <w:r w:rsidRPr="004E4C4E">
              <w:rPr>
                <w:rFonts w:ascii="Times New Roman CYR" w:eastAsia="Calibri" w:hAnsi="Times New Roman CYR" w:cs="Times New Roman CYR"/>
                <w:szCs w:val="28"/>
              </w:rPr>
              <w:t>Савокина</w:t>
            </w:r>
            <w:proofErr w:type="spellEnd"/>
            <w:r w:rsidRPr="004E4C4E">
              <w:rPr>
                <w:rFonts w:ascii="Times New Roman CYR" w:eastAsia="Calibri" w:hAnsi="Times New Roman CYR" w:cs="Times New Roman CYR"/>
                <w:szCs w:val="28"/>
              </w:rPr>
              <w:t xml:space="preserve"> А. </w:t>
            </w:r>
          </w:p>
        </w:tc>
        <w:tc>
          <w:tcPr>
            <w:tcW w:w="1666" w:type="dxa"/>
          </w:tcPr>
          <w:p w:rsidR="003202E9" w:rsidRPr="004E4C4E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C4E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3202E9" w:rsidRPr="004E4C4E" w:rsidTr="00B5061D">
        <w:tc>
          <w:tcPr>
            <w:tcW w:w="675" w:type="dxa"/>
          </w:tcPr>
          <w:p w:rsidR="003202E9" w:rsidRPr="004E4C4E" w:rsidRDefault="003202E9" w:rsidP="00B506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C4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3202E9" w:rsidRPr="004E4C4E" w:rsidRDefault="003202E9" w:rsidP="00B5061D">
            <w:pPr>
              <w:rPr>
                <w:rFonts w:ascii="Times New Roman CYR" w:eastAsia="Calibri" w:hAnsi="Times New Roman CYR" w:cs="Times New Roman CYR"/>
                <w:szCs w:val="28"/>
              </w:rPr>
            </w:pPr>
            <w:r w:rsidRPr="004E4C4E">
              <w:rPr>
                <w:rFonts w:ascii="Times New Roman CYR" w:eastAsia="Calibri" w:hAnsi="Times New Roman CYR" w:cs="Times New Roman CYR"/>
                <w:szCs w:val="28"/>
              </w:rPr>
              <w:t xml:space="preserve">Конкурс юных исследователей </w:t>
            </w:r>
          </w:p>
        </w:tc>
        <w:tc>
          <w:tcPr>
            <w:tcW w:w="2268" w:type="dxa"/>
          </w:tcPr>
          <w:p w:rsidR="003202E9" w:rsidRPr="004E4C4E" w:rsidRDefault="003202E9" w:rsidP="00B5061D">
            <w:pPr>
              <w:rPr>
                <w:rFonts w:ascii="Times New Roman" w:eastAsia="Calibri" w:hAnsi="Times New Roman" w:cs="Times New Roman"/>
                <w:bCs/>
                <w:iCs/>
                <w:kern w:val="36"/>
                <w:sz w:val="24"/>
                <w:szCs w:val="24"/>
              </w:rPr>
            </w:pPr>
            <w:r w:rsidRPr="004E4C4E">
              <w:rPr>
                <w:rFonts w:ascii="Times New Roman" w:eastAsia="Calibri" w:hAnsi="Times New Roman" w:cs="Times New Roman"/>
                <w:bCs/>
                <w:iCs/>
                <w:kern w:val="36"/>
                <w:sz w:val="24"/>
                <w:szCs w:val="24"/>
              </w:rPr>
              <w:t>Понамарев В.</w:t>
            </w:r>
          </w:p>
        </w:tc>
        <w:tc>
          <w:tcPr>
            <w:tcW w:w="1666" w:type="dxa"/>
          </w:tcPr>
          <w:p w:rsidR="003202E9" w:rsidRPr="004E4C4E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C4E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3202E9" w:rsidRPr="004E4C4E" w:rsidTr="00B5061D">
        <w:tc>
          <w:tcPr>
            <w:tcW w:w="675" w:type="dxa"/>
          </w:tcPr>
          <w:p w:rsidR="003202E9" w:rsidRPr="004E4C4E" w:rsidRDefault="003202E9" w:rsidP="00B506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C4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3202E9" w:rsidRPr="004E4C4E" w:rsidRDefault="003202E9" w:rsidP="00B5061D">
            <w:pPr>
              <w:rPr>
                <w:rFonts w:ascii="Times New Roman CYR" w:eastAsia="Calibri" w:hAnsi="Times New Roman CYR" w:cs="Times New Roman CYR"/>
                <w:szCs w:val="28"/>
              </w:rPr>
            </w:pPr>
            <w:r w:rsidRPr="004E4C4E">
              <w:rPr>
                <w:rFonts w:ascii="Times New Roman CYR" w:eastAsia="Calibri" w:hAnsi="Times New Roman CYR" w:cs="Times New Roman CYR"/>
                <w:szCs w:val="28"/>
              </w:rPr>
              <w:t>Районная  научно-практическая конференция «Святые заступники Руси»</w:t>
            </w:r>
          </w:p>
        </w:tc>
        <w:tc>
          <w:tcPr>
            <w:tcW w:w="2268" w:type="dxa"/>
          </w:tcPr>
          <w:p w:rsidR="003202E9" w:rsidRPr="004E4C4E" w:rsidRDefault="003202E9" w:rsidP="00B5061D">
            <w:pPr>
              <w:rPr>
                <w:rFonts w:ascii="Times New Roman" w:eastAsia="Calibri" w:hAnsi="Times New Roman" w:cs="Times New Roman"/>
                <w:bCs/>
                <w:iCs/>
                <w:kern w:val="36"/>
                <w:sz w:val="24"/>
                <w:szCs w:val="24"/>
              </w:rPr>
            </w:pPr>
            <w:proofErr w:type="spellStart"/>
            <w:r w:rsidRPr="004E4C4E">
              <w:rPr>
                <w:rFonts w:ascii="Times New Roman" w:eastAsia="Calibri" w:hAnsi="Times New Roman" w:cs="Times New Roman"/>
                <w:bCs/>
                <w:iCs/>
                <w:kern w:val="36"/>
                <w:sz w:val="24"/>
                <w:szCs w:val="24"/>
              </w:rPr>
              <w:t>Поделякина</w:t>
            </w:r>
            <w:proofErr w:type="spellEnd"/>
            <w:r w:rsidRPr="004E4C4E">
              <w:rPr>
                <w:rFonts w:ascii="Times New Roman" w:eastAsia="Calibri" w:hAnsi="Times New Roman" w:cs="Times New Roman"/>
                <w:bCs/>
                <w:iCs/>
                <w:kern w:val="36"/>
                <w:sz w:val="24"/>
                <w:szCs w:val="24"/>
              </w:rPr>
              <w:t xml:space="preserve"> В. </w:t>
            </w:r>
          </w:p>
        </w:tc>
        <w:tc>
          <w:tcPr>
            <w:tcW w:w="1666" w:type="dxa"/>
          </w:tcPr>
          <w:p w:rsidR="003202E9" w:rsidRPr="004E4C4E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C4E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3202E9" w:rsidRPr="004E4C4E" w:rsidTr="00B5061D">
        <w:tc>
          <w:tcPr>
            <w:tcW w:w="675" w:type="dxa"/>
          </w:tcPr>
          <w:p w:rsidR="003202E9" w:rsidRPr="004E4C4E" w:rsidRDefault="003202E9" w:rsidP="00B506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C4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3202E9" w:rsidRPr="004E4C4E" w:rsidRDefault="003202E9" w:rsidP="00B5061D">
            <w:pPr>
              <w:rPr>
                <w:rFonts w:ascii="Times New Roman CYR" w:eastAsia="Calibri" w:hAnsi="Times New Roman CYR" w:cs="Times New Roman CYR"/>
                <w:szCs w:val="28"/>
              </w:rPr>
            </w:pPr>
            <w:r w:rsidRPr="004E4C4E">
              <w:rPr>
                <w:rFonts w:ascii="Times New Roman CYR" w:eastAsia="Calibri" w:hAnsi="Times New Roman CYR" w:cs="Times New Roman CYR"/>
                <w:szCs w:val="28"/>
              </w:rPr>
              <w:t>Районный конкурс чтецов «Спасибо деду за Победу….»</w:t>
            </w:r>
          </w:p>
        </w:tc>
        <w:tc>
          <w:tcPr>
            <w:tcW w:w="2268" w:type="dxa"/>
          </w:tcPr>
          <w:p w:rsidR="003202E9" w:rsidRPr="004E4C4E" w:rsidRDefault="003202E9" w:rsidP="00B5061D">
            <w:pPr>
              <w:rPr>
                <w:rFonts w:ascii="Times New Roman" w:eastAsia="Calibri" w:hAnsi="Times New Roman" w:cs="Times New Roman"/>
                <w:bCs/>
                <w:iCs/>
                <w:kern w:val="36"/>
                <w:sz w:val="24"/>
                <w:szCs w:val="24"/>
              </w:rPr>
            </w:pPr>
            <w:proofErr w:type="spellStart"/>
            <w:r w:rsidRPr="004E4C4E">
              <w:rPr>
                <w:rFonts w:ascii="Times New Roman CYR" w:eastAsia="Calibri" w:hAnsi="Times New Roman CYR" w:cs="Times New Roman CYR"/>
                <w:szCs w:val="28"/>
              </w:rPr>
              <w:t>Спеваков</w:t>
            </w:r>
            <w:proofErr w:type="spellEnd"/>
            <w:r w:rsidRPr="004E4C4E">
              <w:rPr>
                <w:rFonts w:ascii="Times New Roman CYR" w:eastAsia="Calibri" w:hAnsi="Times New Roman CYR" w:cs="Times New Roman CYR"/>
                <w:szCs w:val="28"/>
              </w:rPr>
              <w:t xml:space="preserve"> К. </w:t>
            </w:r>
          </w:p>
        </w:tc>
        <w:tc>
          <w:tcPr>
            <w:tcW w:w="1666" w:type="dxa"/>
          </w:tcPr>
          <w:p w:rsidR="003202E9" w:rsidRPr="004E4C4E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C4E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3202E9" w:rsidRPr="004E4C4E" w:rsidTr="00B5061D">
        <w:tc>
          <w:tcPr>
            <w:tcW w:w="675" w:type="dxa"/>
          </w:tcPr>
          <w:p w:rsidR="003202E9" w:rsidRPr="004E4C4E" w:rsidRDefault="003202E9" w:rsidP="00B506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C4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3202E9" w:rsidRPr="004E4C4E" w:rsidRDefault="003202E9" w:rsidP="00B5061D">
            <w:pPr>
              <w:rPr>
                <w:rFonts w:ascii="Times New Roman CYR" w:eastAsia="Calibri" w:hAnsi="Times New Roman CYR" w:cs="Times New Roman CYR"/>
                <w:szCs w:val="28"/>
              </w:rPr>
            </w:pPr>
            <w:r w:rsidRPr="004E4C4E">
              <w:rPr>
                <w:rFonts w:ascii="Times New Roman CYR" w:eastAsia="Calibri" w:hAnsi="Times New Roman CYR" w:cs="Times New Roman CYR"/>
                <w:szCs w:val="28"/>
              </w:rPr>
              <w:t>Конкурс рисунков «Дети и книги»</w:t>
            </w:r>
          </w:p>
        </w:tc>
        <w:tc>
          <w:tcPr>
            <w:tcW w:w="2268" w:type="dxa"/>
          </w:tcPr>
          <w:p w:rsidR="003202E9" w:rsidRPr="004E4C4E" w:rsidRDefault="003202E9" w:rsidP="00B5061D">
            <w:pPr>
              <w:rPr>
                <w:rFonts w:ascii="Times New Roman CYR" w:eastAsia="Calibri" w:hAnsi="Times New Roman CYR" w:cs="Times New Roman CYR"/>
                <w:szCs w:val="28"/>
              </w:rPr>
            </w:pPr>
            <w:r w:rsidRPr="004E4C4E">
              <w:rPr>
                <w:rFonts w:ascii="Times New Roman CYR" w:eastAsia="Calibri" w:hAnsi="Times New Roman CYR" w:cs="Times New Roman CYR"/>
                <w:szCs w:val="28"/>
              </w:rPr>
              <w:t xml:space="preserve">6 </w:t>
            </w:r>
            <w:r>
              <w:rPr>
                <w:rFonts w:ascii="Times New Roman CYR" w:eastAsia="Calibri" w:hAnsi="Times New Roman CYR" w:cs="Times New Roman CYR"/>
                <w:szCs w:val="28"/>
              </w:rPr>
              <w:t>об</w:t>
            </w:r>
            <w:r w:rsidRPr="004E4C4E">
              <w:rPr>
                <w:rFonts w:ascii="Times New Roman CYR" w:eastAsia="Calibri" w:hAnsi="Times New Roman CYR" w:cs="Times New Roman CYR"/>
                <w:szCs w:val="28"/>
              </w:rPr>
              <w:t>уча</w:t>
            </w:r>
            <w:r>
              <w:rPr>
                <w:rFonts w:ascii="Times New Roman CYR" w:eastAsia="Calibri" w:hAnsi="Times New Roman CYR" w:cs="Times New Roman CYR"/>
                <w:szCs w:val="28"/>
              </w:rPr>
              <w:t>ю</w:t>
            </w:r>
            <w:r w:rsidRPr="004E4C4E">
              <w:rPr>
                <w:rFonts w:ascii="Times New Roman CYR" w:eastAsia="Calibri" w:hAnsi="Times New Roman CYR" w:cs="Times New Roman CYR"/>
                <w:szCs w:val="28"/>
              </w:rPr>
              <w:t>щихся</w:t>
            </w:r>
          </w:p>
        </w:tc>
        <w:tc>
          <w:tcPr>
            <w:tcW w:w="1666" w:type="dxa"/>
          </w:tcPr>
          <w:p w:rsidR="003202E9" w:rsidRPr="004E4C4E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C4E">
              <w:rPr>
                <w:rFonts w:ascii="Times New Roman CYR" w:eastAsia="Calibri" w:hAnsi="Times New Roman CYR" w:cs="Times New Roman CYR"/>
                <w:szCs w:val="28"/>
              </w:rPr>
              <w:t>участие</w:t>
            </w:r>
          </w:p>
        </w:tc>
      </w:tr>
    </w:tbl>
    <w:p w:rsidR="003202E9" w:rsidRPr="003A284A" w:rsidRDefault="003202E9" w:rsidP="003202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202E9" w:rsidRPr="007006F9" w:rsidRDefault="003202E9" w:rsidP="003202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Обу</w:t>
      </w:r>
      <w:r w:rsidRPr="007006F9">
        <w:rPr>
          <w:rFonts w:ascii="Times New Roman" w:eastAsia="Times New Roman" w:hAnsi="Times New Roman" w:cs="Times New Roman"/>
          <w:sz w:val="28"/>
          <w:szCs w:val="28"/>
          <w:lang w:eastAsia="zh-CN"/>
        </w:rPr>
        <w:t>ча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ю</w:t>
      </w:r>
      <w:r w:rsidRPr="007006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щиеся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1-4-х классов</w:t>
      </w:r>
      <w:r w:rsidRPr="007006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старшеклассники </w:t>
      </w:r>
      <w:r w:rsidRPr="007006F9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принимали активное участие в р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азличных конкурсах, олимпиадах</w:t>
      </w:r>
      <w:r w:rsidRPr="007006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это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дистанционные олимпиады </w:t>
      </w:r>
      <w:r w:rsidRPr="0020532A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«Интеллект», «Кенгуру», «Русский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53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медвежонок», «Человек и природа», «ЭМУ», «КИТ», «</w:t>
      </w:r>
      <w:proofErr w:type="spellStart"/>
      <w:r w:rsidRPr="0020532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Кленовичок</w:t>
      </w:r>
      <w:proofErr w:type="spellEnd"/>
      <w:r w:rsidRPr="0020532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«Человек и природа», «</w:t>
      </w:r>
      <w:proofErr w:type="spellStart"/>
      <w:r w:rsidRPr="0020532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Инфознайка</w:t>
      </w:r>
      <w:proofErr w:type="spellEnd"/>
      <w:r w:rsidRPr="0020532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«Мир знаний», «Пегас»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7006F9">
        <w:rPr>
          <w:rFonts w:ascii="Times New Roman" w:eastAsia="Times New Roman" w:hAnsi="Times New Roman" w:cs="Times New Roman"/>
          <w:sz w:val="28"/>
          <w:szCs w:val="28"/>
          <w:lang w:eastAsia="zh-CN"/>
        </w:rPr>
        <w:t>краевая олимпиада для первоклассников «Созвездие».</w:t>
      </w:r>
      <w:proofErr w:type="gramEnd"/>
    </w:p>
    <w:p w:rsidR="003202E9" w:rsidRPr="007006F9" w:rsidRDefault="003202E9" w:rsidP="003202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      </w:t>
      </w:r>
      <w:r w:rsidRPr="007006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жизни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Ш</w:t>
      </w:r>
      <w:r w:rsidRPr="007006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колы традиционно важное место занимает спорт. </w:t>
      </w:r>
      <w:r w:rsidRPr="007006F9">
        <w:rPr>
          <w:rFonts w:ascii="Times New Roman" w:eastAsia="Calibri" w:hAnsi="Times New Roman" w:cs="Times New Roman"/>
          <w:sz w:val="28"/>
          <w:szCs w:val="28"/>
        </w:rPr>
        <w:t>Спортсмены защищают не только честь школы, но и честь города и района на региональных соревнованиях, где становятся победителями и призерами:</w:t>
      </w:r>
    </w:p>
    <w:p w:rsidR="003202E9" w:rsidRPr="007006F9" w:rsidRDefault="003202E9" w:rsidP="003202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6F9">
        <w:rPr>
          <w:rFonts w:ascii="Times New Roman" w:eastAsia="Calibri" w:hAnsi="Times New Roman" w:cs="Times New Roman"/>
          <w:sz w:val="28"/>
          <w:szCs w:val="28"/>
        </w:rPr>
        <w:t xml:space="preserve">Спартакиада школьников – </w:t>
      </w:r>
      <w:r w:rsidRPr="007006F9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7006F9">
        <w:rPr>
          <w:rFonts w:ascii="Times New Roman" w:eastAsia="Calibri" w:hAnsi="Times New Roman" w:cs="Times New Roman"/>
          <w:sz w:val="28"/>
          <w:szCs w:val="28"/>
        </w:rPr>
        <w:t xml:space="preserve"> общее место;</w:t>
      </w:r>
    </w:p>
    <w:p w:rsidR="003202E9" w:rsidRPr="007006F9" w:rsidRDefault="003202E9" w:rsidP="003202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6F9">
        <w:rPr>
          <w:rFonts w:ascii="Times New Roman" w:eastAsia="Calibri" w:hAnsi="Times New Roman" w:cs="Times New Roman"/>
          <w:sz w:val="28"/>
          <w:szCs w:val="28"/>
        </w:rPr>
        <w:t xml:space="preserve">Турнир по футболу (4-5 классы) – </w:t>
      </w:r>
      <w:r w:rsidRPr="007006F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7006F9">
        <w:rPr>
          <w:rFonts w:ascii="Times New Roman" w:eastAsia="Calibri" w:hAnsi="Times New Roman" w:cs="Times New Roman"/>
          <w:sz w:val="28"/>
          <w:szCs w:val="28"/>
        </w:rPr>
        <w:t xml:space="preserve"> место.</w:t>
      </w:r>
    </w:p>
    <w:p w:rsidR="003202E9" w:rsidRPr="007006F9" w:rsidRDefault="003202E9" w:rsidP="003202E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B050"/>
          <w:sz w:val="28"/>
          <w:szCs w:val="28"/>
          <w:lang w:eastAsia="zh-CN"/>
        </w:rPr>
      </w:pPr>
      <w:r w:rsidRPr="007006F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Много лет в школе уделяется серьёзное внимание военно-патриотическому воспитанию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об</w:t>
      </w:r>
      <w:r w:rsidRPr="007006F9">
        <w:rPr>
          <w:rFonts w:ascii="Times New Roman" w:eastAsia="Calibri" w:hAnsi="Times New Roman" w:cs="Times New Roman"/>
          <w:sz w:val="28"/>
          <w:szCs w:val="28"/>
          <w:lang w:eastAsia="zh-CN"/>
        </w:rPr>
        <w:t>уча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ю</w:t>
      </w:r>
      <w:r w:rsidRPr="007006F9">
        <w:rPr>
          <w:rFonts w:ascii="Times New Roman" w:eastAsia="Calibri" w:hAnsi="Times New Roman" w:cs="Times New Roman"/>
          <w:sz w:val="28"/>
          <w:szCs w:val="28"/>
          <w:lang w:eastAsia="zh-CN"/>
        </w:rPr>
        <w:t>щихся. Под руководством педагога-о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р</w:t>
      </w:r>
      <w:r w:rsidRPr="007006F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ганизатора ОБЖ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Ерошенко В.В</w:t>
      </w:r>
      <w:r w:rsidRPr="007006F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об</w:t>
      </w:r>
      <w:r w:rsidRPr="007006F9">
        <w:rPr>
          <w:rFonts w:ascii="Times New Roman" w:eastAsia="Calibri" w:hAnsi="Times New Roman" w:cs="Times New Roman"/>
          <w:sz w:val="28"/>
          <w:szCs w:val="28"/>
          <w:lang w:eastAsia="zh-CN"/>
        </w:rPr>
        <w:t>уча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ю</w:t>
      </w:r>
      <w:r w:rsidRPr="007006F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щиеся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Ш</w:t>
      </w:r>
      <w:r w:rsidRPr="007006F9">
        <w:rPr>
          <w:rFonts w:ascii="Times New Roman" w:eastAsia="Calibri" w:hAnsi="Times New Roman" w:cs="Times New Roman"/>
          <w:sz w:val="28"/>
          <w:szCs w:val="28"/>
          <w:lang w:eastAsia="zh-CN"/>
        </w:rPr>
        <w:t>колы принимают участие в самых различных мероприятиях, конку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рсах, смотрах, соревнованиях </w:t>
      </w:r>
      <w:r w:rsidRPr="007006F9">
        <w:rPr>
          <w:rFonts w:ascii="Times New Roman" w:eastAsia="Calibri" w:hAnsi="Times New Roman" w:cs="Times New Roman"/>
          <w:sz w:val="28"/>
          <w:szCs w:val="28"/>
          <w:lang w:eastAsia="zh-CN"/>
        </w:rPr>
        <w:t>и постоянно становятся победителями или занимают призовые места: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итог участия в юнармейской игре «Зарница» в 2017 году – </w:t>
      </w:r>
      <w:r w:rsidRPr="007006F9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7006F9">
        <w:rPr>
          <w:rFonts w:ascii="Times New Roman" w:eastAsia="Calibri" w:hAnsi="Times New Roman" w:cs="Times New Roman"/>
          <w:sz w:val="28"/>
          <w:szCs w:val="28"/>
        </w:rPr>
        <w:t xml:space="preserve"> общее место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202E9" w:rsidRPr="003202E9" w:rsidRDefault="003202E9" w:rsidP="00E416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02E9" w:rsidRDefault="003202E9" w:rsidP="003202E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4. Кадровое обеспечение</w:t>
      </w:r>
    </w:p>
    <w:p w:rsidR="003202E9" w:rsidRPr="00C72E6F" w:rsidRDefault="003202E9" w:rsidP="003202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C72E6F">
        <w:rPr>
          <w:rFonts w:ascii="Times New Roman" w:eastAsia="Calibri" w:hAnsi="Times New Roman" w:cs="Times New Roman"/>
          <w:bCs/>
          <w:sz w:val="24"/>
          <w:szCs w:val="24"/>
        </w:rPr>
        <w:t xml:space="preserve">Таблица 18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2903"/>
        <w:gridCol w:w="2924"/>
      </w:tblGrid>
      <w:tr w:rsidR="003202E9" w:rsidRPr="00D120A7" w:rsidTr="00B5061D">
        <w:trPr>
          <w:trHeight w:val="109"/>
        </w:trPr>
        <w:tc>
          <w:tcPr>
            <w:tcW w:w="9479" w:type="dxa"/>
            <w:gridSpan w:val="3"/>
          </w:tcPr>
          <w:p w:rsidR="003202E9" w:rsidRPr="00D120A7" w:rsidRDefault="003202E9" w:rsidP="00B50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20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Обеспеченность педагогическими кадрами – 100% </w:t>
            </w:r>
          </w:p>
        </w:tc>
      </w:tr>
      <w:tr w:rsidR="003202E9" w:rsidRPr="00D120A7" w:rsidTr="00B5061D">
        <w:trPr>
          <w:trHeight w:val="247"/>
        </w:trPr>
        <w:tc>
          <w:tcPr>
            <w:tcW w:w="3652" w:type="dxa"/>
          </w:tcPr>
          <w:p w:rsidR="003202E9" w:rsidRPr="00D120A7" w:rsidRDefault="003202E9" w:rsidP="00B50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3" w:type="dxa"/>
          </w:tcPr>
          <w:p w:rsidR="003202E9" w:rsidRPr="00D120A7" w:rsidRDefault="003202E9" w:rsidP="00B5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20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924" w:type="dxa"/>
          </w:tcPr>
          <w:p w:rsidR="003202E9" w:rsidRPr="00D120A7" w:rsidRDefault="003202E9" w:rsidP="00B5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20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3202E9" w:rsidRPr="00D120A7" w:rsidTr="00B5061D">
        <w:trPr>
          <w:trHeight w:val="247"/>
        </w:trPr>
        <w:tc>
          <w:tcPr>
            <w:tcW w:w="3652" w:type="dxa"/>
          </w:tcPr>
          <w:p w:rsidR="003202E9" w:rsidRPr="00D120A7" w:rsidRDefault="003202E9" w:rsidP="00B50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20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Общее количество работников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Школы</w:t>
            </w:r>
          </w:p>
        </w:tc>
        <w:tc>
          <w:tcPr>
            <w:tcW w:w="2903" w:type="dxa"/>
            <w:vAlign w:val="center"/>
          </w:tcPr>
          <w:p w:rsidR="003202E9" w:rsidRPr="00D120A7" w:rsidRDefault="003202E9" w:rsidP="00B5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20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24" w:type="dxa"/>
            <w:vAlign w:val="center"/>
          </w:tcPr>
          <w:p w:rsidR="003202E9" w:rsidRPr="00D120A7" w:rsidRDefault="003202E9" w:rsidP="00B5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20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3202E9" w:rsidRPr="00D120A7" w:rsidTr="00B5061D">
        <w:trPr>
          <w:trHeight w:val="247"/>
        </w:trPr>
        <w:tc>
          <w:tcPr>
            <w:tcW w:w="3652" w:type="dxa"/>
          </w:tcPr>
          <w:p w:rsidR="003202E9" w:rsidRPr="00D120A7" w:rsidRDefault="003202E9" w:rsidP="00B50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903" w:type="dxa"/>
            <w:vAlign w:val="center"/>
          </w:tcPr>
          <w:p w:rsidR="003202E9" w:rsidRPr="00D120A7" w:rsidRDefault="003202E9" w:rsidP="00B5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24" w:type="dxa"/>
            <w:vAlign w:val="center"/>
          </w:tcPr>
          <w:p w:rsidR="003202E9" w:rsidRPr="00D120A7" w:rsidRDefault="003202E9" w:rsidP="00B5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3202E9" w:rsidRPr="00D120A7" w:rsidTr="00B5061D">
        <w:trPr>
          <w:trHeight w:val="247"/>
        </w:trPr>
        <w:tc>
          <w:tcPr>
            <w:tcW w:w="3652" w:type="dxa"/>
          </w:tcPr>
          <w:p w:rsidR="003202E9" w:rsidRPr="00D120A7" w:rsidRDefault="003202E9" w:rsidP="00B50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20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Всего учителей (физических лиц, без учителей в декретном отпуске) </w:t>
            </w:r>
          </w:p>
        </w:tc>
        <w:tc>
          <w:tcPr>
            <w:tcW w:w="2903" w:type="dxa"/>
            <w:vAlign w:val="center"/>
          </w:tcPr>
          <w:p w:rsidR="003202E9" w:rsidRPr="00D120A7" w:rsidRDefault="003202E9" w:rsidP="00B5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924" w:type="dxa"/>
            <w:vAlign w:val="center"/>
          </w:tcPr>
          <w:p w:rsidR="003202E9" w:rsidRPr="00D120A7" w:rsidRDefault="003202E9" w:rsidP="00B5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20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3202E9" w:rsidRPr="00D120A7" w:rsidTr="00B5061D">
        <w:trPr>
          <w:trHeight w:val="118"/>
        </w:trPr>
        <w:tc>
          <w:tcPr>
            <w:tcW w:w="3652" w:type="dxa"/>
          </w:tcPr>
          <w:p w:rsidR="003202E9" w:rsidRPr="00D120A7" w:rsidRDefault="003202E9" w:rsidP="00B50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20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Учителя  внешние совместители </w:t>
            </w:r>
          </w:p>
        </w:tc>
        <w:tc>
          <w:tcPr>
            <w:tcW w:w="2903" w:type="dxa"/>
            <w:vAlign w:val="center"/>
          </w:tcPr>
          <w:p w:rsidR="003202E9" w:rsidRPr="00D120A7" w:rsidRDefault="003202E9" w:rsidP="00B5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20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24" w:type="dxa"/>
            <w:vAlign w:val="center"/>
          </w:tcPr>
          <w:p w:rsidR="003202E9" w:rsidRPr="00D120A7" w:rsidRDefault="003202E9" w:rsidP="00B5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20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202E9" w:rsidRPr="00D120A7" w:rsidTr="00B5061D">
        <w:trPr>
          <w:trHeight w:val="247"/>
        </w:trPr>
        <w:tc>
          <w:tcPr>
            <w:tcW w:w="3652" w:type="dxa"/>
          </w:tcPr>
          <w:p w:rsidR="003202E9" w:rsidRPr="00D120A7" w:rsidRDefault="003202E9" w:rsidP="00B50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20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Учителя с высшим образованием </w:t>
            </w:r>
          </w:p>
          <w:p w:rsidR="003202E9" w:rsidRPr="00D120A7" w:rsidRDefault="003202E9" w:rsidP="00B50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20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из них: </w:t>
            </w:r>
          </w:p>
        </w:tc>
        <w:tc>
          <w:tcPr>
            <w:tcW w:w="2903" w:type="dxa"/>
            <w:vAlign w:val="center"/>
          </w:tcPr>
          <w:p w:rsidR="003202E9" w:rsidRPr="00D120A7" w:rsidRDefault="003202E9" w:rsidP="00B5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20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24" w:type="dxa"/>
            <w:vAlign w:val="center"/>
          </w:tcPr>
          <w:p w:rsidR="003202E9" w:rsidRPr="00D120A7" w:rsidRDefault="003202E9" w:rsidP="00B5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12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83%</w:t>
            </w:r>
          </w:p>
        </w:tc>
      </w:tr>
      <w:tr w:rsidR="003202E9" w:rsidRPr="00D120A7" w:rsidTr="00B5061D">
        <w:trPr>
          <w:trHeight w:val="109"/>
        </w:trPr>
        <w:tc>
          <w:tcPr>
            <w:tcW w:w="3652" w:type="dxa"/>
          </w:tcPr>
          <w:p w:rsidR="003202E9" w:rsidRPr="00D120A7" w:rsidRDefault="003202E9" w:rsidP="00B50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20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 высшим педагогическим </w:t>
            </w:r>
          </w:p>
        </w:tc>
        <w:tc>
          <w:tcPr>
            <w:tcW w:w="2903" w:type="dxa"/>
            <w:vAlign w:val="center"/>
          </w:tcPr>
          <w:p w:rsidR="003202E9" w:rsidRPr="00D120A7" w:rsidRDefault="003202E9" w:rsidP="00B5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924" w:type="dxa"/>
            <w:vAlign w:val="center"/>
          </w:tcPr>
          <w:p w:rsidR="003202E9" w:rsidRPr="00D120A7" w:rsidRDefault="003202E9" w:rsidP="00B5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83</w:t>
            </w:r>
            <w:r w:rsidRPr="00D12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%</w:t>
            </w:r>
          </w:p>
        </w:tc>
      </w:tr>
      <w:tr w:rsidR="003202E9" w:rsidRPr="00D120A7" w:rsidTr="00B5061D">
        <w:trPr>
          <w:trHeight w:val="247"/>
        </w:trPr>
        <w:tc>
          <w:tcPr>
            <w:tcW w:w="3652" w:type="dxa"/>
          </w:tcPr>
          <w:p w:rsidR="003202E9" w:rsidRPr="00D120A7" w:rsidRDefault="003202E9" w:rsidP="00B50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120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Учителя, прошедшие курсы повышения квалификации за последние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года</w:t>
            </w:r>
            <w:r w:rsidRPr="00D120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(физических лиц) </w:t>
            </w:r>
            <w:proofErr w:type="gramEnd"/>
          </w:p>
        </w:tc>
        <w:tc>
          <w:tcPr>
            <w:tcW w:w="2903" w:type="dxa"/>
            <w:vAlign w:val="center"/>
          </w:tcPr>
          <w:p w:rsidR="003202E9" w:rsidRPr="00D120A7" w:rsidRDefault="003202E9" w:rsidP="00B5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20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924" w:type="dxa"/>
            <w:vAlign w:val="center"/>
          </w:tcPr>
          <w:p w:rsidR="003202E9" w:rsidRPr="00D120A7" w:rsidRDefault="003202E9" w:rsidP="00B5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88</w:t>
            </w:r>
            <w:r w:rsidRPr="00D12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%</w:t>
            </w:r>
          </w:p>
        </w:tc>
      </w:tr>
      <w:tr w:rsidR="003202E9" w:rsidRPr="00D120A7" w:rsidTr="00B5061D">
        <w:trPr>
          <w:trHeight w:val="247"/>
        </w:trPr>
        <w:tc>
          <w:tcPr>
            <w:tcW w:w="3652" w:type="dxa"/>
          </w:tcPr>
          <w:p w:rsidR="003202E9" w:rsidRPr="00D120A7" w:rsidRDefault="003202E9" w:rsidP="00B50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20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Учителя, аттестованные на квалификационные категории (всего) </w:t>
            </w:r>
          </w:p>
          <w:p w:rsidR="003202E9" w:rsidRPr="00D120A7" w:rsidRDefault="003202E9" w:rsidP="00B50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20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том числе: </w:t>
            </w:r>
          </w:p>
        </w:tc>
        <w:tc>
          <w:tcPr>
            <w:tcW w:w="2903" w:type="dxa"/>
            <w:vAlign w:val="center"/>
          </w:tcPr>
          <w:p w:rsidR="003202E9" w:rsidRPr="00D120A7" w:rsidRDefault="003202E9" w:rsidP="00B5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20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24" w:type="dxa"/>
            <w:vAlign w:val="center"/>
          </w:tcPr>
          <w:p w:rsidR="003202E9" w:rsidRPr="00D120A7" w:rsidRDefault="003202E9" w:rsidP="00B5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84</w:t>
            </w:r>
            <w:r w:rsidRPr="00D12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%</w:t>
            </w:r>
          </w:p>
        </w:tc>
      </w:tr>
      <w:tr w:rsidR="003202E9" w:rsidRPr="000E797B" w:rsidTr="00B5061D">
        <w:trPr>
          <w:trHeight w:val="24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E9" w:rsidRPr="00D120A7" w:rsidRDefault="003202E9" w:rsidP="00B50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20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высшая категория 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E9" w:rsidRPr="00D120A7" w:rsidRDefault="003202E9" w:rsidP="00B5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20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E9" w:rsidRPr="00D120A7" w:rsidRDefault="003202E9" w:rsidP="00B5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50</w:t>
            </w:r>
            <w:r w:rsidRPr="00D12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%</w:t>
            </w:r>
          </w:p>
        </w:tc>
      </w:tr>
      <w:tr w:rsidR="003202E9" w:rsidRPr="000E797B" w:rsidTr="00B5061D">
        <w:trPr>
          <w:trHeight w:val="24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E9" w:rsidRPr="00D120A7" w:rsidRDefault="003202E9" w:rsidP="00B50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20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первая категория 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E9" w:rsidRPr="00D120A7" w:rsidRDefault="003202E9" w:rsidP="00B5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20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E9" w:rsidRPr="00D120A7" w:rsidRDefault="003202E9" w:rsidP="00B5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  <w:r w:rsidRPr="00D12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9%</w:t>
            </w:r>
          </w:p>
        </w:tc>
      </w:tr>
      <w:tr w:rsidR="003202E9" w:rsidRPr="000E797B" w:rsidTr="00B5061D">
        <w:trPr>
          <w:trHeight w:val="24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E9" w:rsidRPr="00D120A7" w:rsidRDefault="003202E9" w:rsidP="00B50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20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E9" w:rsidRPr="00D120A7" w:rsidRDefault="003202E9" w:rsidP="00B5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E9" w:rsidRPr="00D120A7" w:rsidRDefault="003202E9" w:rsidP="00B5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</w:t>
            </w:r>
            <w:r w:rsidRPr="00D12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%</w:t>
            </w:r>
          </w:p>
        </w:tc>
      </w:tr>
    </w:tbl>
    <w:p w:rsidR="003202E9" w:rsidRDefault="003202E9" w:rsidP="003202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202E9" w:rsidRPr="00886A24" w:rsidRDefault="003202E9" w:rsidP="003202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A24">
        <w:rPr>
          <w:rFonts w:ascii="Times New Roman" w:hAnsi="Times New Roman" w:cs="Times New Roman"/>
          <w:sz w:val="28"/>
          <w:szCs w:val="28"/>
        </w:rPr>
        <w:t>Анализ  уровня образования педагогических работников показал, что преобладают специалисты с высшим профессиональным образованием. Доля работников с высшим педагогическим образованием не изменилась. Среднее профессиональное образование име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86A2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: 1 учитель технологии,</w:t>
      </w:r>
      <w:r w:rsidRPr="00886A24">
        <w:rPr>
          <w:rFonts w:ascii="Times New Roman" w:hAnsi="Times New Roman" w:cs="Times New Roman"/>
          <w:sz w:val="28"/>
          <w:szCs w:val="28"/>
        </w:rPr>
        <w:t xml:space="preserve"> 1 учитель </w:t>
      </w:r>
      <w:r>
        <w:rPr>
          <w:rFonts w:ascii="Times New Roman" w:hAnsi="Times New Roman" w:cs="Times New Roman"/>
          <w:sz w:val="28"/>
          <w:szCs w:val="28"/>
        </w:rPr>
        <w:t>музыки</w:t>
      </w:r>
      <w:r w:rsidRPr="00886A24">
        <w:rPr>
          <w:rFonts w:ascii="Times New Roman" w:hAnsi="Times New Roman" w:cs="Times New Roman"/>
          <w:sz w:val="28"/>
          <w:szCs w:val="28"/>
        </w:rPr>
        <w:t xml:space="preserve">, 1 педагог-организатор,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86A24">
        <w:rPr>
          <w:rFonts w:ascii="Times New Roman" w:hAnsi="Times New Roman" w:cs="Times New Roman"/>
          <w:sz w:val="28"/>
          <w:szCs w:val="28"/>
        </w:rPr>
        <w:t xml:space="preserve"> учител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86A24">
        <w:rPr>
          <w:rFonts w:ascii="Times New Roman" w:hAnsi="Times New Roman" w:cs="Times New Roman"/>
          <w:sz w:val="28"/>
          <w:szCs w:val="28"/>
        </w:rPr>
        <w:t xml:space="preserve"> начальных классов</w:t>
      </w:r>
      <w:r>
        <w:rPr>
          <w:rFonts w:ascii="Times New Roman" w:hAnsi="Times New Roman" w:cs="Times New Roman"/>
          <w:sz w:val="28"/>
          <w:szCs w:val="28"/>
        </w:rPr>
        <w:t>, 3 воспитателя</w:t>
      </w:r>
      <w:r w:rsidRPr="00886A24">
        <w:rPr>
          <w:rFonts w:ascii="Times New Roman" w:hAnsi="Times New Roman" w:cs="Times New Roman"/>
          <w:sz w:val="28"/>
          <w:szCs w:val="28"/>
        </w:rPr>
        <w:t xml:space="preserve">. Все педагоги имеют педагогическое образование, неспециалистов нет. </w:t>
      </w:r>
    </w:p>
    <w:p w:rsidR="003202E9" w:rsidRPr="00886A24" w:rsidRDefault="003202E9" w:rsidP="003202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A24">
        <w:rPr>
          <w:rFonts w:ascii="Times New Roman" w:hAnsi="Times New Roman" w:cs="Times New Roman"/>
          <w:sz w:val="28"/>
          <w:szCs w:val="28"/>
        </w:rPr>
        <w:t>Большая часть педагогического коллектива аттестована на высшую и первую квалификационные категории, соответствие занимаемой должности (</w:t>
      </w:r>
      <w:r>
        <w:rPr>
          <w:rFonts w:ascii="Times New Roman" w:hAnsi="Times New Roman" w:cs="Times New Roman"/>
          <w:sz w:val="28"/>
          <w:szCs w:val="28"/>
        </w:rPr>
        <w:t>84</w:t>
      </w:r>
      <w:r w:rsidRPr="00886A24">
        <w:rPr>
          <w:rFonts w:ascii="Times New Roman" w:hAnsi="Times New Roman" w:cs="Times New Roman"/>
          <w:sz w:val="28"/>
          <w:szCs w:val="28"/>
        </w:rPr>
        <w:t xml:space="preserve">%). Не подлежат аттестации молодые специалисты (5 человек) и </w:t>
      </w:r>
      <w:r w:rsidRPr="00886A24">
        <w:rPr>
          <w:rFonts w:ascii="Times New Roman" w:hAnsi="Times New Roman" w:cs="Times New Roman"/>
          <w:sz w:val="28"/>
          <w:szCs w:val="28"/>
        </w:rPr>
        <w:lastRenderedPageBreak/>
        <w:t xml:space="preserve">проработавшие менее 2 лет в организации (9 человек). В связи с выходом работников на пенсию, омоложением педагогического коллектива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86A24">
        <w:rPr>
          <w:rFonts w:ascii="Times New Roman" w:hAnsi="Times New Roman" w:cs="Times New Roman"/>
          <w:sz w:val="28"/>
          <w:szCs w:val="28"/>
        </w:rPr>
        <w:t>озросла доля учителей с высшей категорией. Аттестацию на первую и высшую категорию прошли 6 педагогов, 3 из них повысили категорию: 1 – на высшую, 2 – на первую. В соответствии с существующим порядком проводится аттестация работников на соответствие занимаемой должности.</w:t>
      </w:r>
    </w:p>
    <w:p w:rsidR="003202E9" w:rsidRDefault="003202E9" w:rsidP="003202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02E9" w:rsidRDefault="003202E9" w:rsidP="003202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A24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proofErr w:type="gramStart"/>
      <w:r w:rsidRPr="00886A24">
        <w:rPr>
          <w:rFonts w:ascii="Times New Roman" w:hAnsi="Times New Roman" w:cs="Times New Roman"/>
          <w:b/>
          <w:sz w:val="28"/>
          <w:szCs w:val="28"/>
        </w:rPr>
        <w:t>работающих</w:t>
      </w:r>
      <w:proofErr w:type="gramEnd"/>
      <w:r w:rsidRPr="00886A24">
        <w:rPr>
          <w:rFonts w:ascii="Times New Roman" w:hAnsi="Times New Roman" w:cs="Times New Roman"/>
          <w:b/>
          <w:sz w:val="28"/>
          <w:szCs w:val="28"/>
        </w:rPr>
        <w:t xml:space="preserve"> по стажу</w:t>
      </w:r>
    </w:p>
    <w:p w:rsidR="003202E9" w:rsidRPr="00886A24" w:rsidRDefault="003202E9" w:rsidP="003202E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86A24">
        <w:rPr>
          <w:rFonts w:ascii="Times New Roman" w:hAnsi="Times New Roman" w:cs="Times New Roman"/>
          <w:sz w:val="24"/>
          <w:szCs w:val="24"/>
        </w:rPr>
        <w:t>Таблица 19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377"/>
        <w:gridCol w:w="4377"/>
      </w:tblGrid>
      <w:tr w:rsidR="003202E9" w:rsidTr="00B5061D">
        <w:tc>
          <w:tcPr>
            <w:tcW w:w="817" w:type="dxa"/>
          </w:tcPr>
          <w:p w:rsidR="003202E9" w:rsidRPr="00886A24" w:rsidRDefault="003202E9" w:rsidP="00B506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A2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7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05"/>
            </w:tblGrid>
            <w:tr w:rsidR="003202E9" w:rsidRPr="00886A24" w:rsidTr="00B5061D">
              <w:trPr>
                <w:trHeight w:val="109"/>
              </w:trPr>
              <w:tc>
                <w:tcPr>
                  <w:tcW w:w="0" w:type="auto"/>
                </w:tcPr>
                <w:p w:rsidR="003202E9" w:rsidRPr="00886A24" w:rsidRDefault="003202E9" w:rsidP="00B506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886A2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Стаж педагогических работников </w:t>
                  </w:r>
                </w:p>
              </w:tc>
            </w:tr>
          </w:tbl>
          <w:p w:rsidR="003202E9" w:rsidRPr="00886A24" w:rsidRDefault="003202E9" w:rsidP="00B506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7" w:type="dxa"/>
          </w:tcPr>
          <w:p w:rsidR="003202E9" w:rsidRPr="00886A24" w:rsidRDefault="003202E9" w:rsidP="00B5061D">
            <w:pPr>
              <w:pStyle w:val="Default"/>
              <w:rPr>
                <w:b/>
              </w:rPr>
            </w:pPr>
            <w:r w:rsidRPr="00886A24">
              <w:rPr>
                <w:b/>
              </w:rPr>
              <w:t xml:space="preserve">Кол-во/ % от общего числа </w:t>
            </w:r>
          </w:p>
        </w:tc>
      </w:tr>
      <w:tr w:rsidR="003202E9" w:rsidTr="00B5061D">
        <w:tc>
          <w:tcPr>
            <w:tcW w:w="817" w:type="dxa"/>
          </w:tcPr>
          <w:p w:rsidR="003202E9" w:rsidRPr="00886A24" w:rsidRDefault="003202E9" w:rsidP="00B50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7" w:type="dxa"/>
          </w:tcPr>
          <w:p w:rsidR="003202E9" w:rsidRPr="00886A24" w:rsidRDefault="003202E9" w:rsidP="00B50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A24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4377" w:type="dxa"/>
          </w:tcPr>
          <w:p w:rsidR="003202E9" w:rsidRPr="00886A24" w:rsidRDefault="003202E9" w:rsidP="00B50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A24">
              <w:rPr>
                <w:rFonts w:ascii="Times New Roman" w:hAnsi="Times New Roman" w:cs="Times New Roman"/>
                <w:sz w:val="24"/>
                <w:szCs w:val="24"/>
              </w:rPr>
              <w:t>6/10%</w:t>
            </w:r>
          </w:p>
        </w:tc>
      </w:tr>
      <w:tr w:rsidR="003202E9" w:rsidTr="00B5061D">
        <w:tc>
          <w:tcPr>
            <w:tcW w:w="817" w:type="dxa"/>
          </w:tcPr>
          <w:p w:rsidR="003202E9" w:rsidRPr="00886A24" w:rsidRDefault="003202E9" w:rsidP="00B50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A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7" w:type="dxa"/>
          </w:tcPr>
          <w:p w:rsidR="003202E9" w:rsidRPr="00886A24" w:rsidRDefault="003202E9" w:rsidP="00B50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A24">
              <w:rPr>
                <w:rFonts w:ascii="Times New Roman" w:hAnsi="Times New Roman" w:cs="Times New Roman"/>
                <w:sz w:val="24"/>
                <w:szCs w:val="24"/>
              </w:rPr>
              <w:t>Свыше 20 лет</w:t>
            </w:r>
          </w:p>
        </w:tc>
        <w:tc>
          <w:tcPr>
            <w:tcW w:w="4377" w:type="dxa"/>
          </w:tcPr>
          <w:p w:rsidR="003202E9" w:rsidRPr="00886A24" w:rsidRDefault="003202E9" w:rsidP="00B50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A24">
              <w:rPr>
                <w:rFonts w:ascii="Times New Roman" w:hAnsi="Times New Roman" w:cs="Times New Roman"/>
                <w:sz w:val="24"/>
                <w:szCs w:val="24"/>
              </w:rPr>
              <w:t>34/55%</w:t>
            </w:r>
          </w:p>
        </w:tc>
      </w:tr>
    </w:tbl>
    <w:p w:rsidR="003202E9" w:rsidRDefault="003202E9" w:rsidP="003202E9">
      <w:pPr>
        <w:spacing w:after="0" w:line="240" w:lineRule="auto"/>
        <w:ind w:firstLine="708"/>
        <w:jc w:val="both"/>
        <w:rPr>
          <w:sz w:val="23"/>
          <w:szCs w:val="23"/>
        </w:rPr>
      </w:pPr>
    </w:p>
    <w:p w:rsidR="003202E9" w:rsidRPr="00D66DF6" w:rsidRDefault="003202E9" w:rsidP="003202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DF6">
        <w:rPr>
          <w:rFonts w:ascii="Times New Roman" w:hAnsi="Times New Roman" w:cs="Times New Roman"/>
          <w:sz w:val="28"/>
          <w:szCs w:val="28"/>
        </w:rPr>
        <w:t xml:space="preserve">Проводится политика омоложения кадрового состава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D66DF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Pr="00D66DF6">
        <w:rPr>
          <w:rFonts w:ascii="Times New Roman" w:hAnsi="Times New Roman" w:cs="Times New Roman"/>
          <w:sz w:val="28"/>
          <w:szCs w:val="28"/>
        </w:rPr>
        <w:t xml:space="preserve"> сочетание молодых кадров и опытных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далеко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оптимального</w:t>
      </w:r>
      <w:proofErr w:type="gramEnd"/>
      <w:r w:rsidRPr="00D66DF6">
        <w:rPr>
          <w:rFonts w:ascii="Times New Roman" w:hAnsi="Times New Roman" w:cs="Times New Roman"/>
          <w:sz w:val="28"/>
          <w:szCs w:val="28"/>
        </w:rPr>
        <w:t>. Молодые специалисты составляют 5 человек.</w:t>
      </w:r>
    </w:p>
    <w:p w:rsidR="003202E9" w:rsidRPr="00C72E6F" w:rsidRDefault="003202E9" w:rsidP="003202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E6F">
        <w:rPr>
          <w:rFonts w:ascii="Times New Roman" w:eastAsia="Calibri" w:hAnsi="Times New Roman" w:cs="Times New Roman"/>
          <w:sz w:val="28"/>
          <w:szCs w:val="28"/>
        </w:rPr>
        <w:t>Эффективность образовательного процесса зависит от уровня подготовленности педагогов к работе в современных условиях. Педагоги школы повышаю</w:t>
      </w:r>
      <w:r>
        <w:rPr>
          <w:rFonts w:ascii="Times New Roman" w:eastAsia="Calibri" w:hAnsi="Times New Roman" w:cs="Times New Roman"/>
          <w:sz w:val="28"/>
          <w:szCs w:val="28"/>
        </w:rPr>
        <w:t>т свою квалификацию как в очно-</w:t>
      </w:r>
      <w:r w:rsidRPr="00C72E6F">
        <w:rPr>
          <w:rFonts w:ascii="Times New Roman" w:eastAsia="Calibri" w:hAnsi="Times New Roman" w:cs="Times New Roman"/>
          <w:sz w:val="28"/>
          <w:szCs w:val="28"/>
        </w:rPr>
        <w:t xml:space="preserve">заочной форме, так и в дистанционном режиме. Общий показатель прохождения курсов повышения квалификации по школе составляет 84%: </w:t>
      </w:r>
    </w:p>
    <w:p w:rsidR="003202E9" w:rsidRPr="00E325E5" w:rsidRDefault="003202E9" w:rsidP="003202E9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202E9" w:rsidRPr="00E325E5" w:rsidRDefault="003202E9" w:rsidP="003202E9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325E5">
        <w:rPr>
          <w:rFonts w:ascii="Times New Roman" w:eastAsia="Calibri" w:hAnsi="Times New Roman" w:cs="Times New Roman"/>
          <w:sz w:val="24"/>
          <w:szCs w:val="24"/>
        </w:rPr>
        <w:t xml:space="preserve">Таблица 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4218"/>
        <w:gridCol w:w="1418"/>
        <w:gridCol w:w="1967"/>
        <w:gridCol w:w="1967"/>
      </w:tblGrid>
      <w:tr w:rsidR="003202E9" w:rsidRPr="00E325E5" w:rsidTr="00B5061D">
        <w:tc>
          <w:tcPr>
            <w:tcW w:w="4218" w:type="dxa"/>
            <w:vMerge w:val="restart"/>
          </w:tcPr>
          <w:p w:rsidR="003202E9" w:rsidRPr="00E325E5" w:rsidRDefault="003202E9" w:rsidP="00B506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Направления курсовой подготовки</w:t>
            </w:r>
          </w:p>
        </w:tc>
        <w:tc>
          <w:tcPr>
            <w:tcW w:w="1418" w:type="dxa"/>
            <w:vMerge w:val="restart"/>
          </w:tcPr>
          <w:p w:rsidR="003202E9" w:rsidRPr="00E325E5" w:rsidRDefault="003202E9" w:rsidP="00B506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 человек</w:t>
            </w:r>
          </w:p>
        </w:tc>
        <w:tc>
          <w:tcPr>
            <w:tcW w:w="3934" w:type="dxa"/>
            <w:gridSpan w:val="2"/>
          </w:tcPr>
          <w:p w:rsidR="003202E9" w:rsidRPr="00E325E5" w:rsidRDefault="003202E9" w:rsidP="00B506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% охвата курсовой подготовкой</w:t>
            </w:r>
          </w:p>
        </w:tc>
      </w:tr>
      <w:tr w:rsidR="003202E9" w:rsidRPr="00E325E5" w:rsidTr="00B5061D">
        <w:tc>
          <w:tcPr>
            <w:tcW w:w="4218" w:type="dxa"/>
            <w:vMerge/>
          </w:tcPr>
          <w:p w:rsidR="003202E9" w:rsidRPr="00E325E5" w:rsidRDefault="003202E9" w:rsidP="00B506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02E9" w:rsidRPr="00E325E5" w:rsidRDefault="003202E9" w:rsidP="00B506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3202E9" w:rsidRPr="00E325E5" w:rsidRDefault="003202E9" w:rsidP="00B506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67" w:type="dxa"/>
          </w:tcPr>
          <w:p w:rsidR="003202E9" w:rsidRPr="00E325E5" w:rsidRDefault="003202E9" w:rsidP="00B506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Из них в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учебном году</w:t>
            </w:r>
          </w:p>
        </w:tc>
      </w:tr>
      <w:tr w:rsidR="003202E9" w:rsidRPr="00E325E5" w:rsidTr="00B5061D">
        <w:tc>
          <w:tcPr>
            <w:tcW w:w="4218" w:type="dxa"/>
          </w:tcPr>
          <w:p w:rsidR="003202E9" w:rsidRPr="00E325E5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ФГОС</w:t>
            </w:r>
          </w:p>
        </w:tc>
        <w:tc>
          <w:tcPr>
            <w:tcW w:w="1418" w:type="dxa"/>
          </w:tcPr>
          <w:p w:rsidR="003202E9" w:rsidRPr="00E325E5" w:rsidRDefault="003202E9" w:rsidP="00B506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7" w:type="dxa"/>
          </w:tcPr>
          <w:p w:rsidR="003202E9" w:rsidRPr="00505411" w:rsidRDefault="003202E9" w:rsidP="00B50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411">
              <w:rPr>
                <w:rFonts w:ascii="Times New Roman" w:hAnsi="Times New Roman"/>
                <w:sz w:val="24"/>
                <w:szCs w:val="24"/>
              </w:rPr>
              <w:t>67%</w:t>
            </w:r>
          </w:p>
        </w:tc>
        <w:tc>
          <w:tcPr>
            <w:tcW w:w="1967" w:type="dxa"/>
          </w:tcPr>
          <w:p w:rsidR="003202E9" w:rsidRPr="00505411" w:rsidRDefault="003202E9" w:rsidP="00B50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411">
              <w:rPr>
                <w:rFonts w:ascii="Times New Roman" w:hAnsi="Times New Roman"/>
                <w:sz w:val="24"/>
                <w:szCs w:val="24"/>
              </w:rPr>
              <w:t>16%</w:t>
            </w:r>
          </w:p>
        </w:tc>
      </w:tr>
      <w:tr w:rsidR="003202E9" w:rsidRPr="00E325E5" w:rsidTr="00B5061D">
        <w:tc>
          <w:tcPr>
            <w:tcW w:w="4218" w:type="dxa"/>
          </w:tcPr>
          <w:p w:rsidR="003202E9" w:rsidRPr="00E325E5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Модернизация образования</w:t>
            </w:r>
          </w:p>
        </w:tc>
        <w:tc>
          <w:tcPr>
            <w:tcW w:w="1418" w:type="dxa"/>
          </w:tcPr>
          <w:p w:rsidR="003202E9" w:rsidRPr="00E325E5" w:rsidRDefault="003202E9" w:rsidP="00B506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7" w:type="dxa"/>
          </w:tcPr>
          <w:p w:rsidR="003202E9" w:rsidRPr="00505411" w:rsidRDefault="003202E9" w:rsidP="00B50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411">
              <w:rPr>
                <w:rFonts w:ascii="Times New Roman" w:hAnsi="Times New Roman"/>
                <w:sz w:val="24"/>
                <w:szCs w:val="24"/>
              </w:rPr>
              <w:t>13%</w:t>
            </w:r>
          </w:p>
        </w:tc>
        <w:tc>
          <w:tcPr>
            <w:tcW w:w="1967" w:type="dxa"/>
          </w:tcPr>
          <w:p w:rsidR="003202E9" w:rsidRPr="00505411" w:rsidRDefault="003202E9" w:rsidP="00B50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411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3202E9" w:rsidRPr="00E325E5" w:rsidTr="00B5061D">
        <w:tc>
          <w:tcPr>
            <w:tcW w:w="4218" w:type="dxa"/>
          </w:tcPr>
          <w:p w:rsidR="003202E9" w:rsidRPr="00E325E5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Менеджмент </w:t>
            </w:r>
          </w:p>
        </w:tc>
        <w:tc>
          <w:tcPr>
            <w:tcW w:w="1418" w:type="dxa"/>
          </w:tcPr>
          <w:p w:rsidR="003202E9" w:rsidRPr="00E325E5" w:rsidRDefault="003202E9" w:rsidP="00B506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7" w:type="dxa"/>
          </w:tcPr>
          <w:p w:rsidR="003202E9" w:rsidRPr="00505411" w:rsidRDefault="003202E9" w:rsidP="00B50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411">
              <w:rPr>
                <w:rFonts w:ascii="Times New Roman" w:hAnsi="Times New Roman"/>
                <w:sz w:val="24"/>
                <w:szCs w:val="24"/>
              </w:rPr>
              <w:t>67%</w:t>
            </w:r>
          </w:p>
        </w:tc>
        <w:tc>
          <w:tcPr>
            <w:tcW w:w="1967" w:type="dxa"/>
          </w:tcPr>
          <w:p w:rsidR="003202E9" w:rsidRPr="00505411" w:rsidRDefault="003202E9" w:rsidP="00B50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411">
              <w:rPr>
                <w:rFonts w:ascii="Times New Roman" w:hAnsi="Times New Roman"/>
                <w:sz w:val="24"/>
                <w:szCs w:val="24"/>
              </w:rPr>
              <w:t>22%</w:t>
            </w:r>
          </w:p>
        </w:tc>
      </w:tr>
      <w:tr w:rsidR="003202E9" w:rsidRPr="00E325E5" w:rsidTr="00B5061D">
        <w:tc>
          <w:tcPr>
            <w:tcW w:w="4218" w:type="dxa"/>
          </w:tcPr>
          <w:p w:rsidR="003202E9" w:rsidRPr="00E325E5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Семинары, мастер-классы федерального и регионального уровня</w:t>
            </w:r>
          </w:p>
        </w:tc>
        <w:tc>
          <w:tcPr>
            <w:tcW w:w="1418" w:type="dxa"/>
          </w:tcPr>
          <w:p w:rsidR="003202E9" w:rsidRPr="00E325E5" w:rsidRDefault="003202E9" w:rsidP="00B506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</w:tcPr>
          <w:p w:rsidR="003202E9" w:rsidRPr="00505411" w:rsidRDefault="003202E9" w:rsidP="00B50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3202E9" w:rsidRPr="00505411" w:rsidRDefault="003202E9" w:rsidP="00B50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411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</w:tr>
      <w:tr w:rsidR="003202E9" w:rsidRPr="00E325E5" w:rsidTr="00B5061D">
        <w:tc>
          <w:tcPr>
            <w:tcW w:w="4218" w:type="dxa"/>
          </w:tcPr>
          <w:p w:rsidR="003202E9" w:rsidRPr="00E325E5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вебинарах</w:t>
            </w:r>
            <w:proofErr w:type="spellEnd"/>
          </w:p>
        </w:tc>
        <w:tc>
          <w:tcPr>
            <w:tcW w:w="1418" w:type="dxa"/>
          </w:tcPr>
          <w:p w:rsidR="003202E9" w:rsidRDefault="003202E9" w:rsidP="00B506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7" w:type="dxa"/>
          </w:tcPr>
          <w:p w:rsidR="003202E9" w:rsidRPr="00505411" w:rsidRDefault="003202E9" w:rsidP="00B50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3202E9" w:rsidRPr="00505411" w:rsidRDefault="003202E9" w:rsidP="00B50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411"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</w:tr>
      <w:tr w:rsidR="003202E9" w:rsidRPr="00E325E5" w:rsidTr="00B5061D">
        <w:tc>
          <w:tcPr>
            <w:tcW w:w="4218" w:type="dxa"/>
          </w:tcPr>
          <w:p w:rsidR="003202E9" w:rsidRPr="00E325E5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</w:tcPr>
          <w:p w:rsidR="003202E9" w:rsidRPr="00E325E5" w:rsidRDefault="003202E9" w:rsidP="00B506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67" w:type="dxa"/>
          </w:tcPr>
          <w:p w:rsidR="003202E9" w:rsidRPr="00505411" w:rsidRDefault="003202E9" w:rsidP="00B50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3202E9" w:rsidRPr="00505411" w:rsidRDefault="003202E9" w:rsidP="00B50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3202E9" w:rsidRPr="00E325E5" w:rsidRDefault="003202E9" w:rsidP="003202E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02E9" w:rsidRDefault="003202E9" w:rsidP="00320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6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Педагоги, имеющие отраслевые и ведомственные награды</w:t>
      </w:r>
    </w:p>
    <w:p w:rsidR="003202E9" w:rsidRPr="00D66DF6" w:rsidRDefault="003202E9" w:rsidP="00320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DF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4440"/>
        <w:gridCol w:w="2379"/>
        <w:gridCol w:w="2264"/>
      </w:tblGrid>
      <w:tr w:rsidR="003202E9" w:rsidRPr="00D66DF6" w:rsidTr="00B5061D">
        <w:tc>
          <w:tcPr>
            <w:tcW w:w="531" w:type="dxa"/>
            <w:shd w:val="clear" w:color="auto" w:fill="auto"/>
          </w:tcPr>
          <w:p w:rsidR="003202E9" w:rsidRPr="00D66DF6" w:rsidRDefault="003202E9" w:rsidP="00B5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66D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42" w:type="dxa"/>
            <w:shd w:val="clear" w:color="auto" w:fill="auto"/>
          </w:tcPr>
          <w:p w:rsidR="003202E9" w:rsidRPr="00D66DF6" w:rsidRDefault="003202E9" w:rsidP="00B5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66D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Награда</w:t>
            </w:r>
          </w:p>
        </w:tc>
        <w:tc>
          <w:tcPr>
            <w:tcW w:w="2858" w:type="dxa"/>
            <w:shd w:val="clear" w:color="auto" w:fill="auto"/>
          </w:tcPr>
          <w:p w:rsidR="003202E9" w:rsidRPr="00D66DF6" w:rsidRDefault="003202E9" w:rsidP="00B5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66D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D66D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награжденных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3202E9" w:rsidRPr="00D66DF6" w:rsidRDefault="003202E9" w:rsidP="00B5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66D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Из них получили </w:t>
            </w:r>
          </w:p>
          <w:p w:rsidR="003202E9" w:rsidRPr="00D66DF6" w:rsidRDefault="003202E9" w:rsidP="00B5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66D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2016/2017 уч. году</w:t>
            </w:r>
          </w:p>
        </w:tc>
      </w:tr>
      <w:tr w:rsidR="003202E9" w:rsidRPr="00D66DF6" w:rsidTr="00B5061D">
        <w:tc>
          <w:tcPr>
            <w:tcW w:w="531" w:type="dxa"/>
            <w:shd w:val="clear" w:color="auto" w:fill="auto"/>
          </w:tcPr>
          <w:p w:rsidR="003202E9" w:rsidRPr="00D66DF6" w:rsidRDefault="003202E9" w:rsidP="00B5061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2" w:type="dxa"/>
            <w:shd w:val="clear" w:color="auto" w:fill="auto"/>
          </w:tcPr>
          <w:p w:rsidR="003202E9" w:rsidRPr="00D66DF6" w:rsidRDefault="003202E9" w:rsidP="00B50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Заслуженный учитель РФ</w:t>
            </w:r>
          </w:p>
        </w:tc>
        <w:tc>
          <w:tcPr>
            <w:tcW w:w="2858" w:type="dxa"/>
            <w:shd w:val="clear" w:color="auto" w:fill="auto"/>
          </w:tcPr>
          <w:p w:rsidR="003202E9" w:rsidRPr="00D66DF6" w:rsidRDefault="003202E9" w:rsidP="00B5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3202E9" w:rsidRPr="00D66DF6" w:rsidRDefault="003202E9" w:rsidP="00B5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2E9" w:rsidRPr="00D66DF6" w:rsidTr="00B5061D">
        <w:tc>
          <w:tcPr>
            <w:tcW w:w="531" w:type="dxa"/>
            <w:shd w:val="clear" w:color="auto" w:fill="auto"/>
          </w:tcPr>
          <w:p w:rsidR="003202E9" w:rsidRPr="00D66DF6" w:rsidRDefault="003202E9" w:rsidP="00B5061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2" w:type="dxa"/>
            <w:shd w:val="clear" w:color="auto" w:fill="auto"/>
          </w:tcPr>
          <w:p w:rsidR="003202E9" w:rsidRPr="00D66DF6" w:rsidRDefault="003202E9" w:rsidP="00B50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Отличник народного просвещения</w:t>
            </w:r>
          </w:p>
        </w:tc>
        <w:tc>
          <w:tcPr>
            <w:tcW w:w="2858" w:type="dxa"/>
            <w:shd w:val="clear" w:color="auto" w:fill="auto"/>
          </w:tcPr>
          <w:p w:rsidR="003202E9" w:rsidRPr="00D66DF6" w:rsidRDefault="003202E9" w:rsidP="00B5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3202E9" w:rsidRPr="00D66DF6" w:rsidRDefault="003202E9" w:rsidP="00B5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2E9" w:rsidRPr="00D66DF6" w:rsidTr="00B5061D">
        <w:tc>
          <w:tcPr>
            <w:tcW w:w="531" w:type="dxa"/>
            <w:shd w:val="clear" w:color="auto" w:fill="auto"/>
          </w:tcPr>
          <w:p w:rsidR="003202E9" w:rsidRPr="00D66DF6" w:rsidRDefault="003202E9" w:rsidP="00B5061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2" w:type="dxa"/>
            <w:shd w:val="clear" w:color="auto" w:fill="auto"/>
          </w:tcPr>
          <w:p w:rsidR="003202E9" w:rsidRPr="00D66DF6" w:rsidRDefault="003202E9" w:rsidP="00B50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Почетный работник общего образования</w:t>
            </w:r>
          </w:p>
        </w:tc>
        <w:tc>
          <w:tcPr>
            <w:tcW w:w="2858" w:type="dxa"/>
            <w:shd w:val="clear" w:color="auto" w:fill="auto"/>
          </w:tcPr>
          <w:p w:rsidR="003202E9" w:rsidRPr="00D66DF6" w:rsidRDefault="003202E9" w:rsidP="00B5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  <w:shd w:val="clear" w:color="auto" w:fill="auto"/>
          </w:tcPr>
          <w:p w:rsidR="003202E9" w:rsidRPr="00D66DF6" w:rsidRDefault="003202E9" w:rsidP="00B5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2E9" w:rsidRPr="00D66DF6" w:rsidTr="00B5061D">
        <w:tc>
          <w:tcPr>
            <w:tcW w:w="531" w:type="dxa"/>
            <w:shd w:val="clear" w:color="auto" w:fill="auto"/>
          </w:tcPr>
          <w:p w:rsidR="003202E9" w:rsidRPr="00D66DF6" w:rsidRDefault="003202E9" w:rsidP="00B5061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2" w:type="dxa"/>
            <w:shd w:val="clear" w:color="auto" w:fill="auto"/>
          </w:tcPr>
          <w:p w:rsidR="003202E9" w:rsidRPr="00D66DF6" w:rsidRDefault="003202E9" w:rsidP="00B50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Почетная грамота МОРФ</w:t>
            </w:r>
          </w:p>
        </w:tc>
        <w:tc>
          <w:tcPr>
            <w:tcW w:w="2858" w:type="dxa"/>
            <w:shd w:val="clear" w:color="auto" w:fill="auto"/>
          </w:tcPr>
          <w:p w:rsidR="003202E9" w:rsidRPr="00D66DF6" w:rsidRDefault="003202E9" w:rsidP="00B5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3202E9" w:rsidRPr="00D66DF6" w:rsidRDefault="003202E9" w:rsidP="00B5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2E9" w:rsidRPr="00D66DF6" w:rsidTr="00B5061D">
        <w:tc>
          <w:tcPr>
            <w:tcW w:w="531" w:type="dxa"/>
            <w:shd w:val="clear" w:color="auto" w:fill="auto"/>
          </w:tcPr>
          <w:p w:rsidR="003202E9" w:rsidRPr="00D66DF6" w:rsidRDefault="003202E9" w:rsidP="00B5061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2" w:type="dxa"/>
            <w:shd w:val="clear" w:color="auto" w:fill="auto"/>
          </w:tcPr>
          <w:p w:rsidR="003202E9" w:rsidRPr="00D66DF6" w:rsidRDefault="003202E9" w:rsidP="00B50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Почетная грамота МОСК</w:t>
            </w:r>
          </w:p>
        </w:tc>
        <w:tc>
          <w:tcPr>
            <w:tcW w:w="2858" w:type="dxa"/>
            <w:shd w:val="clear" w:color="auto" w:fill="auto"/>
          </w:tcPr>
          <w:p w:rsidR="003202E9" w:rsidRPr="00D66DF6" w:rsidRDefault="003202E9" w:rsidP="00B5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3202E9" w:rsidRPr="00D66DF6" w:rsidRDefault="003202E9" w:rsidP="00B5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02E9" w:rsidRPr="00D66DF6" w:rsidTr="00B5061D">
        <w:tc>
          <w:tcPr>
            <w:tcW w:w="531" w:type="dxa"/>
            <w:shd w:val="clear" w:color="auto" w:fill="auto"/>
          </w:tcPr>
          <w:p w:rsidR="003202E9" w:rsidRPr="00D66DF6" w:rsidRDefault="003202E9" w:rsidP="00B5061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2" w:type="dxa"/>
            <w:shd w:val="clear" w:color="auto" w:fill="auto"/>
          </w:tcPr>
          <w:p w:rsidR="003202E9" w:rsidRPr="00D66DF6" w:rsidRDefault="003202E9" w:rsidP="00B50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Почетная грамота Губернатора СК</w:t>
            </w:r>
          </w:p>
        </w:tc>
        <w:tc>
          <w:tcPr>
            <w:tcW w:w="2858" w:type="dxa"/>
            <w:shd w:val="clear" w:color="auto" w:fill="auto"/>
          </w:tcPr>
          <w:p w:rsidR="003202E9" w:rsidRPr="00D66DF6" w:rsidRDefault="003202E9" w:rsidP="00B5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3202E9" w:rsidRPr="00D66DF6" w:rsidRDefault="003202E9" w:rsidP="00B5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2E9" w:rsidRPr="00D66DF6" w:rsidTr="00B5061D">
        <w:tc>
          <w:tcPr>
            <w:tcW w:w="531" w:type="dxa"/>
            <w:shd w:val="clear" w:color="auto" w:fill="auto"/>
          </w:tcPr>
          <w:p w:rsidR="003202E9" w:rsidRPr="00D66DF6" w:rsidRDefault="003202E9" w:rsidP="00B5061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2" w:type="dxa"/>
            <w:shd w:val="clear" w:color="auto" w:fill="auto"/>
          </w:tcPr>
          <w:p w:rsidR="003202E9" w:rsidRPr="00D66DF6" w:rsidRDefault="003202E9" w:rsidP="00B50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Почетная грамота Думы СК</w:t>
            </w:r>
          </w:p>
        </w:tc>
        <w:tc>
          <w:tcPr>
            <w:tcW w:w="2858" w:type="dxa"/>
            <w:shd w:val="clear" w:color="auto" w:fill="auto"/>
          </w:tcPr>
          <w:p w:rsidR="003202E9" w:rsidRPr="00D66DF6" w:rsidRDefault="003202E9" w:rsidP="00B5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3202E9" w:rsidRPr="00D66DF6" w:rsidRDefault="003202E9" w:rsidP="00B5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2E9" w:rsidRPr="00D66DF6" w:rsidTr="00B5061D">
        <w:tc>
          <w:tcPr>
            <w:tcW w:w="531" w:type="dxa"/>
            <w:shd w:val="clear" w:color="auto" w:fill="auto"/>
          </w:tcPr>
          <w:p w:rsidR="003202E9" w:rsidRPr="00D66DF6" w:rsidRDefault="003202E9" w:rsidP="00B5061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2" w:type="dxa"/>
            <w:shd w:val="clear" w:color="auto" w:fill="auto"/>
          </w:tcPr>
          <w:p w:rsidR="003202E9" w:rsidRPr="00D66DF6" w:rsidRDefault="003202E9" w:rsidP="00B50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Почетная грамота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D6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Буденновска</w:t>
            </w:r>
          </w:p>
        </w:tc>
        <w:tc>
          <w:tcPr>
            <w:tcW w:w="2858" w:type="dxa"/>
            <w:shd w:val="clear" w:color="auto" w:fill="auto"/>
          </w:tcPr>
          <w:p w:rsidR="003202E9" w:rsidRPr="00D66DF6" w:rsidRDefault="003202E9" w:rsidP="00B5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3202E9" w:rsidRPr="00D66DF6" w:rsidRDefault="003202E9" w:rsidP="00B5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2E9" w:rsidRPr="00D66DF6" w:rsidTr="00B5061D">
        <w:tc>
          <w:tcPr>
            <w:tcW w:w="531" w:type="dxa"/>
            <w:shd w:val="clear" w:color="auto" w:fill="auto"/>
          </w:tcPr>
          <w:p w:rsidR="003202E9" w:rsidRPr="00D66DF6" w:rsidRDefault="003202E9" w:rsidP="00B5061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2" w:type="dxa"/>
            <w:shd w:val="clear" w:color="auto" w:fill="auto"/>
          </w:tcPr>
          <w:p w:rsidR="003202E9" w:rsidRPr="00D66DF6" w:rsidRDefault="003202E9" w:rsidP="00B50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Почетная грамота Совета Буденновского района</w:t>
            </w:r>
          </w:p>
        </w:tc>
        <w:tc>
          <w:tcPr>
            <w:tcW w:w="2858" w:type="dxa"/>
            <w:shd w:val="clear" w:color="auto" w:fill="auto"/>
          </w:tcPr>
          <w:p w:rsidR="003202E9" w:rsidRPr="00D66DF6" w:rsidRDefault="003202E9" w:rsidP="00B5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3202E9" w:rsidRPr="00D66DF6" w:rsidRDefault="003202E9" w:rsidP="00B5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2E9" w:rsidRPr="00D66DF6" w:rsidTr="00B5061D">
        <w:tc>
          <w:tcPr>
            <w:tcW w:w="531" w:type="dxa"/>
            <w:shd w:val="clear" w:color="auto" w:fill="auto"/>
          </w:tcPr>
          <w:p w:rsidR="003202E9" w:rsidRPr="00D66DF6" w:rsidRDefault="003202E9" w:rsidP="00B5061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2" w:type="dxa"/>
            <w:shd w:val="clear" w:color="auto" w:fill="auto"/>
          </w:tcPr>
          <w:p w:rsidR="003202E9" w:rsidRPr="00D66DF6" w:rsidRDefault="003202E9" w:rsidP="00B50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Почетная грамота отдела образования АБМР</w:t>
            </w:r>
          </w:p>
        </w:tc>
        <w:tc>
          <w:tcPr>
            <w:tcW w:w="2858" w:type="dxa"/>
            <w:shd w:val="clear" w:color="auto" w:fill="auto"/>
          </w:tcPr>
          <w:p w:rsidR="003202E9" w:rsidRPr="00D66DF6" w:rsidRDefault="003202E9" w:rsidP="00B5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8" w:type="dxa"/>
            <w:shd w:val="clear" w:color="auto" w:fill="auto"/>
          </w:tcPr>
          <w:p w:rsidR="003202E9" w:rsidRPr="00D66DF6" w:rsidRDefault="003202E9" w:rsidP="00B5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3202E9" w:rsidRDefault="003202E9" w:rsidP="00320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3202E9" w:rsidRPr="00D66DF6" w:rsidRDefault="003202E9" w:rsidP="003202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DF6">
        <w:rPr>
          <w:rFonts w:ascii="Times New Roman" w:hAnsi="Times New Roman" w:cs="Times New Roman"/>
          <w:color w:val="000000"/>
          <w:sz w:val="28"/>
          <w:szCs w:val="28"/>
        </w:rPr>
        <w:t xml:space="preserve">Имеют  награды и звания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федерального уровня – 17</w:t>
      </w:r>
      <w:r w:rsidRPr="00D66DF6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D66DF6">
        <w:rPr>
          <w:rFonts w:ascii="Times New Roman" w:hAnsi="Times New Roman" w:cs="Times New Roman"/>
          <w:color w:val="000000"/>
          <w:sz w:val="28"/>
          <w:szCs w:val="28"/>
        </w:rPr>
        <w:t>% работников. Работа по награждению работников строится планомерно. В 2016-2017 уч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ебном </w:t>
      </w:r>
      <w:r w:rsidRPr="00D66DF6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оду</w:t>
      </w:r>
      <w:r w:rsidRPr="00D66DF6">
        <w:rPr>
          <w:rFonts w:ascii="Times New Roman" w:hAnsi="Times New Roman" w:cs="Times New Roman"/>
          <w:color w:val="000000"/>
          <w:sz w:val="28"/>
          <w:szCs w:val="28"/>
        </w:rPr>
        <w:t xml:space="preserve"> 1 человек получил Почетную Гр</w:t>
      </w:r>
      <w:r>
        <w:rPr>
          <w:rFonts w:ascii="Times New Roman" w:hAnsi="Times New Roman" w:cs="Times New Roman"/>
          <w:color w:val="000000"/>
          <w:sz w:val="28"/>
          <w:szCs w:val="28"/>
        </w:rPr>
        <w:t>амоту Министерства образования и молодежной политики Ставропольского края</w:t>
      </w:r>
      <w:r w:rsidRPr="00D66DF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D66DF6">
        <w:rPr>
          <w:rFonts w:ascii="Times New Roman" w:hAnsi="Times New Roman" w:cs="Times New Roman"/>
          <w:color w:val="000000"/>
          <w:sz w:val="28"/>
          <w:szCs w:val="28"/>
        </w:rPr>
        <w:t xml:space="preserve"> человек получили награды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D66DF6">
        <w:rPr>
          <w:rFonts w:ascii="Times New Roman" w:hAnsi="Times New Roman" w:cs="Times New Roman"/>
          <w:color w:val="000000"/>
          <w:sz w:val="28"/>
          <w:szCs w:val="28"/>
        </w:rPr>
        <w:t xml:space="preserve"> уровня. </w:t>
      </w:r>
    </w:p>
    <w:p w:rsidR="003202E9" w:rsidRPr="00D66DF6" w:rsidRDefault="003202E9" w:rsidP="003202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DF6">
        <w:rPr>
          <w:rFonts w:ascii="Times New Roman" w:hAnsi="Times New Roman" w:cs="Times New Roman"/>
          <w:color w:val="000000"/>
          <w:sz w:val="28"/>
          <w:szCs w:val="28"/>
        </w:rPr>
        <w:t>Кадровая политика направлена на привлечение молодых кадров, с целью обеспечить оптимальное соотношение опытных учителей и молодых специалистов. Уровень компетентности педагогических кадров позволяет обеспечить хороший уровень преподавания в школе. Об этом свидетельствуют результаты государственной итоговой аттестации выпускников, которые являются одним из главных показателей работы школы.</w:t>
      </w:r>
    </w:p>
    <w:p w:rsidR="003202E9" w:rsidRPr="000F6CA5" w:rsidRDefault="003202E9" w:rsidP="003202E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6CA5">
        <w:rPr>
          <w:rFonts w:ascii="Times New Roman" w:eastAsia="Calibri" w:hAnsi="Times New Roman" w:cs="Times New Roman"/>
          <w:b/>
          <w:sz w:val="28"/>
          <w:szCs w:val="28"/>
        </w:rPr>
        <w:t>Работа с молодыми специалистами</w:t>
      </w:r>
    </w:p>
    <w:p w:rsidR="003202E9" w:rsidRDefault="003202E9" w:rsidP="003202E9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F6CA5">
        <w:rPr>
          <w:rFonts w:ascii="Times New Roman" w:eastAsia="Calibri" w:hAnsi="Times New Roman" w:cs="Times New Roman"/>
          <w:sz w:val="24"/>
          <w:szCs w:val="24"/>
        </w:rPr>
        <w:t>Таблица 22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9"/>
        <w:gridCol w:w="1761"/>
        <w:gridCol w:w="2132"/>
        <w:gridCol w:w="1052"/>
        <w:gridCol w:w="1488"/>
        <w:gridCol w:w="1006"/>
        <w:gridCol w:w="1363"/>
      </w:tblGrid>
      <w:tr w:rsidR="003202E9" w:rsidTr="00B5061D">
        <w:tc>
          <w:tcPr>
            <w:tcW w:w="769" w:type="dxa"/>
          </w:tcPr>
          <w:p w:rsidR="003202E9" w:rsidRPr="00EA4AAB" w:rsidRDefault="003202E9" w:rsidP="00B5061D">
            <w:pPr>
              <w:rPr>
                <w:rFonts w:ascii="Times New Roman" w:hAnsi="Times New Roman"/>
                <w:sz w:val="24"/>
                <w:szCs w:val="24"/>
              </w:rPr>
            </w:pPr>
            <w:r w:rsidRPr="00EA4AAB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EA4AA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A4AA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61" w:type="dxa"/>
          </w:tcPr>
          <w:p w:rsidR="003202E9" w:rsidRPr="00EA4AAB" w:rsidRDefault="003202E9" w:rsidP="00B5061D">
            <w:pPr>
              <w:rPr>
                <w:rFonts w:ascii="Times New Roman" w:hAnsi="Times New Roman"/>
                <w:sz w:val="24"/>
                <w:szCs w:val="24"/>
              </w:rPr>
            </w:pPr>
            <w:r w:rsidRPr="00EA4AAB">
              <w:rPr>
                <w:rFonts w:ascii="Times New Roman" w:hAnsi="Times New Roman"/>
                <w:sz w:val="24"/>
                <w:szCs w:val="24"/>
              </w:rPr>
              <w:t xml:space="preserve">Ф. И. О. </w:t>
            </w:r>
          </w:p>
        </w:tc>
        <w:tc>
          <w:tcPr>
            <w:tcW w:w="2132" w:type="dxa"/>
          </w:tcPr>
          <w:p w:rsidR="003202E9" w:rsidRPr="00EA4AAB" w:rsidRDefault="003202E9" w:rsidP="00B5061D">
            <w:pPr>
              <w:rPr>
                <w:rFonts w:ascii="Times New Roman" w:hAnsi="Times New Roman"/>
                <w:sz w:val="24"/>
                <w:szCs w:val="24"/>
              </w:rPr>
            </w:pPr>
            <w:r w:rsidRPr="00EA4AAB">
              <w:rPr>
                <w:rFonts w:ascii="Times New Roman" w:hAnsi="Times New Roman"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1052" w:type="dxa"/>
          </w:tcPr>
          <w:p w:rsidR="003202E9" w:rsidRPr="00EA4AAB" w:rsidRDefault="003202E9" w:rsidP="00B5061D">
            <w:pPr>
              <w:rPr>
                <w:rFonts w:ascii="Times New Roman" w:hAnsi="Times New Roman"/>
                <w:sz w:val="24"/>
                <w:szCs w:val="24"/>
              </w:rPr>
            </w:pPr>
            <w:r w:rsidRPr="00EA4AAB">
              <w:rPr>
                <w:rFonts w:ascii="Times New Roman" w:hAnsi="Times New Roman"/>
                <w:sz w:val="24"/>
                <w:szCs w:val="24"/>
              </w:rPr>
              <w:t>В каком году пришёл в ОО</w:t>
            </w:r>
          </w:p>
        </w:tc>
        <w:tc>
          <w:tcPr>
            <w:tcW w:w="1488" w:type="dxa"/>
          </w:tcPr>
          <w:p w:rsidR="003202E9" w:rsidRPr="00EA4AAB" w:rsidRDefault="003202E9" w:rsidP="00B5061D">
            <w:pPr>
              <w:rPr>
                <w:rFonts w:ascii="Times New Roman" w:hAnsi="Times New Roman"/>
                <w:sz w:val="24"/>
                <w:szCs w:val="24"/>
              </w:rPr>
            </w:pPr>
            <w:r w:rsidRPr="00EA4AAB">
              <w:rPr>
                <w:rFonts w:ascii="Times New Roman" w:hAnsi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06" w:type="dxa"/>
          </w:tcPr>
          <w:p w:rsidR="003202E9" w:rsidRPr="00EA4AAB" w:rsidRDefault="003202E9" w:rsidP="00B5061D">
            <w:pPr>
              <w:rPr>
                <w:rFonts w:ascii="Times New Roman" w:hAnsi="Times New Roman"/>
                <w:sz w:val="24"/>
                <w:szCs w:val="24"/>
              </w:rPr>
            </w:pPr>
            <w:r w:rsidRPr="00EA4AAB">
              <w:rPr>
                <w:rFonts w:ascii="Times New Roman" w:hAnsi="Times New Roman"/>
                <w:sz w:val="24"/>
                <w:szCs w:val="24"/>
              </w:rPr>
              <w:t>Стаж работы</w:t>
            </w:r>
          </w:p>
        </w:tc>
        <w:tc>
          <w:tcPr>
            <w:tcW w:w="1363" w:type="dxa"/>
          </w:tcPr>
          <w:p w:rsidR="003202E9" w:rsidRPr="00EA4AAB" w:rsidRDefault="003202E9" w:rsidP="00B5061D">
            <w:pPr>
              <w:rPr>
                <w:rFonts w:ascii="Times New Roman" w:hAnsi="Times New Roman"/>
                <w:sz w:val="24"/>
                <w:szCs w:val="24"/>
              </w:rPr>
            </w:pPr>
            <w:r w:rsidRPr="00EA4AAB">
              <w:rPr>
                <w:rFonts w:ascii="Times New Roman" w:hAnsi="Times New Roman"/>
                <w:sz w:val="24"/>
                <w:szCs w:val="24"/>
              </w:rPr>
              <w:t>Ф. И. О. наставника</w:t>
            </w:r>
          </w:p>
        </w:tc>
      </w:tr>
      <w:tr w:rsidR="003202E9" w:rsidTr="00B5061D">
        <w:tc>
          <w:tcPr>
            <w:tcW w:w="769" w:type="dxa"/>
          </w:tcPr>
          <w:p w:rsidR="003202E9" w:rsidRDefault="003202E9" w:rsidP="00B506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1" w:type="dxa"/>
          </w:tcPr>
          <w:p w:rsidR="003202E9" w:rsidRPr="00726283" w:rsidRDefault="003202E9" w:rsidP="00B5061D">
            <w:pPr>
              <w:rPr>
                <w:rFonts w:ascii="Times New Roman" w:hAnsi="Times New Roman"/>
                <w:sz w:val="24"/>
                <w:szCs w:val="24"/>
              </w:rPr>
            </w:pPr>
            <w:r w:rsidRPr="00726283">
              <w:rPr>
                <w:rFonts w:ascii="Times New Roman" w:hAnsi="Times New Roman"/>
                <w:sz w:val="24"/>
                <w:szCs w:val="24"/>
              </w:rPr>
              <w:t xml:space="preserve">Усачева </w:t>
            </w:r>
            <w:r>
              <w:rPr>
                <w:rFonts w:ascii="Times New Roman" w:hAnsi="Times New Roman"/>
                <w:sz w:val="24"/>
                <w:szCs w:val="24"/>
              </w:rPr>
              <w:t>С.Н.</w:t>
            </w:r>
          </w:p>
        </w:tc>
        <w:tc>
          <w:tcPr>
            <w:tcW w:w="2132" w:type="dxa"/>
          </w:tcPr>
          <w:p w:rsidR="003202E9" w:rsidRPr="00726283" w:rsidRDefault="003202E9" w:rsidP="00B5061D">
            <w:pPr>
              <w:rPr>
                <w:rFonts w:ascii="Times New Roman" w:hAnsi="Times New Roman"/>
                <w:sz w:val="24"/>
                <w:szCs w:val="24"/>
              </w:rPr>
            </w:pPr>
            <w:r w:rsidRPr="00726283">
              <w:rPr>
                <w:rFonts w:ascii="Times New Roman" w:hAnsi="Times New Roman"/>
                <w:sz w:val="24"/>
                <w:szCs w:val="24"/>
              </w:rPr>
              <w:t>Лингвист-переводчик</w:t>
            </w:r>
          </w:p>
        </w:tc>
        <w:tc>
          <w:tcPr>
            <w:tcW w:w="1052" w:type="dxa"/>
          </w:tcPr>
          <w:p w:rsidR="003202E9" w:rsidRPr="00726283" w:rsidRDefault="003202E9" w:rsidP="00B506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283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3202E9" w:rsidRPr="00726283" w:rsidRDefault="003202E9" w:rsidP="00B506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02E9" w:rsidRPr="00726283" w:rsidRDefault="003202E9" w:rsidP="00B506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3202E9" w:rsidRPr="00726283" w:rsidRDefault="003202E9" w:rsidP="00B5061D">
            <w:pPr>
              <w:rPr>
                <w:rFonts w:ascii="Times New Roman" w:hAnsi="Times New Roman"/>
                <w:sz w:val="24"/>
                <w:szCs w:val="24"/>
              </w:rPr>
            </w:pPr>
            <w:r w:rsidRPr="00726283">
              <w:rPr>
                <w:rFonts w:ascii="Times New Roman" w:hAnsi="Times New Roman"/>
                <w:sz w:val="24"/>
                <w:szCs w:val="24"/>
              </w:rPr>
              <w:t xml:space="preserve"> учитель английского я</w:t>
            </w:r>
            <w:r>
              <w:rPr>
                <w:rFonts w:ascii="Times New Roman" w:hAnsi="Times New Roman"/>
                <w:sz w:val="24"/>
                <w:szCs w:val="24"/>
              </w:rPr>
              <w:t>зыка</w:t>
            </w:r>
          </w:p>
        </w:tc>
        <w:tc>
          <w:tcPr>
            <w:tcW w:w="1006" w:type="dxa"/>
          </w:tcPr>
          <w:p w:rsidR="003202E9" w:rsidRPr="00726283" w:rsidRDefault="003202E9" w:rsidP="00B5061D">
            <w:pPr>
              <w:rPr>
                <w:rFonts w:ascii="Times New Roman" w:hAnsi="Times New Roman"/>
                <w:sz w:val="24"/>
                <w:szCs w:val="24"/>
              </w:rPr>
            </w:pPr>
            <w:r w:rsidRPr="007262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1363" w:type="dxa"/>
          </w:tcPr>
          <w:p w:rsidR="003202E9" w:rsidRPr="00726283" w:rsidRDefault="003202E9" w:rsidP="00B5061D">
            <w:pPr>
              <w:rPr>
                <w:rFonts w:ascii="Times New Roman" w:hAnsi="Times New Roman"/>
                <w:sz w:val="24"/>
                <w:szCs w:val="24"/>
              </w:rPr>
            </w:pPr>
            <w:r w:rsidRPr="00726283">
              <w:rPr>
                <w:rFonts w:ascii="Times New Roman" w:hAnsi="Times New Roman"/>
                <w:sz w:val="24"/>
                <w:szCs w:val="24"/>
              </w:rPr>
              <w:t>Богдан Н.А.</w:t>
            </w:r>
          </w:p>
        </w:tc>
      </w:tr>
      <w:tr w:rsidR="003202E9" w:rsidTr="00B5061D">
        <w:tc>
          <w:tcPr>
            <w:tcW w:w="769" w:type="dxa"/>
          </w:tcPr>
          <w:p w:rsidR="003202E9" w:rsidRDefault="003202E9" w:rsidP="00B506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1" w:type="dxa"/>
          </w:tcPr>
          <w:p w:rsidR="003202E9" w:rsidRPr="00726283" w:rsidRDefault="003202E9" w:rsidP="00B5061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6283">
              <w:rPr>
                <w:rFonts w:ascii="Times New Roman" w:hAnsi="Times New Roman"/>
                <w:color w:val="000000"/>
                <w:sz w:val="24"/>
                <w:szCs w:val="24"/>
              </w:rPr>
              <w:t>Кошик</w:t>
            </w:r>
            <w:proofErr w:type="spellEnd"/>
            <w:r w:rsidRPr="00726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Е.А.</w:t>
            </w:r>
          </w:p>
        </w:tc>
        <w:tc>
          <w:tcPr>
            <w:tcW w:w="2132" w:type="dxa"/>
          </w:tcPr>
          <w:p w:rsidR="003202E9" w:rsidRPr="00726283" w:rsidRDefault="003202E9" w:rsidP="00B5061D">
            <w:pPr>
              <w:rPr>
                <w:rFonts w:ascii="Times New Roman" w:hAnsi="Times New Roman"/>
                <w:sz w:val="24"/>
                <w:szCs w:val="24"/>
              </w:rPr>
            </w:pPr>
            <w:r w:rsidRPr="00726283">
              <w:rPr>
                <w:rFonts w:ascii="Times New Roman" w:hAnsi="Times New Roman"/>
                <w:color w:val="000000"/>
                <w:sz w:val="24"/>
                <w:szCs w:val="24"/>
              </w:rPr>
              <w:t>Бакалавр по направлению Педагогическое образование</w:t>
            </w:r>
          </w:p>
        </w:tc>
        <w:tc>
          <w:tcPr>
            <w:tcW w:w="1052" w:type="dxa"/>
          </w:tcPr>
          <w:p w:rsidR="003202E9" w:rsidRPr="00726283" w:rsidRDefault="003202E9" w:rsidP="00B506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88" w:type="dxa"/>
          </w:tcPr>
          <w:p w:rsidR="003202E9" w:rsidRPr="00726283" w:rsidRDefault="003202E9" w:rsidP="00B5061D">
            <w:pPr>
              <w:rPr>
                <w:rFonts w:ascii="Times New Roman" w:hAnsi="Times New Roman"/>
                <w:sz w:val="24"/>
                <w:szCs w:val="24"/>
              </w:rPr>
            </w:pPr>
            <w:r w:rsidRPr="00726283">
              <w:rPr>
                <w:rFonts w:ascii="Times New Roman" w:hAnsi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006" w:type="dxa"/>
          </w:tcPr>
          <w:p w:rsidR="003202E9" w:rsidRPr="00726283" w:rsidRDefault="003202E9" w:rsidP="00B5061D">
            <w:pPr>
              <w:rPr>
                <w:rFonts w:ascii="Times New Roman" w:hAnsi="Times New Roman"/>
                <w:sz w:val="24"/>
                <w:szCs w:val="24"/>
              </w:rPr>
            </w:pPr>
            <w:r w:rsidRPr="0072628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363" w:type="dxa"/>
          </w:tcPr>
          <w:p w:rsidR="003202E9" w:rsidRPr="00726283" w:rsidRDefault="003202E9" w:rsidP="00B5061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Сизонова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Н.</w:t>
            </w:r>
          </w:p>
        </w:tc>
      </w:tr>
      <w:tr w:rsidR="003202E9" w:rsidTr="00B5061D">
        <w:tc>
          <w:tcPr>
            <w:tcW w:w="769" w:type="dxa"/>
          </w:tcPr>
          <w:p w:rsidR="003202E9" w:rsidRDefault="003202E9" w:rsidP="00B506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1" w:type="dxa"/>
          </w:tcPr>
          <w:p w:rsidR="003202E9" w:rsidRPr="00726283" w:rsidRDefault="003202E9" w:rsidP="00B506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26283">
              <w:rPr>
                <w:rFonts w:ascii="Times New Roman" w:hAnsi="Times New Roman"/>
                <w:sz w:val="24"/>
                <w:szCs w:val="24"/>
              </w:rPr>
              <w:t>Чурсина</w:t>
            </w:r>
            <w:proofErr w:type="spellEnd"/>
            <w:r w:rsidRPr="007262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М.И.</w:t>
            </w:r>
          </w:p>
        </w:tc>
        <w:tc>
          <w:tcPr>
            <w:tcW w:w="2132" w:type="dxa"/>
          </w:tcPr>
          <w:p w:rsidR="003202E9" w:rsidRPr="00726283" w:rsidRDefault="003202E9" w:rsidP="00B5061D">
            <w:pPr>
              <w:rPr>
                <w:rFonts w:ascii="Times New Roman" w:hAnsi="Times New Roman"/>
                <w:sz w:val="24"/>
                <w:szCs w:val="24"/>
              </w:rPr>
            </w:pPr>
            <w:r w:rsidRPr="00726283">
              <w:rPr>
                <w:rFonts w:ascii="Times New Roman" w:hAnsi="Times New Roman"/>
                <w:sz w:val="24"/>
                <w:szCs w:val="24"/>
              </w:rPr>
              <w:t>Учитель начальных классов компенсирующего и коррекционно-развивающего образования</w:t>
            </w:r>
          </w:p>
        </w:tc>
        <w:tc>
          <w:tcPr>
            <w:tcW w:w="1052" w:type="dxa"/>
          </w:tcPr>
          <w:p w:rsidR="003202E9" w:rsidRPr="00726283" w:rsidRDefault="003202E9" w:rsidP="00B506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88" w:type="dxa"/>
          </w:tcPr>
          <w:p w:rsidR="003202E9" w:rsidRPr="00726283" w:rsidRDefault="003202E9" w:rsidP="00B5061D">
            <w:pPr>
              <w:rPr>
                <w:rFonts w:ascii="Times New Roman" w:hAnsi="Times New Roman"/>
                <w:sz w:val="24"/>
                <w:szCs w:val="24"/>
              </w:rPr>
            </w:pPr>
            <w:r w:rsidRPr="00726283">
              <w:rPr>
                <w:rFonts w:ascii="Times New Roman" w:hAnsi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006" w:type="dxa"/>
          </w:tcPr>
          <w:p w:rsidR="003202E9" w:rsidRPr="00726283" w:rsidRDefault="003202E9" w:rsidP="00B506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363" w:type="dxa"/>
          </w:tcPr>
          <w:p w:rsidR="003202E9" w:rsidRPr="00726283" w:rsidRDefault="003202E9" w:rsidP="00B506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Романенко Н.Н.</w:t>
            </w:r>
          </w:p>
        </w:tc>
      </w:tr>
      <w:tr w:rsidR="003202E9" w:rsidTr="00B5061D">
        <w:tc>
          <w:tcPr>
            <w:tcW w:w="769" w:type="dxa"/>
          </w:tcPr>
          <w:p w:rsidR="003202E9" w:rsidRDefault="003202E9" w:rsidP="00B506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1" w:type="dxa"/>
          </w:tcPr>
          <w:p w:rsidR="003202E9" w:rsidRPr="00726283" w:rsidRDefault="003202E9" w:rsidP="00B5061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6283">
              <w:rPr>
                <w:rFonts w:ascii="Times New Roman" w:hAnsi="Times New Roman"/>
                <w:sz w:val="24"/>
                <w:szCs w:val="24"/>
              </w:rPr>
              <w:t>Максимочкина</w:t>
            </w:r>
            <w:proofErr w:type="spellEnd"/>
            <w:r w:rsidRPr="007262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И.П.</w:t>
            </w:r>
          </w:p>
        </w:tc>
        <w:tc>
          <w:tcPr>
            <w:tcW w:w="2132" w:type="dxa"/>
          </w:tcPr>
          <w:p w:rsidR="003202E9" w:rsidRPr="00726283" w:rsidRDefault="003202E9" w:rsidP="00B506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26283">
              <w:rPr>
                <w:rFonts w:ascii="Times New Roman" w:hAnsi="Times New Roman"/>
                <w:sz w:val="24"/>
                <w:szCs w:val="24"/>
              </w:rPr>
              <w:t>реподаватель начальных классов</w:t>
            </w:r>
          </w:p>
        </w:tc>
        <w:tc>
          <w:tcPr>
            <w:tcW w:w="1052" w:type="dxa"/>
          </w:tcPr>
          <w:p w:rsidR="003202E9" w:rsidRPr="00726283" w:rsidRDefault="003202E9" w:rsidP="00B506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88" w:type="dxa"/>
          </w:tcPr>
          <w:p w:rsidR="003202E9" w:rsidRPr="00726283" w:rsidRDefault="003202E9" w:rsidP="00B506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006" w:type="dxa"/>
          </w:tcPr>
          <w:p w:rsidR="003202E9" w:rsidRPr="00726283" w:rsidRDefault="003202E9" w:rsidP="00B506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1363" w:type="dxa"/>
          </w:tcPr>
          <w:p w:rsidR="003202E9" w:rsidRPr="00726283" w:rsidRDefault="003202E9" w:rsidP="00B5061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Вортанова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3202E9" w:rsidTr="00B5061D">
        <w:tc>
          <w:tcPr>
            <w:tcW w:w="769" w:type="dxa"/>
          </w:tcPr>
          <w:p w:rsidR="003202E9" w:rsidRDefault="003202E9" w:rsidP="00B506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1" w:type="dxa"/>
          </w:tcPr>
          <w:p w:rsidR="003202E9" w:rsidRPr="00726283" w:rsidRDefault="003202E9" w:rsidP="00B5061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Шарлай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132" w:type="dxa"/>
          </w:tcPr>
          <w:p w:rsidR="003202E9" w:rsidRPr="00726283" w:rsidRDefault="003202E9" w:rsidP="00B506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26283">
              <w:rPr>
                <w:rFonts w:ascii="Times New Roman" w:hAnsi="Times New Roman"/>
                <w:sz w:val="24"/>
                <w:szCs w:val="24"/>
              </w:rPr>
              <w:t>реподаватель начальных классов</w:t>
            </w:r>
          </w:p>
        </w:tc>
        <w:tc>
          <w:tcPr>
            <w:tcW w:w="1052" w:type="dxa"/>
          </w:tcPr>
          <w:p w:rsidR="003202E9" w:rsidRDefault="003202E9" w:rsidP="00B506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88" w:type="dxa"/>
          </w:tcPr>
          <w:p w:rsidR="003202E9" w:rsidRDefault="003202E9" w:rsidP="00B506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006" w:type="dxa"/>
          </w:tcPr>
          <w:p w:rsidR="003202E9" w:rsidRDefault="003202E9" w:rsidP="00B506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dxa"/>
          </w:tcPr>
          <w:p w:rsidR="003202E9" w:rsidRDefault="003202E9" w:rsidP="00B506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Бакланова Н.Г.</w:t>
            </w:r>
          </w:p>
        </w:tc>
      </w:tr>
    </w:tbl>
    <w:p w:rsidR="003202E9" w:rsidRPr="000F6CA5" w:rsidRDefault="003202E9" w:rsidP="003202E9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202E9" w:rsidRPr="000F6CA5" w:rsidRDefault="003202E9" w:rsidP="003202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6CA5">
        <w:rPr>
          <w:rFonts w:ascii="Times New Roman" w:hAnsi="Times New Roman" w:cs="Times New Roman"/>
          <w:color w:val="000000"/>
          <w:sz w:val="28"/>
          <w:szCs w:val="28"/>
        </w:rPr>
        <w:t xml:space="preserve">Учителя наставники знакомили молодых специалистов с методикой проведения уроков, с временными рамками каждого этапа урока, а также нормами использования ИКТ в соответствии с возрастом учеников. Между учителями и наставниками происходили </w:t>
      </w:r>
      <w:proofErr w:type="spellStart"/>
      <w:r w:rsidRPr="000F6CA5">
        <w:rPr>
          <w:rFonts w:ascii="Times New Roman" w:hAnsi="Times New Roman" w:cs="Times New Roman"/>
          <w:color w:val="000000"/>
          <w:sz w:val="28"/>
          <w:szCs w:val="28"/>
        </w:rPr>
        <w:t>взаимопосещения</w:t>
      </w:r>
      <w:proofErr w:type="spellEnd"/>
      <w:r w:rsidRPr="000F6CA5">
        <w:rPr>
          <w:rFonts w:ascii="Times New Roman" w:hAnsi="Times New Roman" w:cs="Times New Roman"/>
          <w:color w:val="000000"/>
          <w:sz w:val="28"/>
          <w:szCs w:val="28"/>
        </w:rPr>
        <w:t xml:space="preserve"> уроков. Уроки анализировались, делались выводы, как по структуре уроков, так и по </w:t>
      </w:r>
      <w:r w:rsidRPr="000F6CA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используемым формам и методам обучения. Были проведены консультации по поурочному планированию.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6C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202E9" w:rsidRPr="000F6CA5" w:rsidRDefault="003202E9" w:rsidP="003202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6CA5">
        <w:rPr>
          <w:rFonts w:ascii="Times New Roman" w:hAnsi="Times New Roman" w:cs="Times New Roman"/>
          <w:color w:val="000000"/>
          <w:sz w:val="28"/>
          <w:szCs w:val="28"/>
        </w:rPr>
        <w:t xml:space="preserve">С молодыми специалистами проводили работу на должном уровне и наставники, и члены администрации. </w:t>
      </w:r>
      <w:r w:rsidRPr="00F1525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F1525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олодым специалистам</w:t>
      </w:r>
      <w:r w:rsidRPr="000F6CA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F1525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была оказана помощь: </w:t>
      </w:r>
    </w:p>
    <w:p w:rsidR="003202E9" w:rsidRPr="000F6CA5" w:rsidRDefault="003202E9" w:rsidP="00320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6CA5">
        <w:rPr>
          <w:rFonts w:ascii="Times New Roman" w:hAnsi="Times New Roman" w:cs="Times New Roman"/>
          <w:color w:val="000000"/>
          <w:sz w:val="28"/>
          <w:szCs w:val="28"/>
        </w:rPr>
        <w:t xml:space="preserve">- в приобретении практических навыков, необходимых для педагогической работы; </w:t>
      </w:r>
    </w:p>
    <w:p w:rsidR="003202E9" w:rsidRPr="000F6CA5" w:rsidRDefault="003202E9" w:rsidP="00320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6CA5">
        <w:rPr>
          <w:rFonts w:ascii="Times New Roman" w:hAnsi="Times New Roman" w:cs="Times New Roman"/>
          <w:color w:val="000000"/>
          <w:sz w:val="28"/>
          <w:szCs w:val="28"/>
        </w:rPr>
        <w:t xml:space="preserve">- в выработке навыков применять теоретические знания в практической деятельности; </w:t>
      </w:r>
    </w:p>
    <w:p w:rsidR="003202E9" w:rsidRPr="000F6CA5" w:rsidRDefault="003202E9" w:rsidP="00320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6CA5">
        <w:rPr>
          <w:rFonts w:ascii="Times New Roman" w:hAnsi="Times New Roman" w:cs="Times New Roman"/>
          <w:color w:val="000000"/>
          <w:sz w:val="28"/>
          <w:szCs w:val="28"/>
        </w:rPr>
        <w:t xml:space="preserve">- в приобретении опыта по освоению разнообразных современных технологий обучения и развития познавательной деятельности учащихся; </w:t>
      </w:r>
    </w:p>
    <w:p w:rsidR="003202E9" w:rsidRPr="000F6CA5" w:rsidRDefault="003202E9" w:rsidP="00320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6CA5">
        <w:rPr>
          <w:rFonts w:ascii="Times New Roman" w:hAnsi="Times New Roman" w:cs="Times New Roman"/>
          <w:color w:val="000000"/>
          <w:sz w:val="28"/>
          <w:szCs w:val="28"/>
        </w:rPr>
        <w:t xml:space="preserve">- в работе с документацией; </w:t>
      </w:r>
    </w:p>
    <w:p w:rsidR="003202E9" w:rsidRPr="000F6CA5" w:rsidRDefault="003202E9" w:rsidP="00320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6CA5">
        <w:rPr>
          <w:rFonts w:ascii="Times New Roman" w:hAnsi="Times New Roman" w:cs="Times New Roman"/>
          <w:color w:val="000000"/>
          <w:sz w:val="28"/>
          <w:szCs w:val="28"/>
        </w:rPr>
        <w:t xml:space="preserve">- в работе с родителями. </w:t>
      </w:r>
    </w:p>
    <w:p w:rsidR="003202E9" w:rsidRPr="00F1525A" w:rsidRDefault="003202E9" w:rsidP="003202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6CA5">
        <w:rPr>
          <w:rFonts w:ascii="Times New Roman" w:hAnsi="Times New Roman" w:cs="Times New Roman"/>
          <w:color w:val="000000"/>
          <w:sz w:val="28"/>
          <w:szCs w:val="28"/>
        </w:rPr>
        <w:t>В следующем учебном году работа с молодыми специалистами будет продолжена</w:t>
      </w:r>
      <w:r w:rsidRPr="000F6CA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02E9" w:rsidRPr="00D66DF6" w:rsidRDefault="003202E9" w:rsidP="003202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DF6">
        <w:rPr>
          <w:rFonts w:ascii="Times New Roman" w:eastAsia="Calibri" w:hAnsi="Times New Roman" w:cs="Times New Roman"/>
          <w:sz w:val="28"/>
          <w:szCs w:val="28"/>
        </w:rPr>
        <w:t>Школа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D66DF6">
        <w:rPr>
          <w:rFonts w:ascii="Times New Roman" w:eastAsia="Calibri" w:hAnsi="Times New Roman" w:cs="Times New Roman"/>
          <w:sz w:val="28"/>
          <w:szCs w:val="28"/>
        </w:rPr>
        <w:t xml:space="preserve"> в целом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D66DF6">
        <w:rPr>
          <w:rFonts w:ascii="Times New Roman" w:eastAsia="Calibri" w:hAnsi="Times New Roman" w:cs="Times New Roman"/>
          <w:sz w:val="28"/>
          <w:szCs w:val="28"/>
        </w:rPr>
        <w:t xml:space="preserve"> располагает квалифицированными педагогическими кадрами, способными решать текущие задачи по разработке и освоению новых программ и внедрению инновационных технологий. </w:t>
      </w:r>
    </w:p>
    <w:p w:rsidR="003202E9" w:rsidRDefault="003202E9" w:rsidP="00320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3202E9" w:rsidRDefault="003202E9" w:rsidP="00E416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02E9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202E9">
        <w:rPr>
          <w:rFonts w:ascii="Times New Roman" w:hAnsi="Times New Roman" w:cs="Times New Roman"/>
          <w:b/>
          <w:bCs/>
          <w:sz w:val="28"/>
          <w:szCs w:val="28"/>
        </w:rPr>
        <w:t xml:space="preserve"> Качество учебно-методического, библиотечно-информационного обеспечения </w:t>
      </w:r>
    </w:p>
    <w:p w:rsidR="00ED7D73" w:rsidRDefault="00ED7D73" w:rsidP="00ED7D73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D7D73" w:rsidRPr="00F1525A" w:rsidRDefault="00ED7D73" w:rsidP="00ED7D73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1525A">
        <w:rPr>
          <w:rFonts w:ascii="Times New Roman" w:eastAsia="Calibri" w:hAnsi="Times New Roman" w:cs="Times New Roman"/>
          <w:b/>
          <w:i/>
          <w:sz w:val="28"/>
          <w:szCs w:val="28"/>
        </w:rPr>
        <w:t>5.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1</w:t>
      </w:r>
      <w:r w:rsidRPr="00F1525A">
        <w:rPr>
          <w:rFonts w:ascii="Times New Roman" w:eastAsia="Calibri" w:hAnsi="Times New Roman" w:cs="Times New Roman"/>
          <w:b/>
          <w:i/>
          <w:sz w:val="28"/>
          <w:szCs w:val="28"/>
        </w:rPr>
        <w:t>.Библиотечный фонд школы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F1525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ED7D73" w:rsidRPr="00F1525A" w:rsidRDefault="00ED7D73" w:rsidP="00ED7D7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5E5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F1525A">
        <w:rPr>
          <w:rFonts w:ascii="Times New Roman" w:eastAsia="Calibri" w:hAnsi="Times New Roman" w:cs="Times New Roman"/>
          <w:sz w:val="28"/>
          <w:szCs w:val="28"/>
        </w:rPr>
        <w:t xml:space="preserve">Библиотека подключена к сети Интернет, оснащена  компьютером, 1 МФУ, сканером, проектором, экраном, операционными системами </w:t>
      </w:r>
      <w:proofErr w:type="spellStart"/>
      <w:r w:rsidRPr="00F1525A">
        <w:rPr>
          <w:rFonts w:ascii="Times New Roman" w:eastAsia="Calibri" w:hAnsi="Times New Roman" w:cs="Times New Roman"/>
          <w:sz w:val="28"/>
          <w:szCs w:val="28"/>
        </w:rPr>
        <w:t>Windows</w:t>
      </w:r>
      <w:proofErr w:type="spellEnd"/>
      <w:r w:rsidRPr="00F1525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D7D73" w:rsidRPr="00F1525A" w:rsidRDefault="00ED7D73" w:rsidP="00ED7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5E5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F1525A">
        <w:rPr>
          <w:rFonts w:ascii="Times New Roman" w:eastAsia="Calibri" w:hAnsi="Times New Roman" w:cs="Times New Roman"/>
          <w:sz w:val="28"/>
          <w:szCs w:val="28"/>
        </w:rPr>
        <w:t xml:space="preserve">Художественный фонд на бумажных носителях составляет 5948 экземпляров, учебников – 8562 экземпляра. </w:t>
      </w:r>
      <w:r w:rsidRPr="00F1525A">
        <w:rPr>
          <w:rFonts w:ascii="Times New Roman" w:hAnsi="Times New Roman" w:cs="Times New Roman"/>
          <w:color w:val="000000"/>
          <w:sz w:val="28"/>
          <w:szCs w:val="28"/>
        </w:rPr>
        <w:t xml:space="preserve">Фонд учебников расположен в книгохранилище. Расстановка произведена по классам. Режим сохранности фонда соблюдается. Все учебники технически обработаны. По мере поступления новых учебников, пополняется и редактируется картотека учебников. Оформлен заказ на новые учебники на 2017-2018 учебный год. </w:t>
      </w:r>
    </w:p>
    <w:p w:rsidR="00ED7D73" w:rsidRPr="00F1525A" w:rsidRDefault="00ED7D73" w:rsidP="00ED7D7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25A">
        <w:rPr>
          <w:rFonts w:ascii="Times New Roman" w:eastAsia="Calibri" w:hAnsi="Times New Roman" w:cs="Times New Roman"/>
          <w:sz w:val="28"/>
          <w:szCs w:val="28"/>
        </w:rPr>
        <w:t xml:space="preserve">Для читателей библиотеки в течение года по запросу составляются тематические библиографические справки. В течение года библиотечные уроки и мероприятия посетили 454 </w:t>
      </w:r>
      <w:proofErr w:type="gramStart"/>
      <w:r w:rsidRPr="00F1525A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F152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Ш</w:t>
      </w:r>
      <w:r w:rsidRPr="00F1525A">
        <w:rPr>
          <w:rFonts w:ascii="Times New Roman" w:eastAsia="Calibri" w:hAnsi="Times New Roman" w:cs="Times New Roman"/>
          <w:sz w:val="28"/>
          <w:szCs w:val="28"/>
        </w:rPr>
        <w:t xml:space="preserve">колы. Обеспеченность учебниками за счет фонда библиотеки и </w:t>
      </w:r>
      <w:proofErr w:type="spellStart"/>
      <w:r w:rsidRPr="00F1525A">
        <w:rPr>
          <w:rFonts w:ascii="Times New Roman" w:eastAsia="Calibri" w:hAnsi="Times New Roman" w:cs="Times New Roman"/>
          <w:sz w:val="28"/>
          <w:szCs w:val="28"/>
        </w:rPr>
        <w:t>внутришкольного</w:t>
      </w:r>
      <w:proofErr w:type="spellEnd"/>
      <w:r w:rsidRPr="00F1525A">
        <w:rPr>
          <w:rFonts w:ascii="Times New Roman" w:eastAsia="Calibri" w:hAnsi="Times New Roman" w:cs="Times New Roman"/>
          <w:sz w:val="28"/>
          <w:szCs w:val="28"/>
        </w:rPr>
        <w:t xml:space="preserve"> обмена составляет 100%. </w:t>
      </w:r>
    </w:p>
    <w:p w:rsidR="00ED7D73" w:rsidRPr="00F1525A" w:rsidRDefault="00ED7D73" w:rsidP="00ED7D7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25A">
        <w:rPr>
          <w:rFonts w:ascii="Times New Roman" w:eastAsia="Calibri" w:hAnsi="Times New Roman" w:cs="Times New Roman"/>
          <w:sz w:val="28"/>
          <w:szCs w:val="28"/>
        </w:rPr>
        <w:t xml:space="preserve">    С целью поддержки образовательной деятельности обучающихся и педагогических работников используются современные информационные технологии в области библиотечных услуг (электронные каталоги и полнотекстовые базы данных, поиск документов по любому критерию, доступ к электронным учебным материалам и образовательным ресурсам Интернет).  </w:t>
      </w:r>
    </w:p>
    <w:p w:rsidR="00ED7D73" w:rsidRPr="003F65BD" w:rsidRDefault="00ED7D73" w:rsidP="00ED7D7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5B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F65BD">
        <w:rPr>
          <w:rFonts w:ascii="Times New Roman" w:hAnsi="Times New Roman" w:cs="Times New Roman"/>
          <w:b/>
          <w:sz w:val="28"/>
          <w:szCs w:val="28"/>
        </w:rPr>
        <w:t>Выводы:</w:t>
      </w:r>
      <w:r w:rsidRPr="003F65BD">
        <w:rPr>
          <w:rFonts w:ascii="Times New Roman" w:hAnsi="Times New Roman" w:cs="Times New Roman"/>
          <w:sz w:val="28"/>
          <w:szCs w:val="28"/>
        </w:rPr>
        <w:t xml:space="preserve"> обеспеченность учебниками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3F65BD">
        <w:rPr>
          <w:rFonts w:ascii="Times New Roman" w:hAnsi="Times New Roman" w:cs="Times New Roman"/>
          <w:sz w:val="28"/>
          <w:szCs w:val="28"/>
        </w:rPr>
        <w:t xml:space="preserve"> соответствует требованиям. Необходимо проводить подписку на периодические издания. Обновлять фонд методической и художественной литературы. Востребованы </w:t>
      </w:r>
      <w:r w:rsidRPr="003F65BD">
        <w:rPr>
          <w:rFonts w:ascii="Times New Roman" w:hAnsi="Times New Roman" w:cs="Times New Roman"/>
          <w:sz w:val="28"/>
          <w:szCs w:val="28"/>
        </w:rPr>
        <w:lastRenderedPageBreak/>
        <w:t>пособия для подготовки к государственной итоговой аттестации, энциклопедии. Их количество не обеспечивает потребностей педагогов и учащихся.</w:t>
      </w:r>
    </w:p>
    <w:p w:rsidR="00ED7D73" w:rsidRPr="003F65BD" w:rsidRDefault="00ED7D73" w:rsidP="00ED7D73">
      <w:pPr>
        <w:pStyle w:val="Default"/>
      </w:pPr>
    </w:p>
    <w:p w:rsidR="00ED7D73" w:rsidRPr="003F65BD" w:rsidRDefault="00ED7D73" w:rsidP="00ED7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F65BD">
        <w:rPr>
          <w:rFonts w:ascii="Times New Roman" w:hAnsi="Times New Roman" w:cs="Times New Roman"/>
          <w:b/>
          <w:i/>
          <w:color w:val="000000"/>
          <w:sz w:val="28"/>
          <w:szCs w:val="28"/>
        </w:rPr>
        <w:t>5.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  <w:r w:rsidRPr="003F65B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Ведение и своевременное обновление официального сайта школы </w:t>
      </w:r>
    </w:p>
    <w:p w:rsidR="00ED7D73" w:rsidRPr="003F65BD" w:rsidRDefault="00ED7D73" w:rsidP="00ED7D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5BD">
        <w:rPr>
          <w:rFonts w:ascii="Times New Roman" w:eastAsia="Calibri" w:hAnsi="Times New Roman" w:cs="Times New Roman"/>
          <w:sz w:val="28"/>
          <w:szCs w:val="28"/>
        </w:rPr>
        <w:t xml:space="preserve">Школьный сайт на протяжении нескольких лет – визитная карточка школы. В 2016-2017 учебном году  расширился спектр подразделов сайта; появилась версия сайта для слабовидящих пользователей. </w:t>
      </w:r>
      <w:r w:rsidRPr="003F65BD">
        <w:rPr>
          <w:rFonts w:ascii="Times New Roman" w:hAnsi="Times New Roman" w:cs="Times New Roman"/>
          <w:color w:val="000000"/>
          <w:sz w:val="28"/>
          <w:szCs w:val="28"/>
        </w:rPr>
        <w:t xml:space="preserve">На сайте опубликованы учредительные документы, информация о педагогическом коллективе, учебном плане школы, годовой календарный график, правила приёма в школу и другая информация. </w:t>
      </w:r>
    </w:p>
    <w:p w:rsidR="00ED7D73" w:rsidRPr="003F65BD" w:rsidRDefault="00ED7D73" w:rsidP="00ED7D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5BD">
        <w:rPr>
          <w:rFonts w:ascii="Times New Roman" w:eastAsia="Calibri" w:hAnsi="Times New Roman" w:cs="Times New Roman"/>
          <w:sz w:val="28"/>
          <w:szCs w:val="28"/>
        </w:rPr>
        <w:t xml:space="preserve">Материалы на сайте обновляются регулярно. За 2016-2017 учебный год размещено более 200 различных материалов в разных разделах сайта, авторами которых были учителя-предметники, администрация школы. Ежедневно сайт посещают более 200 пользователей. В основном родители и учащиеся нашей школы. Наиболее популярные страницы: Главная, Государственная итоговая аттестация. </w:t>
      </w:r>
    </w:p>
    <w:p w:rsidR="00ED7D73" w:rsidRDefault="00ED7D73" w:rsidP="00ED7D7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D7D73" w:rsidRDefault="00ED7D73" w:rsidP="003202E9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202E9" w:rsidRDefault="00ED7D73" w:rsidP="003202E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D7D73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3202E9" w:rsidRPr="00ED7D73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Качество материально-технической базы</w:t>
      </w:r>
    </w:p>
    <w:p w:rsidR="00ED7D73" w:rsidRPr="00ED7D73" w:rsidRDefault="00ED7D73" w:rsidP="003202E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02E9" w:rsidRPr="00F1525A" w:rsidRDefault="003202E9" w:rsidP="003202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25A">
        <w:rPr>
          <w:rFonts w:ascii="Times New Roman" w:eastAsia="Calibri" w:hAnsi="Times New Roman" w:cs="Times New Roman"/>
          <w:sz w:val="28"/>
          <w:szCs w:val="28"/>
        </w:rPr>
        <w:t xml:space="preserve">В 2016-2017 учебном году в школе функционирует 40 учебных кабинетов, в том числе кабинет технологии (девочки), мастерские для уроков технологии (мальчики). В наличии  спортивный зал, столовая, библиотека, актовый зал, медицинский и процедурный кабинеты.  </w:t>
      </w:r>
    </w:p>
    <w:p w:rsidR="003202E9" w:rsidRPr="00E325E5" w:rsidRDefault="003202E9" w:rsidP="003202E9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325E5">
        <w:rPr>
          <w:rFonts w:ascii="Times New Roman" w:eastAsia="Calibri" w:hAnsi="Times New Roman" w:cs="Times New Roman"/>
          <w:sz w:val="24"/>
          <w:szCs w:val="24"/>
        </w:rPr>
        <w:t xml:space="preserve">Таблица </w:t>
      </w:r>
      <w:r>
        <w:rPr>
          <w:rFonts w:ascii="Times New Roman" w:eastAsia="Calibri" w:hAnsi="Times New Roman" w:cs="Times New Roman"/>
          <w:sz w:val="24"/>
          <w:szCs w:val="24"/>
        </w:rPr>
        <w:t>23</w:t>
      </w: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2378"/>
        <w:gridCol w:w="2431"/>
        <w:gridCol w:w="2377"/>
        <w:gridCol w:w="2385"/>
      </w:tblGrid>
      <w:tr w:rsidR="003202E9" w:rsidRPr="00E325E5" w:rsidTr="00B5061D">
        <w:tc>
          <w:tcPr>
            <w:tcW w:w="2378" w:type="dxa"/>
          </w:tcPr>
          <w:p w:rsidR="003202E9" w:rsidRPr="00E325E5" w:rsidRDefault="003202E9" w:rsidP="00B506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2431" w:type="dxa"/>
          </w:tcPr>
          <w:p w:rsidR="003202E9" w:rsidRPr="00E325E5" w:rsidRDefault="003202E9" w:rsidP="00B506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Специализированные кабинеты</w:t>
            </w:r>
          </w:p>
        </w:tc>
        <w:tc>
          <w:tcPr>
            <w:tcW w:w="2377" w:type="dxa"/>
          </w:tcPr>
          <w:p w:rsidR="003202E9" w:rsidRPr="00E325E5" w:rsidRDefault="003202E9" w:rsidP="00B506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</w:t>
            </w:r>
          </w:p>
        </w:tc>
        <w:tc>
          <w:tcPr>
            <w:tcW w:w="2385" w:type="dxa"/>
          </w:tcPr>
          <w:p w:rsidR="003202E9" w:rsidRPr="00E325E5" w:rsidRDefault="003202E9" w:rsidP="00B506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Доп</w:t>
            </w:r>
            <w:proofErr w:type="gramStart"/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бразование</w:t>
            </w:r>
            <w:proofErr w:type="spellEnd"/>
          </w:p>
        </w:tc>
      </w:tr>
      <w:tr w:rsidR="003202E9" w:rsidRPr="00E325E5" w:rsidTr="00B5061D">
        <w:tc>
          <w:tcPr>
            <w:tcW w:w="2378" w:type="dxa"/>
          </w:tcPr>
          <w:p w:rsidR="003202E9" w:rsidRPr="00E325E5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Начальная школа-14</w:t>
            </w:r>
          </w:p>
        </w:tc>
        <w:tc>
          <w:tcPr>
            <w:tcW w:w="2431" w:type="dxa"/>
          </w:tcPr>
          <w:p w:rsidR="003202E9" w:rsidRPr="00E325E5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Химия-1</w:t>
            </w:r>
          </w:p>
        </w:tc>
        <w:tc>
          <w:tcPr>
            <w:tcW w:w="2377" w:type="dxa"/>
          </w:tcPr>
          <w:p w:rsidR="003202E9" w:rsidRPr="00E325E5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Спортзал-1</w:t>
            </w:r>
          </w:p>
        </w:tc>
        <w:tc>
          <w:tcPr>
            <w:tcW w:w="2385" w:type="dxa"/>
          </w:tcPr>
          <w:p w:rsidR="003202E9" w:rsidRPr="00E325E5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Ритмика-1</w:t>
            </w:r>
          </w:p>
        </w:tc>
      </w:tr>
      <w:tr w:rsidR="003202E9" w:rsidRPr="00E325E5" w:rsidTr="00B5061D">
        <w:tc>
          <w:tcPr>
            <w:tcW w:w="2378" w:type="dxa"/>
          </w:tcPr>
          <w:p w:rsidR="003202E9" w:rsidRPr="00E325E5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язык-4</w:t>
            </w:r>
          </w:p>
        </w:tc>
        <w:tc>
          <w:tcPr>
            <w:tcW w:w="2431" w:type="dxa"/>
          </w:tcPr>
          <w:p w:rsidR="003202E9" w:rsidRPr="00E325E5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Физика-1</w:t>
            </w:r>
          </w:p>
        </w:tc>
        <w:tc>
          <w:tcPr>
            <w:tcW w:w="2377" w:type="dxa"/>
          </w:tcPr>
          <w:p w:rsidR="003202E9" w:rsidRPr="00E325E5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3202E9" w:rsidRPr="00E325E5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02E9" w:rsidRPr="00E325E5" w:rsidTr="00B5061D">
        <w:tc>
          <w:tcPr>
            <w:tcW w:w="2378" w:type="dxa"/>
          </w:tcPr>
          <w:p w:rsidR="003202E9" w:rsidRPr="00E325E5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язык-4</w:t>
            </w:r>
          </w:p>
        </w:tc>
        <w:tc>
          <w:tcPr>
            <w:tcW w:w="2431" w:type="dxa"/>
          </w:tcPr>
          <w:p w:rsidR="003202E9" w:rsidRPr="00E325E5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Информатика-1</w:t>
            </w:r>
          </w:p>
        </w:tc>
        <w:tc>
          <w:tcPr>
            <w:tcW w:w="2377" w:type="dxa"/>
          </w:tcPr>
          <w:p w:rsidR="003202E9" w:rsidRPr="00E325E5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3202E9" w:rsidRPr="00E325E5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02E9" w:rsidRPr="00E325E5" w:rsidTr="00B5061D">
        <w:tc>
          <w:tcPr>
            <w:tcW w:w="2378" w:type="dxa"/>
          </w:tcPr>
          <w:p w:rsidR="003202E9" w:rsidRPr="00E325E5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Математика-4</w:t>
            </w:r>
          </w:p>
        </w:tc>
        <w:tc>
          <w:tcPr>
            <w:tcW w:w="2431" w:type="dxa"/>
          </w:tcPr>
          <w:p w:rsidR="003202E9" w:rsidRPr="00E325E5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Технология-3</w:t>
            </w:r>
          </w:p>
        </w:tc>
        <w:tc>
          <w:tcPr>
            <w:tcW w:w="2377" w:type="dxa"/>
          </w:tcPr>
          <w:p w:rsidR="003202E9" w:rsidRPr="00E325E5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3202E9" w:rsidRPr="00E325E5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02E9" w:rsidRPr="00E325E5" w:rsidTr="00B5061D">
        <w:tc>
          <w:tcPr>
            <w:tcW w:w="2378" w:type="dxa"/>
          </w:tcPr>
          <w:p w:rsidR="003202E9" w:rsidRPr="00E325E5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Биология-1</w:t>
            </w:r>
          </w:p>
        </w:tc>
        <w:tc>
          <w:tcPr>
            <w:tcW w:w="2431" w:type="dxa"/>
          </w:tcPr>
          <w:p w:rsidR="003202E9" w:rsidRPr="00E325E5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ОБЖ-1</w:t>
            </w:r>
          </w:p>
        </w:tc>
        <w:tc>
          <w:tcPr>
            <w:tcW w:w="2377" w:type="dxa"/>
          </w:tcPr>
          <w:p w:rsidR="003202E9" w:rsidRPr="00E325E5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3202E9" w:rsidRPr="00E325E5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02E9" w:rsidRPr="00E325E5" w:rsidTr="00B5061D">
        <w:tc>
          <w:tcPr>
            <w:tcW w:w="2378" w:type="dxa"/>
          </w:tcPr>
          <w:p w:rsidR="003202E9" w:rsidRPr="00E325E5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География-1</w:t>
            </w:r>
          </w:p>
        </w:tc>
        <w:tc>
          <w:tcPr>
            <w:tcW w:w="2431" w:type="dxa"/>
          </w:tcPr>
          <w:p w:rsidR="003202E9" w:rsidRPr="00E325E5" w:rsidRDefault="003202E9" w:rsidP="00B506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77" w:type="dxa"/>
          </w:tcPr>
          <w:p w:rsidR="003202E9" w:rsidRPr="00E325E5" w:rsidRDefault="003202E9" w:rsidP="00B506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5" w:type="dxa"/>
          </w:tcPr>
          <w:p w:rsidR="003202E9" w:rsidRPr="00E325E5" w:rsidRDefault="003202E9" w:rsidP="00B506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202E9" w:rsidRPr="00E325E5" w:rsidTr="00B5061D">
        <w:tc>
          <w:tcPr>
            <w:tcW w:w="2378" w:type="dxa"/>
          </w:tcPr>
          <w:p w:rsidR="003202E9" w:rsidRPr="00E325E5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История-2</w:t>
            </w:r>
          </w:p>
        </w:tc>
        <w:tc>
          <w:tcPr>
            <w:tcW w:w="7193" w:type="dxa"/>
            <w:gridSpan w:val="3"/>
            <w:vMerge w:val="restart"/>
          </w:tcPr>
          <w:p w:rsidR="003202E9" w:rsidRPr="00E325E5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02E9" w:rsidRPr="00E325E5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02E9" w:rsidRPr="00E325E5" w:rsidTr="00B5061D">
        <w:tc>
          <w:tcPr>
            <w:tcW w:w="2378" w:type="dxa"/>
          </w:tcPr>
          <w:p w:rsidR="003202E9" w:rsidRPr="00E325E5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ИЗО-1</w:t>
            </w:r>
          </w:p>
        </w:tc>
        <w:tc>
          <w:tcPr>
            <w:tcW w:w="7193" w:type="dxa"/>
            <w:gridSpan w:val="3"/>
            <w:vMerge/>
          </w:tcPr>
          <w:p w:rsidR="003202E9" w:rsidRPr="00E325E5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02E9" w:rsidRPr="00E325E5" w:rsidTr="00B5061D">
        <w:tc>
          <w:tcPr>
            <w:tcW w:w="2378" w:type="dxa"/>
          </w:tcPr>
          <w:p w:rsidR="003202E9" w:rsidRPr="00E325E5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Музыка-1</w:t>
            </w:r>
          </w:p>
        </w:tc>
        <w:tc>
          <w:tcPr>
            <w:tcW w:w="7193" w:type="dxa"/>
            <w:gridSpan w:val="3"/>
            <w:vMerge/>
          </w:tcPr>
          <w:p w:rsidR="003202E9" w:rsidRPr="00E325E5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02E9" w:rsidRPr="00E325E5" w:rsidTr="00B5061D">
        <w:tc>
          <w:tcPr>
            <w:tcW w:w="2378" w:type="dxa"/>
          </w:tcPr>
          <w:p w:rsidR="003202E9" w:rsidRPr="00E325E5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Кабинет для </w:t>
            </w:r>
            <w:proofErr w:type="gramStart"/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ОВЗ-1</w:t>
            </w:r>
          </w:p>
        </w:tc>
        <w:tc>
          <w:tcPr>
            <w:tcW w:w="7193" w:type="dxa"/>
            <w:gridSpan w:val="3"/>
            <w:vMerge/>
          </w:tcPr>
          <w:p w:rsidR="003202E9" w:rsidRPr="00E325E5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02E9" w:rsidRPr="00E325E5" w:rsidTr="00B5061D">
        <w:tc>
          <w:tcPr>
            <w:tcW w:w="2378" w:type="dxa"/>
          </w:tcPr>
          <w:p w:rsidR="003202E9" w:rsidRPr="00E325E5" w:rsidRDefault="003202E9" w:rsidP="00B506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193" w:type="dxa"/>
            <w:gridSpan w:val="3"/>
            <w:vMerge/>
          </w:tcPr>
          <w:p w:rsidR="003202E9" w:rsidRPr="00E325E5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202E9" w:rsidRPr="00E325E5" w:rsidRDefault="003202E9" w:rsidP="003202E9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02E9" w:rsidRPr="00892B42" w:rsidRDefault="003202E9" w:rsidP="00892B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B42">
        <w:rPr>
          <w:rFonts w:ascii="Times New Roman" w:eastAsia="Calibri" w:hAnsi="Times New Roman" w:cs="Times New Roman"/>
          <w:sz w:val="28"/>
          <w:szCs w:val="28"/>
        </w:rPr>
        <w:t>Соответствие оснащения учебных кабинетов Карте минимальной оснащ</w:t>
      </w:r>
      <w:r w:rsidR="00892B42">
        <w:rPr>
          <w:rFonts w:ascii="Times New Roman" w:eastAsia="Calibri" w:hAnsi="Times New Roman" w:cs="Times New Roman"/>
          <w:sz w:val="28"/>
          <w:szCs w:val="28"/>
        </w:rPr>
        <w:t>е</w:t>
      </w:r>
      <w:r w:rsidRPr="00892B42">
        <w:rPr>
          <w:rFonts w:ascii="Times New Roman" w:eastAsia="Calibri" w:hAnsi="Times New Roman" w:cs="Times New Roman"/>
          <w:sz w:val="28"/>
          <w:szCs w:val="28"/>
        </w:rPr>
        <w:t>нности кабинетов в условиях перехода на ФГОС второго поколения определялось на основании требований, утвержд</w:t>
      </w:r>
      <w:r w:rsidR="00892B42">
        <w:rPr>
          <w:rFonts w:ascii="Times New Roman" w:eastAsia="Calibri" w:hAnsi="Times New Roman" w:cs="Times New Roman"/>
          <w:sz w:val="28"/>
          <w:szCs w:val="28"/>
        </w:rPr>
        <w:t>е</w:t>
      </w:r>
      <w:r w:rsidRPr="00892B42">
        <w:rPr>
          <w:rFonts w:ascii="Times New Roman" w:eastAsia="Calibri" w:hAnsi="Times New Roman" w:cs="Times New Roman"/>
          <w:sz w:val="28"/>
          <w:szCs w:val="28"/>
        </w:rPr>
        <w:t xml:space="preserve">нных приказом Министерства образования и науки Российской Федерации от 4 октября 2010 г. </w:t>
      </w:r>
      <w:r w:rsidR="00892B42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892B42">
        <w:rPr>
          <w:rFonts w:ascii="Times New Roman" w:eastAsia="Calibri" w:hAnsi="Times New Roman" w:cs="Times New Roman"/>
          <w:sz w:val="28"/>
          <w:szCs w:val="28"/>
        </w:rPr>
        <w:t xml:space="preserve">986 </w:t>
      </w:r>
      <w:r w:rsidR="00892B42">
        <w:rPr>
          <w:rFonts w:ascii="Times New Roman" w:eastAsia="Calibri" w:hAnsi="Times New Roman" w:cs="Times New Roman"/>
          <w:sz w:val="28"/>
          <w:szCs w:val="28"/>
        </w:rPr>
        <w:t>«</w:t>
      </w:r>
      <w:r w:rsidRPr="00892B42">
        <w:rPr>
          <w:rFonts w:ascii="Times New Roman" w:eastAsia="Calibri" w:hAnsi="Times New Roman" w:cs="Times New Roman"/>
          <w:sz w:val="28"/>
          <w:szCs w:val="28"/>
        </w:rPr>
        <w:t xml:space="preserve">Об утверждении федеральных требований к образовательным </w:t>
      </w:r>
      <w:r w:rsidRPr="00892B42">
        <w:rPr>
          <w:rFonts w:ascii="Times New Roman" w:eastAsia="Calibri" w:hAnsi="Times New Roman" w:cs="Times New Roman"/>
          <w:sz w:val="28"/>
          <w:szCs w:val="28"/>
        </w:rPr>
        <w:lastRenderedPageBreak/>
        <w:t>учреждениям в части минимальной оснащенности учебного процесса и оборудования учебных помещений</w:t>
      </w:r>
      <w:r w:rsidR="00892B42">
        <w:rPr>
          <w:rFonts w:ascii="Times New Roman" w:eastAsia="Calibri" w:hAnsi="Times New Roman" w:cs="Times New Roman"/>
          <w:sz w:val="28"/>
          <w:szCs w:val="28"/>
        </w:rPr>
        <w:t xml:space="preserve">»:  </w:t>
      </w:r>
    </w:p>
    <w:p w:rsidR="003202E9" w:rsidRPr="00E325E5" w:rsidRDefault="003202E9" w:rsidP="003202E9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325E5">
        <w:rPr>
          <w:rFonts w:ascii="Times New Roman" w:eastAsia="Calibri" w:hAnsi="Times New Roman" w:cs="Times New Roman"/>
          <w:sz w:val="24"/>
          <w:szCs w:val="24"/>
        </w:rPr>
        <w:t xml:space="preserve">Таблица </w:t>
      </w:r>
      <w:r>
        <w:rPr>
          <w:rFonts w:ascii="Times New Roman" w:eastAsia="Calibri" w:hAnsi="Times New Roman" w:cs="Times New Roman"/>
          <w:sz w:val="24"/>
          <w:szCs w:val="24"/>
        </w:rPr>
        <w:t>24</w:t>
      </w:r>
    </w:p>
    <w:tbl>
      <w:tblPr>
        <w:tblStyle w:val="51"/>
        <w:tblW w:w="0" w:type="auto"/>
        <w:tblLayout w:type="fixed"/>
        <w:tblLook w:val="04A0" w:firstRow="1" w:lastRow="0" w:firstColumn="1" w:lastColumn="0" w:noHBand="0" w:noVBand="1"/>
      </w:tblPr>
      <w:tblGrid>
        <w:gridCol w:w="626"/>
        <w:gridCol w:w="2743"/>
        <w:gridCol w:w="1748"/>
        <w:gridCol w:w="1748"/>
        <w:gridCol w:w="1748"/>
        <w:gridCol w:w="958"/>
      </w:tblGrid>
      <w:tr w:rsidR="003202E9" w:rsidRPr="00E325E5" w:rsidTr="00B5061D">
        <w:tc>
          <w:tcPr>
            <w:tcW w:w="626" w:type="dxa"/>
          </w:tcPr>
          <w:p w:rsidR="003202E9" w:rsidRPr="00E325E5" w:rsidRDefault="003202E9" w:rsidP="00B5061D">
            <w:pPr>
              <w:rPr>
                <w:rFonts w:ascii="Times New Roman" w:eastAsia="Calibri" w:hAnsi="Times New Roman" w:cs="Times New Roman"/>
              </w:rPr>
            </w:pPr>
            <w:r w:rsidRPr="00E325E5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2743" w:type="dxa"/>
          </w:tcPr>
          <w:p w:rsidR="003202E9" w:rsidRPr="00E325E5" w:rsidRDefault="003202E9" w:rsidP="00B5061D">
            <w:pPr>
              <w:rPr>
                <w:rFonts w:ascii="Times New Roman" w:eastAsia="Calibri" w:hAnsi="Times New Roman" w:cs="Times New Roman"/>
              </w:rPr>
            </w:pPr>
            <w:r w:rsidRPr="00E325E5">
              <w:rPr>
                <w:rFonts w:ascii="Times New Roman" w:eastAsia="Calibri" w:hAnsi="Times New Roman" w:cs="Times New Roman"/>
              </w:rPr>
              <w:t>Назначение учебного кабинета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3202E9" w:rsidRPr="00E325E5" w:rsidRDefault="003202E9" w:rsidP="00B5061D">
            <w:pPr>
              <w:rPr>
                <w:rFonts w:ascii="Times New Roman" w:eastAsia="Calibri" w:hAnsi="Times New Roman" w:cs="Times New Roman"/>
              </w:rPr>
            </w:pPr>
            <w:r w:rsidRPr="00E325E5">
              <w:rPr>
                <w:rFonts w:ascii="Times New Roman" w:eastAsia="Calibri" w:hAnsi="Times New Roman" w:cs="Times New Roman"/>
              </w:rPr>
              <w:t>Наличие интерактивного оборудования</w:t>
            </w:r>
          </w:p>
        </w:tc>
        <w:tc>
          <w:tcPr>
            <w:tcW w:w="1748" w:type="dxa"/>
            <w:tcBorders>
              <w:left w:val="single" w:sz="4" w:space="0" w:color="auto"/>
            </w:tcBorders>
          </w:tcPr>
          <w:p w:rsidR="003202E9" w:rsidRPr="00E325E5" w:rsidRDefault="003202E9" w:rsidP="00B5061D">
            <w:pPr>
              <w:rPr>
                <w:rFonts w:ascii="Times New Roman" w:eastAsia="Calibri" w:hAnsi="Times New Roman" w:cs="Times New Roman"/>
              </w:rPr>
            </w:pPr>
            <w:r w:rsidRPr="00E325E5">
              <w:rPr>
                <w:rFonts w:ascii="Times New Roman" w:eastAsia="Calibri" w:hAnsi="Times New Roman" w:cs="Times New Roman"/>
              </w:rPr>
              <w:t>Наличие компьютера</w:t>
            </w:r>
          </w:p>
        </w:tc>
        <w:tc>
          <w:tcPr>
            <w:tcW w:w="1748" w:type="dxa"/>
          </w:tcPr>
          <w:p w:rsidR="003202E9" w:rsidRPr="00E325E5" w:rsidRDefault="003202E9" w:rsidP="00B5061D">
            <w:pPr>
              <w:rPr>
                <w:rFonts w:ascii="Times New Roman" w:eastAsia="Calibri" w:hAnsi="Times New Roman" w:cs="Times New Roman"/>
              </w:rPr>
            </w:pPr>
            <w:r w:rsidRPr="00E325E5">
              <w:rPr>
                <w:rFonts w:ascii="Times New Roman" w:eastAsia="Calibri" w:hAnsi="Times New Roman" w:cs="Times New Roman"/>
              </w:rPr>
              <w:t>Наличие экрана, мультимедийного проектора</w:t>
            </w:r>
          </w:p>
        </w:tc>
        <w:tc>
          <w:tcPr>
            <w:tcW w:w="958" w:type="dxa"/>
          </w:tcPr>
          <w:p w:rsidR="003202E9" w:rsidRPr="00E325E5" w:rsidRDefault="003202E9" w:rsidP="00B5061D">
            <w:pPr>
              <w:rPr>
                <w:rFonts w:ascii="Times New Roman" w:eastAsia="Calibri" w:hAnsi="Times New Roman" w:cs="Times New Roman"/>
              </w:rPr>
            </w:pPr>
            <w:r w:rsidRPr="00E325E5">
              <w:rPr>
                <w:rFonts w:ascii="Times New Roman" w:eastAsia="Calibri" w:hAnsi="Times New Roman" w:cs="Times New Roman"/>
              </w:rPr>
              <w:t xml:space="preserve">Итого </w:t>
            </w:r>
          </w:p>
        </w:tc>
      </w:tr>
      <w:tr w:rsidR="003202E9" w:rsidRPr="00E325E5" w:rsidTr="00B5061D">
        <w:tc>
          <w:tcPr>
            <w:tcW w:w="626" w:type="dxa"/>
          </w:tcPr>
          <w:p w:rsidR="003202E9" w:rsidRPr="00E325E5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3" w:type="dxa"/>
          </w:tcPr>
          <w:p w:rsidR="003202E9" w:rsidRPr="00E325E5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Начальная школа-14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3202E9" w:rsidRPr="00E325E5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8" w:type="dxa"/>
            <w:tcBorders>
              <w:left w:val="single" w:sz="4" w:space="0" w:color="auto"/>
            </w:tcBorders>
          </w:tcPr>
          <w:p w:rsidR="003202E9" w:rsidRPr="00E325E5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8" w:type="dxa"/>
          </w:tcPr>
          <w:p w:rsidR="003202E9" w:rsidRPr="00E325E5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3202E9" w:rsidRPr="00E325E5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3202E9" w:rsidRPr="00E325E5" w:rsidTr="00B5061D">
        <w:tc>
          <w:tcPr>
            <w:tcW w:w="626" w:type="dxa"/>
          </w:tcPr>
          <w:p w:rsidR="003202E9" w:rsidRPr="00E325E5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3" w:type="dxa"/>
          </w:tcPr>
          <w:p w:rsidR="003202E9" w:rsidRPr="00E325E5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язык-4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3202E9" w:rsidRPr="00E325E5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left w:val="single" w:sz="4" w:space="0" w:color="auto"/>
            </w:tcBorders>
          </w:tcPr>
          <w:p w:rsidR="003202E9" w:rsidRPr="00E325E5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8" w:type="dxa"/>
          </w:tcPr>
          <w:p w:rsidR="003202E9" w:rsidRPr="00E325E5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3202E9" w:rsidRPr="00E325E5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3202E9" w:rsidRPr="00E325E5" w:rsidTr="00B5061D">
        <w:tc>
          <w:tcPr>
            <w:tcW w:w="626" w:type="dxa"/>
          </w:tcPr>
          <w:p w:rsidR="003202E9" w:rsidRPr="00E325E5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3" w:type="dxa"/>
          </w:tcPr>
          <w:p w:rsidR="003202E9" w:rsidRPr="00E325E5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язык-4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3202E9" w:rsidRPr="00E325E5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left w:val="single" w:sz="4" w:space="0" w:color="auto"/>
            </w:tcBorders>
          </w:tcPr>
          <w:p w:rsidR="003202E9" w:rsidRPr="00E325E5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8" w:type="dxa"/>
          </w:tcPr>
          <w:p w:rsidR="003202E9" w:rsidRPr="00E325E5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202E9" w:rsidRPr="00E325E5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202E9" w:rsidRPr="00E325E5" w:rsidTr="00B5061D">
        <w:tc>
          <w:tcPr>
            <w:tcW w:w="626" w:type="dxa"/>
          </w:tcPr>
          <w:p w:rsidR="003202E9" w:rsidRPr="00E325E5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3" w:type="dxa"/>
          </w:tcPr>
          <w:p w:rsidR="003202E9" w:rsidRPr="00E325E5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Математика-4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3202E9" w:rsidRPr="00E325E5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8" w:type="dxa"/>
            <w:tcBorders>
              <w:left w:val="single" w:sz="4" w:space="0" w:color="auto"/>
            </w:tcBorders>
          </w:tcPr>
          <w:p w:rsidR="003202E9" w:rsidRPr="00E325E5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8" w:type="dxa"/>
          </w:tcPr>
          <w:p w:rsidR="003202E9" w:rsidRPr="00E325E5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3202E9" w:rsidRPr="00E325E5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3202E9" w:rsidRPr="00E325E5" w:rsidTr="00B5061D">
        <w:tc>
          <w:tcPr>
            <w:tcW w:w="626" w:type="dxa"/>
          </w:tcPr>
          <w:p w:rsidR="003202E9" w:rsidRPr="00E325E5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3" w:type="dxa"/>
          </w:tcPr>
          <w:p w:rsidR="003202E9" w:rsidRPr="00E325E5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Биология-1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3202E9" w:rsidRPr="00E325E5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left w:val="single" w:sz="4" w:space="0" w:color="auto"/>
            </w:tcBorders>
          </w:tcPr>
          <w:p w:rsidR="003202E9" w:rsidRPr="00E325E5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:rsidR="003202E9" w:rsidRPr="00E325E5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202E9" w:rsidRPr="00E325E5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02E9" w:rsidRPr="00E325E5" w:rsidTr="00B5061D">
        <w:tc>
          <w:tcPr>
            <w:tcW w:w="626" w:type="dxa"/>
          </w:tcPr>
          <w:p w:rsidR="003202E9" w:rsidRPr="00E325E5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3" w:type="dxa"/>
          </w:tcPr>
          <w:p w:rsidR="003202E9" w:rsidRPr="00E325E5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География-1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3202E9" w:rsidRPr="00E325E5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left w:val="single" w:sz="4" w:space="0" w:color="auto"/>
            </w:tcBorders>
          </w:tcPr>
          <w:p w:rsidR="003202E9" w:rsidRPr="00E325E5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3202E9" w:rsidRPr="00E325E5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202E9" w:rsidRPr="00E325E5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02E9" w:rsidRPr="00E325E5" w:rsidTr="00B5061D">
        <w:tc>
          <w:tcPr>
            <w:tcW w:w="626" w:type="dxa"/>
          </w:tcPr>
          <w:p w:rsidR="003202E9" w:rsidRPr="00E325E5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43" w:type="dxa"/>
          </w:tcPr>
          <w:p w:rsidR="003202E9" w:rsidRPr="00E325E5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История-2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3202E9" w:rsidRPr="00E325E5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left w:val="single" w:sz="4" w:space="0" w:color="auto"/>
            </w:tcBorders>
          </w:tcPr>
          <w:p w:rsidR="003202E9" w:rsidRPr="00E325E5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:rsidR="003202E9" w:rsidRPr="00E325E5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3202E9" w:rsidRPr="00E325E5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202E9" w:rsidRPr="00E325E5" w:rsidTr="00B5061D">
        <w:tc>
          <w:tcPr>
            <w:tcW w:w="626" w:type="dxa"/>
          </w:tcPr>
          <w:p w:rsidR="003202E9" w:rsidRPr="00E325E5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43" w:type="dxa"/>
          </w:tcPr>
          <w:p w:rsidR="003202E9" w:rsidRPr="00E325E5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ИЗО-1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3202E9" w:rsidRPr="00E325E5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left w:val="single" w:sz="4" w:space="0" w:color="auto"/>
            </w:tcBorders>
          </w:tcPr>
          <w:p w:rsidR="003202E9" w:rsidRPr="00E325E5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:rsidR="003202E9" w:rsidRPr="00E325E5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3202E9" w:rsidRPr="00E325E5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202E9" w:rsidRPr="00E325E5" w:rsidTr="00B5061D">
        <w:tc>
          <w:tcPr>
            <w:tcW w:w="626" w:type="dxa"/>
          </w:tcPr>
          <w:p w:rsidR="003202E9" w:rsidRPr="00E325E5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43" w:type="dxa"/>
          </w:tcPr>
          <w:p w:rsidR="003202E9" w:rsidRPr="00E325E5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Музыка-1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3202E9" w:rsidRPr="00E325E5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left w:val="single" w:sz="4" w:space="0" w:color="auto"/>
            </w:tcBorders>
          </w:tcPr>
          <w:p w:rsidR="003202E9" w:rsidRPr="00E325E5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:rsidR="003202E9" w:rsidRPr="00E325E5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202E9" w:rsidRPr="00E325E5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02E9" w:rsidRPr="00E325E5" w:rsidTr="00B5061D">
        <w:tc>
          <w:tcPr>
            <w:tcW w:w="626" w:type="dxa"/>
          </w:tcPr>
          <w:p w:rsidR="003202E9" w:rsidRPr="00E325E5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43" w:type="dxa"/>
          </w:tcPr>
          <w:p w:rsidR="003202E9" w:rsidRPr="00E325E5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Кабинет для </w:t>
            </w:r>
            <w:proofErr w:type="gramStart"/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ОВЗ-1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3202E9" w:rsidRPr="00E325E5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left w:val="single" w:sz="4" w:space="0" w:color="auto"/>
            </w:tcBorders>
          </w:tcPr>
          <w:p w:rsidR="003202E9" w:rsidRPr="00E325E5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:rsidR="003202E9" w:rsidRPr="00E325E5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202E9" w:rsidRPr="00E325E5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02E9" w:rsidRPr="00E325E5" w:rsidTr="00B5061D">
        <w:tc>
          <w:tcPr>
            <w:tcW w:w="626" w:type="dxa"/>
          </w:tcPr>
          <w:p w:rsidR="003202E9" w:rsidRPr="00E325E5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43" w:type="dxa"/>
          </w:tcPr>
          <w:p w:rsidR="003202E9" w:rsidRPr="00E325E5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Химия-1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3202E9" w:rsidRPr="00E325E5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left w:val="single" w:sz="4" w:space="0" w:color="auto"/>
            </w:tcBorders>
          </w:tcPr>
          <w:p w:rsidR="003202E9" w:rsidRPr="00E325E5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3202E9" w:rsidRPr="00E325E5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202E9" w:rsidRPr="00E325E5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02E9" w:rsidRPr="00E325E5" w:rsidTr="00B5061D">
        <w:tc>
          <w:tcPr>
            <w:tcW w:w="626" w:type="dxa"/>
          </w:tcPr>
          <w:p w:rsidR="003202E9" w:rsidRPr="00E325E5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43" w:type="dxa"/>
          </w:tcPr>
          <w:p w:rsidR="003202E9" w:rsidRPr="00E325E5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Физика-1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3202E9" w:rsidRPr="00E325E5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left w:val="single" w:sz="4" w:space="0" w:color="auto"/>
            </w:tcBorders>
          </w:tcPr>
          <w:p w:rsidR="003202E9" w:rsidRPr="00E325E5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:rsidR="003202E9" w:rsidRPr="00E325E5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3202E9" w:rsidRPr="00E325E5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02E9" w:rsidRPr="00E325E5" w:rsidTr="00B5061D">
        <w:tc>
          <w:tcPr>
            <w:tcW w:w="626" w:type="dxa"/>
          </w:tcPr>
          <w:p w:rsidR="003202E9" w:rsidRPr="00E325E5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43" w:type="dxa"/>
          </w:tcPr>
          <w:p w:rsidR="003202E9" w:rsidRPr="00E325E5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Информатика-1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3202E9" w:rsidRPr="00E325E5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left w:val="single" w:sz="4" w:space="0" w:color="auto"/>
            </w:tcBorders>
          </w:tcPr>
          <w:p w:rsidR="003202E9" w:rsidRPr="00E325E5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3202E9" w:rsidRPr="00E325E5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202E9" w:rsidRPr="00E325E5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02E9" w:rsidRPr="00E325E5" w:rsidTr="00B5061D">
        <w:tc>
          <w:tcPr>
            <w:tcW w:w="626" w:type="dxa"/>
          </w:tcPr>
          <w:p w:rsidR="003202E9" w:rsidRPr="00E325E5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43" w:type="dxa"/>
          </w:tcPr>
          <w:p w:rsidR="003202E9" w:rsidRPr="00E325E5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Технология-3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3202E9" w:rsidRPr="00E325E5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left w:val="single" w:sz="4" w:space="0" w:color="auto"/>
            </w:tcBorders>
          </w:tcPr>
          <w:p w:rsidR="003202E9" w:rsidRPr="00E325E5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:rsidR="003202E9" w:rsidRPr="00E325E5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202E9" w:rsidRPr="00E325E5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02E9" w:rsidRPr="00E325E5" w:rsidTr="00B5061D">
        <w:tc>
          <w:tcPr>
            <w:tcW w:w="626" w:type="dxa"/>
          </w:tcPr>
          <w:p w:rsidR="003202E9" w:rsidRPr="00E325E5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43" w:type="dxa"/>
          </w:tcPr>
          <w:p w:rsidR="003202E9" w:rsidRPr="00E325E5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ОБЖ-1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3202E9" w:rsidRPr="00E325E5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left w:val="single" w:sz="4" w:space="0" w:color="auto"/>
            </w:tcBorders>
          </w:tcPr>
          <w:p w:rsidR="003202E9" w:rsidRPr="00E325E5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:rsidR="003202E9" w:rsidRPr="00E325E5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202E9" w:rsidRPr="00E325E5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02E9" w:rsidRPr="00E325E5" w:rsidTr="00B5061D">
        <w:tc>
          <w:tcPr>
            <w:tcW w:w="626" w:type="dxa"/>
          </w:tcPr>
          <w:p w:rsidR="003202E9" w:rsidRPr="00E325E5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43" w:type="dxa"/>
          </w:tcPr>
          <w:p w:rsidR="003202E9" w:rsidRPr="00E325E5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Библиотека-1 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3202E9" w:rsidRPr="00E325E5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left w:val="single" w:sz="4" w:space="0" w:color="auto"/>
            </w:tcBorders>
          </w:tcPr>
          <w:p w:rsidR="003202E9" w:rsidRPr="00E325E5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:rsidR="003202E9" w:rsidRPr="00E325E5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202E9" w:rsidRPr="00E325E5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02E9" w:rsidRPr="00E325E5" w:rsidTr="00B5061D">
        <w:tc>
          <w:tcPr>
            <w:tcW w:w="626" w:type="dxa"/>
          </w:tcPr>
          <w:p w:rsidR="003202E9" w:rsidRPr="00E325E5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43" w:type="dxa"/>
          </w:tcPr>
          <w:p w:rsidR="003202E9" w:rsidRPr="00E325E5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Методический            кабинет-1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3202E9" w:rsidRPr="00E325E5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left w:val="single" w:sz="4" w:space="0" w:color="auto"/>
            </w:tcBorders>
          </w:tcPr>
          <w:p w:rsidR="003202E9" w:rsidRPr="00E325E5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8" w:type="dxa"/>
          </w:tcPr>
          <w:p w:rsidR="003202E9" w:rsidRPr="00E325E5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202E9" w:rsidRPr="00E325E5" w:rsidRDefault="003202E9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3202E9" w:rsidRPr="00E325E5" w:rsidRDefault="003202E9" w:rsidP="003202E9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02E9" w:rsidRPr="00F1525A" w:rsidRDefault="003202E9" w:rsidP="003202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525A">
        <w:rPr>
          <w:rFonts w:ascii="Times New Roman" w:eastAsia="Calibri" w:hAnsi="Times New Roman" w:cs="Times New Roman"/>
          <w:sz w:val="28"/>
          <w:szCs w:val="28"/>
        </w:rPr>
        <w:t>На текущий момент в школе оснащены интерактивным оборудованием, позволяющим использовать виртуально-наглядные модели, предоставляющим возможность использовать цифровое (электронное) измерение различных объектов, работать с картографической информацией, планами объектов и местности - 14 учебных кабинетов. Персональными компьютерами, проекторами оснащено 28 кабинетов. Таким образом, техническими средствами обучения в соответствии с требованиями Карты минимальной оснащённости современным оборудованием учебных кабинетов оснащено 90% учебных помещений.</w:t>
      </w:r>
    </w:p>
    <w:p w:rsidR="003202E9" w:rsidRPr="00F1525A" w:rsidRDefault="003202E9" w:rsidP="003202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25A">
        <w:rPr>
          <w:rFonts w:ascii="Times New Roman" w:eastAsia="Calibri" w:hAnsi="Times New Roman" w:cs="Times New Roman"/>
          <w:sz w:val="28"/>
          <w:szCs w:val="28"/>
        </w:rPr>
        <w:t xml:space="preserve">На все компьютеры в школе установлено лицензионное программное обеспечение. </w:t>
      </w:r>
    </w:p>
    <w:p w:rsidR="003202E9" w:rsidRPr="00F1525A" w:rsidRDefault="003202E9" w:rsidP="003202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525A">
        <w:rPr>
          <w:rFonts w:ascii="Times New Roman" w:eastAsia="Calibri" w:hAnsi="Times New Roman" w:cs="Times New Roman"/>
          <w:sz w:val="28"/>
          <w:szCs w:val="28"/>
        </w:rPr>
        <w:t xml:space="preserve">В своей работе педагоги постоянно используют такие программы как текстовый процессор </w:t>
      </w:r>
      <w:proofErr w:type="spellStart"/>
      <w:r w:rsidRPr="00F1525A">
        <w:rPr>
          <w:rFonts w:ascii="Times New Roman" w:eastAsia="Calibri" w:hAnsi="Times New Roman" w:cs="Times New Roman"/>
          <w:sz w:val="28"/>
          <w:szCs w:val="28"/>
        </w:rPr>
        <w:t>MicrosoftWord</w:t>
      </w:r>
      <w:proofErr w:type="spellEnd"/>
      <w:r w:rsidRPr="00F1525A">
        <w:rPr>
          <w:rFonts w:ascii="Times New Roman" w:eastAsia="Calibri" w:hAnsi="Times New Roman" w:cs="Times New Roman"/>
          <w:sz w:val="28"/>
          <w:szCs w:val="28"/>
        </w:rPr>
        <w:t xml:space="preserve">, программу для создания презентаций </w:t>
      </w:r>
      <w:proofErr w:type="spellStart"/>
      <w:r w:rsidRPr="00F1525A">
        <w:rPr>
          <w:rFonts w:ascii="Times New Roman" w:eastAsia="Calibri" w:hAnsi="Times New Roman" w:cs="Times New Roman"/>
          <w:sz w:val="28"/>
          <w:szCs w:val="28"/>
        </w:rPr>
        <w:t>MicrosoftPowerPoint</w:t>
      </w:r>
      <w:proofErr w:type="spellEnd"/>
      <w:r w:rsidRPr="00F1525A">
        <w:rPr>
          <w:rFonts w:ascii="Times New Roman" w:eastAsia="Calibri" w:hAnsi="Times New Roman" w:cs="Times New Roman"/>
          <w:sz w:val="28"/>
          <w:szCs w:val="28"/>
        </w:rPr>
        <w:t xml:space="preserve">, программу для создания публикаций и брошюр </w:t>
      </w:r>
      <w:proofErr w:type="spellStart"/>
      <w:r w:rsidRPr="00F1525A">
        <w:rPr>
          <w:rFonts w:ascii="Times New Roman" w:eastAsia="Calibri" w:hAnsi="Times New Roman" w:cs="Times New Roman"/>
          <w:sz w:val="28"/>
          <w:szCs w:val="28"/>
        </w:rPr>
        <w:t>MicrosoftPublisher</w:t>
      </w:r>
      <w:proofErr w:type="spellEnd"/>
      <w:r w:rsidRPr="00F1525A">
        <w:rPr>
          <w:rFonts w:ascii="Times New Roman" w:eastAsia="Calibri" w:hAnsi="Times New Roman" w:cs="Times New Roman"/>
          <w:sz w:val="28"/>
          <w:szCs w:val="28"/>
        </w:rPr>
        <w:t xml:space="preserve">. Такие программные продукты как векторный графический редактор </w:t>
      </w:r>
      <w:proofErr w:type="spellStart"/>
      <w:r w:rsidRPr="00F1525A">
        <w:rPr>
          <w:rFonts w:ascii="Times New Roman" w:eastAsia="Calibri" w:hAnsi="Times New Roman" w:cs="Times New Roman"/>
          <w:sz w:val="28"/>
          <w:szCs w:val="28"/>
        </w:rPr>
        <w:t>Inskape</w:t>
      </w:r>
      <w:proofErr w:type="spellEnd"/>
      <w:r w:rsidRPr="00F1525A">
        <w:rPr>
          <w:rFonts w:ascii="Times New Roman" w:eastAsia="Calibri" w:hAnsi="Times New Roman" w:cs="Times New Roman"/>
          <w:sz w:val="28"/>
          <w:szCs w:val="28"/>
        </w:rPr>
        <w:t xml:space="preserve">, растровый графический редактор </w:t>
      </w:r>
      <w:proofErr w:type="spellStart"/>
      <w:r w:rsidRPr="00F1525A">
        <w:rPr>
          <w:rFonts w:ascii="Times New Roman" w:eastAsia="Calibri" w:hAnsi="Times New Roman" w:cs="Times New Roman"/>
          <w:sz w:val="28"/>
          <w:szCs w:val="28"/>
        </w:rPr>
        <w:t>Gimp</w:t>
      </w:r>
      <w:proofErr w:type="spellEnd"/>
      <w:r w:rsidRPr="00F1525A">
        <w:rPr>
          <w:rFonts w:ascii="Times New Roman" w:eastAsia="Calibri" w:hAnsi="Times New Roman" w:cs="Times New Roman"/>
          <w:sz w:val="28"/>
          <w:szCs w:val="28"/>
        </w:rPr>
        <w:t xml:space="preserve">, ABC </w:t>
      </w:r>
      <w:proofErr w:type="spellStart"/>
      <w:r w:rsidRPr="00F1525A">
        <w:rPr>
          <w:rFonts w:ascii="Times New Roman" w:eastAsia="Calibri" w:hAnsi="Times New Roman" w:cs="Times New Roman"/>
          <w:sz w:val="28"/>
          <w:szCs w:val="28"/>
        </w:rPr>
        <w:t>Pascal</w:t>
      </w:r>
      <w:proofErr w:type="spellEnd"/>
      <w:r w:rsidRPr="00F1525A">
        <w:rPr>
          <w:rFonts w:ascii="Times New Roman" w:eastAsia="Calibri" w:hAnsi="Times New Roman" w:cs="Times New Roman"/>
          <w:sz w:val="28"/>
          <w:szCs w:val="28"/>
        </w:rPr>
        <w:t xml:space="preserve"> - система программирования, 7zip – архиватор.</w:t>
      </w:r>
    </w:p>
    <w:p w:rsidR="00892B42" w:rsidRDefault="00892B42" w:rsidP="003202E9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202E9" w:rsidRPr="00594092" w:rsidRDefault="00ED7D73" w:rsidP="003202E9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6</w:t>
      </w:r>
      <w:r w:rsidR="003202E9" w:rsidRPr="00594092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1</w:t>
      </w:r>
      <w:r w:rsidR="003202E9" w:rsidRPr="00594092">
        <w:rPr>
          <w:rFonts w:ascii="Times New Roman" w:eastAsia="Calibri" w:hAnsi="Times New Roman" w:cs="Times New Roman"/>
          <w:b/>
          <w:i/>
          <w:sz w:val="28"/>
          <w:szCs w:val="28"/>
        </w:rPr>
        <w:t>. Условия для занятий физкультурой и спортом</w:t>
      </w:r>
    </w:p>
    <w:p w:rsidR="003202E9" w:rsidRPr="00594092" w:rsidRDefault="003202E9" w:rsidP="003202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4092">
        <w:rPr>
          <w:rFonts w:ascii="Times New Roman" w:eastAsia="Calibri" w:hAnsi="Times New Roman" w:cs="Times New Roman"/>
          <w:sz w:val="28"/>
          <w:szCs w:val="28"/>
        </w:rPr>
        <w:t xml:space="preserve">Школа располагает хорошей базой для проведения занятий физкультурой и спортом, включающей в себя наличие: </w:t>
      </w:r>
    </w:p>
    <w:p w:rsidR="003202E9" w:rsidRPr="00594092" w:rsidRDefault="003202E9" w:rsidP="003202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409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спортивный зал; </w:t>
      </w:r>
    </w:p>
    <w:p w:rsidR="003202E9" w:rsidRPr="00594092" w:rsidRDefault="003202E9" w:rsidP="003202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4092">
        <w:rPr>
          <w:rFonts w:ascii="Times New Roman" w:eastAsia="Calibri" w:hAnsi="Times New Roman" w:cs="Times New Roman"/>
          <w:sz w:val="28"/>
          <w:szCs w:val="28"/>
        </w:rPr>
        <w:t xml:space="preserve">- зал  для занятий оздоровительной гимнастикой, ритмикой; </w:t>
      </w:r>
    </w:p>
    <w:p w:rsidR="003202E9" w:rsidRPr="00594092" w:rsidRDefault="003202E9" w:rsidP="003202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4092">
        <w:rPr>
          <w:rFonts w:ascii="Times New Roman" w:eastAsia="Calibri" w:hAnsi="Times New Roman" w:cs="Times New Roman"/>
          <w:sz w:val="28"/>
          <w:szCs w:val="28"/>
        </w:rPr>
        <w:t>-стадион.</w:t>
      </w:r>
    </w:p>
    <w:p w:rsidR="003202E9" w:rsidRPr="00594092" w:rsidRDefault="003202E9" w:rsidP="003202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4092">
        <w:rPr>
          <w:rFonts w:ascii="Times New Roman" w:eastAsia="Calibri" w:hAnsi="Times New Roman" w:cs="Times New Roman"/>
          <w:sz w:val="28"/>
          <w:szCs w:val="28"/>
        </w:rPr>
        <w:t xml:space="preserve">  В спортивном зале имеется основное оборудование: брусья, перекладины, канат гимнастический, бревно гимнастическое, тренажеры, гантели и другое спортивное оборудование, инвентарь. Стадион требует реконструкции, </w:t>
      </w:r>
      <w:proofErr w:type="gramStart"/>
      <w:r w:rsidRPr="00594092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594092">
        <w:rPr>
          <w:rFonts w:ascii="Times New Roman" w:eastAsia="Calibri" w:hAnsi="Times New Roman" w:cs="Times New Roman"/>
          <w:sz w:val="28"/>
          <w:szCs w:val="28"/>
        </w:rPr>
        <w:t xml:space="preserve"> тем не менее обеспечивает выполнение программ учебного предмета «Физическая культура».</w:t>
      </w:r>
    </w:p>
    <w:p w:rsidR="003202E9" w:rsidRPr="00594092" w:rsidRDefault="003202E9" w:rsidP="003202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94092">
        <w:rPr>
          <w:rFonts w:ascii="Times New Roman" w:eastAsia="Calibri" w:hAnsi="Times New Roman" w:cs="Times New Roman"/>
          <w:sz w:val="28"/>
          <w:szCs w:val="28"/>
        </w:rPr>
        <w:t xml:space="preserve">На территории школы есть место  для строевой подготовки, что обеспечивает выполнение программы «Основ военной службы».  </w:t>
      </w:r>
    </w:p>
    <w:p w:rsidR="003202E9" w:rsidRDefault="003202E9" w:rsidP="003202E9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</w:t>
      </w:r>
    </w:p>
    <w:p w:rsidR="003202E9" w:rsidRPr="00594092" w:rsidRDefault="00ED7D73" w:rsidP="003202E9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6</w:t>
      </w:r>
      <w:r w:rsidR="003202E9" w:rsidRPr="00594092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2</w:t>
      </w:r>
      <w:r w:rsidR="003202E9" w:rsidRPr="00594092">
        <w:rPr>
          <w:rFonts w:ascii="Times New Roman" w:eastAsia="Calibri" w:hAnsi="Times New Roman" w:cs="Times New Roman"/>
          <w:b/>
          <w:i/>
          <w:sz w:val="28"/>
          <w:szCs w:val="28"/>
        </w:rPr>
        <w:t>. Обеспечение безопасности</w:t>
      </w:r>
    </w:p>
    <w:p w:rsidR="003202E9" w:rsidRPr="00594092" w:rsidRDefault="003202E9" w:rsidP="003202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4092">
        <w:rPr>
          <w:rFonts w:ascii="Times New Roman" w:eastAsia="Calibri" w:hAnsi="Times New Roman" w:cs="Times New Roman"/>
          <w:sz w:val="28"/>
          <w:szCs w:val="28"/>
        </w:rPr>
        <w:t xml:space="preserve">Вопросы обеспечения безопасности образовательного процесса в течение учебного года постоянно рассматривались на педсоветах, планерках и административных совещаниях. План мероприятий по улучшению условий жизнедеятельности обучающихся и охраны труда педагогов был составлен с учетом результатов проверок, предписаний органов государственного надзора, мероприятий после расследований несчастных случаев, по практическим предложениям работников, обучающихся и родителей.    </w:t>
      </w:r>
    </w:p>
    <w:p w:rsidR="003202E9" w:rsidRPr="00594092" w:rsidRDefault="003202E9" w:rsidP="003202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4092">
        <w:rPr>
          <w:rFonts w:ascii="Times New Roman" w:eastAsia="Calibri" w:hAnsi="Times New Roman" w:cs="Times New Roman"/>
          <w:sz w:val="28"/>
          <w:szCs w:val="28"/>
        </w:rPr>
        <w:t xml:space="preserve">Формирование навыков безопасного поведения обучающихся – одна из важнейших задач педагогического коллектива. В течение всего учебного года проводилась целенаправленная работа по изучению и выполнению правил дорожного движения и пожарной безопасности. За учебный год проведено три учебные тренировки (сентябрь, апрель, май) по эвакуации сотрудников и обучающихся в случае возникновения непредвиденных обстоятельств, ЧС. Среднее время эвакуации - 4 минуты. Практические занятия по отработке планов эвакуации при возникновении пожара свидетельствуют о готовности школы к действиям в чрезвычайных ситуациях. </w:t>
      </w:r>
    </w:p>
    <w:p w:rsidR="003202E9" w:rsidRPr="00594092" w:rsidRDefault="003202E9" w:rsidP="003202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4092">
        <w:rPr>
          <w:rFonts w:ascii="Times New Roman" w:eastAsia="Calibri" w:hAnsi="Times New Roman" w:cs="Times New Roman"/>
          <w:sz w:val="28"/>
          <w:szCs w:val="28"/>
        </w:rPr>
        <w:t xml:space="preserve">Подготовка обучающихся к обеспечению безопасности осуществлялась педагогом-организатором ОБЖ и классными руководителями в форме инструктажей перед началом всех видов деятельности: лабораторных работ, практических работ, при проведении экскурсий, спортивных и кружковых занятий с занесением записей инструктажа в специальные журналы, уроков по курсу «ОБЖ», практических занятий, учебных тренировок. </w:t>
      </w:r>
    </w:p>
    <w:p w:rsidR="003202E9" w:rsidRPr="00594092" w:rsidRDefault="003202E9" w:rsidP="003202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4092">
        <w:rPr>
          <w:rFonts w:ascii="Times New Roman" w:eastAsia="Calibri" w:hAnsi="Times New Roman" w:cs="Times New Roman"/>
          <w:sz w:val="28"/>
          <w:szCs w:val="28"/>
        </w:rPr>
        <w:t xml:space="preserve">Здание школы обеспечено: кнопками экстренного вызова группы быстрого реагирования, системой пожарной безопасности, прямой связью с пожарной охраной, аварийным оповещением, первичными средствами пожаротушения. Приобретено и заменено 10 единиц огнетушителей (всего 29 единиц).  </w:t>
      </w:r>
    </w:p>
    <w:p w:rsidR="003202E9" w:rsidRPr="00594092" w:rsidRDefault="003202E9" w:rsidP="003202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4092">
        <w:rPr>
          <w:rFonts w:ascii="Times New Roman" w:eastAsia="Calibri" w:hAnsi="Times New Roman" w:cs="Times New Roman"/>
          <w:sz w:val="28"/>
          <w:szCs w:val="28"/>
        </w:rPr>
        <w:t xml:space="preserve">  Таким образом, в школе создана и эффективно реализуется система работы по повышению комплексной безопасности образовательной деятельности. </w:t>
      </w:r>
    </w:p>
    <w:p w:rsidR="003202E9" w:rsidRDefault="003202E9" w:rsidP="003202E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2B42" w:rsidRDefault="00892B42" w:rsidP="00320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92B42" w:rsidRDefault="00892B42" w:rsidP="00320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02E9" w:rsidRPr="003F65BD" w:rsidRDefault="00D20F1C" w:rsidP="00320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</w:t>
      </w:r>
      <w:r w:rsidR="003202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</w:t>
      </w:r>
      <w:r w:rsidR="003202E9" w:rsidRPr="003F65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Оценка </w:t>
      </w:r>
      <w:proofErr w:type="gramStart"/>
      <w:r w:rsidR="003202E9" w:rsidRPr="003F65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функционирования внутренней системы оценки качества образования</w:t>
      </w:r>
      <w:proofErr w:type="gramEnd"/>
      <w:r w:rsidR="003202E9" w:rsidRPr="003F65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202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02E9" w:rsidRPr="003F65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202E9" w:rsidRDefault="003202E9" w:rsidP="00320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202E9" w:rsidRDefault="003202E9" w:rsidP="003202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092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Pr="00594092">
        <w:rPr>
          <w:rFonts w:ascii="Times New Roman" w:hAnsi="Times New Roman" w:cs="Times New Roman"/>
          <w:color w:val="000000"/>
          <w:sz w:val="28"/>
          <w:szCs w:val="28"/>
        </w:rPr>
        <w:t>коле осуществлялся педагогический мониторинг, одним из основных этапов которого является отслеживание и анализ качества обучения и образования по уровням обучения,</w:t>
      </w:r>
      <w:r w:rsidRPr="003F65B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6E4DAA">
        <w:rPr>
          <w:rFonts w:ascii="Times New Roman" w:hAnsi="Times New Roman" w:cs="Times New Roman"/>
          <w:color w:val="000000"/>
          <w:sz w:val="28"/>
          <w:szCs w:val="28"/>
        </w:rPr>
        <w:t>анализ уровня промежуточной и итоговой аттестации по предметам с целью выявления недостатков в работе педагогического коллектива по обучению учащихся и их причин.</w:t>
      </w:r>
    </w:p>
    <w:p w:rsidR="003202E9" w:rsidRDefault="003202E9" w:rsidP="003202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02E9" w:rsidRPr="006E4DAA" w:rsidRDefault="003202E9" w:rsidP="003202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DAA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proofErr w:type="spellStart"/>
      <w:r w:rsidRPr="006E4DAA">
        <w:rPr>
          <w:rFonts w:ascii="Times New Roman" w:hAnsi="Times New Roman" w:cs="Times New Roman"/>
          <w:b/>
          <w:sz w:val="28"/>
          <w:szCs w:val="28"/>
        </w:rPr>
        <w:t>внутришкольного</w:t>
      </w:r>
      <w:proofErr w:type="spellEnd"/>
      <w:r w:rsidRPr="006E4DAA">
        <w:rPr>
          <w:rFonts w:ascii="Times New Roman" w:hAnsi="Times New Roman" w:cs="Times New Roman"/>
          <w:b/>
          <w:sz w:val="28"/>
          <w:szCs w:val="28"/>
        </w:rPr>
        <w:t xml:space="preserve"> контроля</w:t>
      </w:r>
    </w:p>
    <w:p w:rsidR="003202E9" w:rsidRDefault="003202E9" w:rsidP="003202E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E4DAA">
        <w:rPr>
          <w:rFonts w:ascii="Times New Roman" w:hAnsi="Times New Roman" w:cs="Times New Roman"/>
          <w:sz w:val="24"/>
          <w:szCs w:val="24"/>
        </w:rPr>
        <w:t>Таблица 2</w:t>
      </w:r>
      <w:r w:rsidR="00D20F1C">
        <w:rPr>
          <w:rFonts w:ascii="Times New Roman" w:hAnsi="Times New Roman" w:cs="Times New Roman"/>
          <w:sz w:val="24"/>
          <w:szCs w:val="24"/>
        </w:rPr>
        <w:t>5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44"/>
        <w:gridCol w:w="2759"/>
        <w:gridCol w:w="1210"/>
        <w:gridCol w:w="1946"/>
        <w:gridCol w:w="1912"/>
      </w:tblGrid>
      <w:tr w:rsidR="003202E9" w:rsidRPr="006E4DAA" w:rsidTr="00B5061D">
        <w:trPr>
          <w:trHeight w:val="90"/>
        </w:trPr>
        <w:tc>
          <w:tcPr>
            <w:tcW w:w="0" w:type="auto"/>
          </w:tcPr>
          <w:p w:rsidR="003202E9" w:rsidRPr="006E4DAA" w:rsidRDefault="003202E9" w:rsidP="00B50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4D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Показатели </w:t>
            </w:r>
          </w:p>
        </w:tc>
        <w:tc>
          <w:tcPr>
            <w:tcW w:w="0" w:type="auto"/>
          </w:tcPr>
          <w:p w:rsidR="003202E9" w:rsidRPr="006E4DAA" w:rsidRDefault="003202E9" w:rsidP="00B50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4D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0" w:type="auto"/>
          </w:tcPr>
          <w:p w:rsidR="003202E9" w:rsidRPr="006E4DAA" w:rsidRDefault="003202E9" w:rsidP="00B50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4D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Сроки </w:t>
            </w:r>
          </w:p>
        </w:tc>
        <w:tc>
          <w:tcPr>
            <w:tcW w:w="0" w:type="auto"/>
          </w:tcPr>
          <w:p w:rsidR="003202E9" w:rsidRPr="006E4DAA" w:rsidRDefault="003202E9" w:rsidP="00B50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4D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0" w:type="auto"/>
          </w:tcPr>
          <w:p w:rsidR="003202E9" w:rsidRPr="006E4DAA" w:rsidRDefault="003202E9" w:rsidP="00B50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4D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Выход </w:t>
            </w:r>
          </w:p>
        </w:tc>
      </w:tr>
      <w:tr w:rsidR="003202E9" w:rsidRPr="006E4DAA" w:rsidTr="00B5061D">
        <w:trPr>
          <w:trHeight w:val="665"/>
        </w:trPr>
        <w:tc>
          <w:tcPr>
            <w:tcW w:w="0" w:type="auto"/>
          </w:tcPr>
          <w:p w:rsidR="003202E9" w:rsidRPr="006E4DAA" w:rsidRDefault="003202E9" w:rsidP="00B50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сформирован-</w:t>
            </w:r>
            <w:proofErr w:type="spellStart"/>
            <w:r w:rsidRPr="006E4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</w:t>
            </w:r>
            <w:proofErr w:type="spellEnd"/>
            <w:r w:rsidRPr="006E4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знаний, умений и навыков обучающихся </w:t>
            </w:r>
          </w:p>
        </w:tc>
        <w:tc>
          <w:tcPr>
            <w:tcW w:w="0" w:type="auto"/>
          </w:tcPr>
          <w:p w:rsidR="003202E9" w:rsidRPr="006E4DAA" w:rsidRDefault="003202E9" w:rsidP="00B50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Посещение уроков по программам наблюдения. Административные контрольные работы, тесты. </w:t>
            </w:r>
          </w:p>
          <w:p w:rsidR="003202E9" w:rsidRPr="006E4DAA" w:rsidRDefault="003202E9" w:rsidP="00B50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Сравнительный анализ. </w:t>
            </w:r>
          </w:p>
        </w:tc>
        <w:tc>
          <w:tcPr>
            <w:tcW w:w="0" w:type="auto"/>
          </w:tcPr>
          <w:p w:rsidR="003202E9" w:rsidRPr="006E4DAA" w:rsidRDefault="003202E9" w:rsidP="00B50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по плану работы школы. </w:t>
            </w:r>
          </w:p>
        </w:tc>
        <w:tc>
          <w:tcPr>
            <w:tcW w:w="0" w:type="auto"/>
          </w:tcPr>
          <w:p w:rsidR="003202E9" w:rsidRPr="006E4DAA" w:rsidRDefault="003202E9" w:rsidP="00B50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</w:p>
          <w:p w:rsidR="003202E9" w:rsidRPr="006E4DAA" w:rsidRDefault="003202E9" w:rsidP="00B50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УВР, руководители МО. </w:t>
            </w:r>
          </w:p>
        </w:tc>
        <w:tc>
          <w:tcPr>
            <w:tcW w:w="0" w:type="auto"/>
          </w:tcPr>
          <w:p w:rsidR="003202E9" w:rsidRPr="006E4DAA" w:rsidRDefault="003202E9" w:rsidP="00B50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Справки, совещание при директоре, </w:t>
            </w:r>
          </w:p>
          <w:p w:rsidR="003202E9" w:rsidRPr="006E4DAA" w:rsidRDefault="003202E9" w:rsidP="00B50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совещание при завуче, </w:t>
            </w:r>
          </w:p>
          <w:p w:rsidR="003202E9" w:rsidRPr="006E4DAA" w:rsidRDefault="003202E9" w:rsidP="00B50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педагогический совет. </w:t>
            </w:r>
          </w:p>
        </w:tc>
      </w:tr>
      <w:tr w:rsidR="003202E9" w:rsidRPr="006E4DAA" w:rsidTr="00B5061D">
        <w:trPr>
          <w:trHeight w:val="1125"/>
        </w:trPr>
        <w:tc>
          <w:tcPr>
            <w:tcW w:w="0" w:type="auto"/>
          </w:tcPr>
          <w:p w:rsidR="003202E9" w:rsidRPr="006E4DAA" w:rsidRDefault="003202E9" w:rsidP="00B50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Качество знаний учащихся </w:t>
            </w:r>
          </w:p>
        </w:tc>
        <w:tc>
          <w:tcPr>
            <w:tcW w:w="0" w:type="auto"/>
          </w:tcPr>
          <w:p w:rsidR="003202E9" w:rsidRPr="006E4DAA" w:rsidRDefault="003202E9" w:rsidP="00B50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итоговая аттестация. </w:t>
            </w:r>
          </w:p>
          <w:p w:rsidR="003202E9" w:rsidRPr="006E4DAA" w:rsidRDefault="003202E9" w:rsidP="00B50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Олимпиады, конкурсы. </w:t>
            </w:r>
          </w:p>
          <w:p w:rsidR="003202E9" w:rsidRPr="006E4DAA" w:rsidRDefault="003202E9" w:rsidP="00B50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Сравнительный анализ итогов по предметам с результатами прошлых лет. </w:t>
            </w:r>
          </w:p>
        </w:tc>
        <w:tc>
          <w:tcPr>
            <w:tcW w:w="0" w:type="auto"/>
          </w:tcPr>
          <w:p w:rsidR="003202E9" w:rsidRPr="006E4DAA" w:rsidRDefault="003202E9" w:rsidP="00B50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Май, июнь. </w:t>
            </w:r>
          </w:p>
          <w:p w:rsidR="003202E9" w:rsidRPr="006E4DAA" w:rsidRDefault="003202E9" w:rsidP="00B50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года. </w:t>
            </w:r>
          </w:p>
          <w:p w:rsidR="003202E9" w:rsidRPr="006E4DAA" w:rsidRDefault="003202E9" w:rsidP="00B50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Каждую четверть, конец года. </w:t>
            </w:r>
          </w:p>
        </w:tc>
        <w:tc>
          <w:tcPr>
            <w:tcW w:w="0" w:type="auto"/>
          </w:tcPr>
          <w:p w:rsidR="003202E9" w:rsidRPr="006E4DAA" w:rsidRDefault="003202E9" w:rsidP="00B50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по УВР. </w:t>
            </w:r>
          </w:p>
          <w:p w:rsidR="003202E9" w:rsidRPr="006E4DAA" w:rsidRDefault="003202E9" w:rsidP="00B50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Руководители МО, зам. директора по УВР, ВР, </w:t>
            </w:r>
            <w:proofErr w:type="spellStart"/>
            <w:r w:rsidRPr="006E4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методсовет</w:t>
            </w:r>
            <w:proofErr w:type="spellEnd"/>
            <w:r w:rsidRPr="006E4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3202E9" w:rsidRPr="006E4DAA" w:rsidRDefault="003202E9" w:rsidP="00B50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0" w:type="auto"/>
          </w:tcPr>
          <w:p w:rsidR="003202E9" w:rsidRPr="006E4DAA" w:rsidRDefault="003202E9" w:rsidP="00B50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Совещание при директоре, </w:t>
            </w:r>
          </w:p>
          <w:p w:rsidR="003202E9" w:rsidRPr="006E4DAA" w:rsidRDefault="003202E9" w:rsidP="00B50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педагогический совет. </w:t>
            </w:r>
          </w:p>
          <w:p w:rsidR="003202E9" w:rsidRPr="006E4DAA" w:rsidRDefault="003202E9" w:rsidP="00B50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Совещание при завуче, </w:t>
            </w:r>
          </w:p>
          <w:p w:rsidR="003202E9" w:rsidRPr="006E4DAA" w:rsidRDefault="003202E9" w:rsidP="00B50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итогов года. </w:t>
            </w:r>
          </w:p>
        </w:tc>
      </w:tr>
      <w:tr w:rsidR="003202E9" w:rsidRPr="006E4DAA" w:rsidTr="00B5061D">
        <w:trPr>
          <w:trHeight w:val="895"/>
        </w:trPr>
        <w:tc>
          <w:tcPr>
            <w:tcW w:w="0" w:type="auto"/>
          </w:tcPr>
          <w:p w:rsidR="003202E9" w:rsidRPr="006E4DAA" w:rsidRDefault="003202E9" w:rsidP="00B50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и качественная успеваемость </w:t>
            </w:r>
          </w:p>
        </w:tc>
        <w:tc>
          <w:tcPr>
            <w:tcW w:w="0" w:type="auto"/>
          </w:tcPr>
          <w:p w:rsidR="003202E9" w:rsidRPr="006E4DAA" w:rsidRDefault="003202E9" w:rsidP="00B50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Отчеты учителей по итогам четвертей и года. Сравнительный анализ итогов года с результатами прошлых лет в разрезе учителей. Сравнительный анализ итогов года с результатами прошлых лет по классам. </w:t>
            </w:r>
          </w:p>
        </w:tc>
        <w:tc>
          <w:tcPr>
            <w:tcW w:w="0" w:type="auto"/>
          </w:tcPr>
          <w:p w:rsidR="003202E9" w:rsidRPr="006E4DAA" w:rsidRDefault="003202E9" w:rsidP="00B50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Конец четверти, года. </w:t>
            </w:r>
          </w:p>
          <w:p w:rsidR="003202E9" w:rsidRPr="006E4DAA" w:rsidRDefault="003202E9" w:rsidP="00B50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Июнь. </w:t>
            </w:r>
          </w:p>
        </w:tc>
        <w:tc>
          <w:tcPr>
            <w:tcW w:w="0" w:type="auto"/>
          </w:tcPr>
          <w:p w:rsidR="003202E9" w:rsidRPr="006E4DAA" w:rsidRDefault="003202E9" w:rsidP="00B50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по УВР. </w:t>
            </w:r>
          </w:p>
        </w:tc>
        <w:tc>
          <w:tcPr>
            <w:tcW w:w="0" w:type="auto"/>
          </w:tcPr>
          <w:p w:rsidR="003202E9" w:rsidRPr="006E4DAA" w:rsidRDefault="003202E9" w:rsidP="00B50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Совещание при завуче, </w:t>
            </w:r>
          </w:p>
          <w:p w:rsidR="003202E9" w:rsidRPr="006E4DAA" w:rsidRDefault="003202E9" w:rsidP="00B50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итогов года. </w:t>
            </w:r>
          </w:p>
        </w:tc>
      </w:tr>
      <w:tr w:rsidR="003202E9" w:rsidRPr="006E4DAA" w:rsidTr="00B5061D">
        <w:trPr>
          <w:trHeight w:val="665"/>
        </w:trPr>
        <w:tc>
          <w:tcPr>
            <w:tcW w:w="0" w:type="auto"/>
          </w:tcPr>
          <w:p w:rsidR="003202E9" w:rsidRPr="006E4DAA" w:rsidRDefault="003202E9" w:rsidP="00B50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Степень готовности выпускников основной школы к продолжению образования. </w:t>
            </w:r>
          </w:p>
        </w:tc>
        <w:tc>
          <w:tcPr>
            <w:tcW w:w="0" w:type="auto"/>
          </w:tcPr>
          <w:p w:rsidR="003202E9" w:rsidRPr="006E4DAA" w:rsidRDefault="003202E9" w:rsidP="00B50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4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Внутришкольный</w:t>
            </w:r>
            <w:proofErr w:type="spellEnd"/>
            <w:r w:rsidRPr="006E4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контроль (срезы знаний по предметам, анкетирование, тестирование). </w:t>
            </w:r>
          </w:p>
        </w:tc>
        <w:tc>
          <w:tcPr>
            <w:tcW w:w="0" w:type="auto"/>
          </w:tcPr>
          <w:p w:rsidR="003202E9" w:rsidRPr="006E4DAA" w:rsidRDefault="003202E9" w:rsidP="00B50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плану работы школы. </w:t>
            </w:r>
          </w:p>
        </w:tc>
        <w:tc>
          <w:tcPr>
            <w:tcW w:w="0" w:type="auto"/>
          </w:tcPr>
          <w:p w:rsidR="003202E9" w:rsidRPr="006E4DAA" w:rsidRDefault="003202E9" w:rsidP="00B50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по УВР. </w:t>
            </w:r>
          </w:p>
        </w:tc>
        <w:tc>
          <w:tcPr>
            <w:tcW w:w="0" w:type="auto"/>
          </w:tcPr>
          <w:p w:rsidR="003202E9" w:rsidRPr="006E4DAA" w:rsidRDefault="003202E9" w:rsidP="00B50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Справки, педагогический совет (анализ анкетирования). </w:t>
            </w:r>
          </w:p>
        </w:tc>
      </w:tr>
      <w:tr w:rsidR="003202E9" w:rsidRPr="006E4DAA" w:rsidTr="00D20F1C">
        <w:trPr>
          <w:trHeight w:val="556"/>
        </w:trPr>
        <w:tc>
          <w:tcPr>
            <w:tcW w:w="0" w:type="auto"/>
          </w:tcPr>
          <w:p w:rsidR="003202E9" w:rsidRPr="006E4DAA" w:rsidRDefault="003202E9" w:rsidP="00D20F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Степень готовности выпускников основной и средней </w:t>
            </w:r>
            <w:r w:rsidRPr="006E4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общей школы к </w:t>
            </w:r>
            <w:r w:rsidR="00D20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ГИА</w:t>
            </w:r>
            <w:r w:rsidRPr="006E4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3202E9" w:rsidRPr="006E4DAA" w:rsidRDefault="003202E9" w:rsidP="00B50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Посещение уроков. Предварительный контроль (предэкзаменационные работы). </w:t>
            </w:r>
          </w:p>
          <w:p w:rsidR="003202E9" w:rsidRPr="006E4DAA" w:rsidRDefault="003202E9" w:rsidP="00B50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Проверка документации. </w:t>
            </w:r>
          </w:p>
        </w:tc>
        <w:tc>
          <w:tcPr>
            <w:tcW w:w="0" w:type="auto"/>
          </w:tcPr>
          <w:p w:rsidR="003202E9" w:rsidRPr="006E4DAA" w:rsidRDefault="003202E9" w:rsidP="00B50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течение года. </w:t>
            </w:r>
          </w:p>
          <w:p w:rsidR="003202E9" w:rsidRPr="006E4DAA" w:rsidRDefault="003202E9" w:rsidP="00B50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Апрель-май. </w:t>
            </w:r>
          </w:p>
          <w:p w:rsidR="003202E9" w:rsidRPr="006E4DAA" w:rsidRDefault="003202E9" w:rsidP="00B50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Апрель – май </w:t>
            </w:r>
          </w:p>
        </w:tc>
        <w:tc>
          <w:tcPr>
            <w:tcW w:w="0" w:type="auto"/>
          </w:tcPr>
          <w:p w:rsidR="003202E9" w:rsidRPr="006E4DAA" w:rsidRDefault="003202E9" w:rsidP="00B50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</w:p>
        </w:tc>
        <w:tc>
          <w:tcPr>
            <w:tcW w:w="0" w:type="auto"/>
          </w:tcPr>
          <w:p w:rsidR="003202E9" w:rsidRPr="006E4DAA" w:rsidRDefault="003202E9" w:rsidP="00B50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Справки. </w:t>
            </w:r>
          </w:p>
          <w:p w:rsidR="003202E9" w:rsidRPr="006E4DAA" w:rsidRDefault="003202E9" w:rsidP="00B50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Совещание при директоре. </w:t>
            </w:r>
          </w:p>
        </w:tc>
      </w:tr>
      <w:tr w:rsidR="003202E9" w:rsidRPr="006E4DAA" w:rsidTr="00B5061D">
        <w:trPr>
          <w:trHeight w:val="320"/>
        </w:trPr>
        <w:tc>
          <w:tcPr>
            <w:tcW w:w="0" w:type="auto"/>
          </w:tcPr>
          <w:p w:rsidR="003202E9" w:rsidRPr="006E4DAA" w:rsidRDefault="003202E9" w:rsidP="00B50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Степень готовности выпускников начальной школы к обучению на следующем уровне обучения</w:t>
            </w:r>
          </w:p>
        </w:tc>
        <w:tc>
          <w:tcPr>
            <w:tcW w:w="0" w:type="auto"/>
          </w:tcPr>
          <w:p w:rsidR="003202E9" w:rsidRPr="006E4DAA" w:rsidRDefault="003202E9" w:rsidP="00B50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Посещение уроков. </w:t>
            </w:r>
          </w:p>
          <w:p w:rsidR="003202E9" w:rsidRPr="006E4DAA" w:rsidRDefault="003202E9" w:rsidP="00B50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Контрольные работы, собеседование с учителями начальных классов</w:t>
            </w:r>
          </w:p>
        </w:tc>
        <w:tc>
          <w:tcPr>
            <w:tcW w:w="0" w:type="auto"/>
          </w:tcPr>
          <w:p w:rsidR="003202E9" w:rsidRPr="006E4DAA" w:rsidRDefault="003202E9" w:rsidP="00B50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 - май </w:t>
            </w:r>
          </w:p>
        </w:tc>
        <w:tc>
          <w:tcPr>
            <w:tcW w:w="0" w:type="auto"/>
          </w:tcPr>
          <w:p w:rsidR="003202E9" w:rsidRPr="006E4DAA" w:rsidRDefault="003202E9" w:rsidP="00B50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по УВР, руководитель МО </w:t>
            </w:r>
          </w:p>
        </w:tc>
        <w:tc>
          <w:tcPr>
            <w:tcW w:w="0" w:type="auto"/>
          </w:tcPr>
          <w:p w:rsidR="003202E9" w:rsidRPr="006E4DAA" w:rsidRDefault="003202E9" w:rsidP="00B50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Справки. Собеседование </w:t>
            </w:r>
          </w:p>
        </w:tc>
      </w:tr>
      <w:tr w:rsidR="003202E9" w:rsidRPr="006E4DAA" w:rsidTr="00B5061D">
        <w:trPr>
          <w:trHeight w:val="320"/>
        </w:trPr>
        <w:tc>
          <w:tcPr>
            <w:tcW w:w="0" w:type="auto"/>
          </w:tcPr>
          <w:p w:rsidR="003202E9" w:rsidRPr="006E4DAA" w:rsidRDefault="003202E9" w:rsidP="00B50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выпускников</w:t>
            </w:r>
          </w:p>
        </w:tc>
        <w:tc>
          <w:tcPr>
            <w:tcW w:w="0" w:type="auto"/>
          </w:tcPr>
          <w:p w:rsidR="003202E9" w:rsidRPr="006E4DAA" w:rsidRDefault="003202E9" w:rsidP="00D20F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Сопоставительный анализ поступления выпускников в </w:t>
            </w:r>
            <w:proofErr w:type="spellStart"/>
            <w:r w:rsidR="00D20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сузы</w:t>
            </w:r>
            <w:proofErr w:type="spellEnd"/>
            <w:r w:rsidRPr="006E4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="00D20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вузы</w:t>
            </w:r>
            <w:r w:rsidRPr="006E4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202E9" w:rsidRPr="006E4DAA" w:rsidRDefault="003202E9" w:rsidP="00B50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</w:tcPr>
          <w:p w:rsidR="003202E9" w:rsidRPr="006E4DAA" w:rsidRDefault="003202E9" w:rsidP="00B50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0" w:type="auto"/>
          </w:tcPr>
          <w:p w:rsidR="003202E9" w:rsidRPr="006E4DAA" w:rsidRDefault="003202E9" w:rsidP="00B50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Отчеты </w:t>
            </w:r>
          </w:p>
        </w:tc>
      </w:tr>
    </w:tbl>
    <w:p w:rsidR="003202E9" w:rsidRPr="003202E9" w:rsidRDefault="003202E9" w:rsidP="00E416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02E9" w:rsidRPr="00D20F1C" w:rsidRDefault="00D20F1C" w:rsidP="00E416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F1C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spellStart"/>
      <w:r w:rsidRPr="00D20F1C">
        <w:rPr>
          <w:rFonts w:ascii="Times New Roman" w:hAnsi="Times New Roman" w:cs="Times New Roman"/>
          <w:b/>
          <w:sz w:val="28"/>
          <w:szCs w:val="28"/>
        </w:rPr>
        <w:t>внутришкольного</w:t>
      </w:r>
      <w:proofErr w:type="spellEnd"/>
      <w:r w:rsidRPr="00D20F1C">
        <w:rPr>
          <w:rFonts w:ascii="Times New Roman" w:hAnsi="Times New Roman" w:cs="Times New Roman"/>
          <w:b/>
          <w:sz w:val="28"/>
          <w:szCs w:val="28"/>
        </w:rPr>
        <w:t xml:space="preserve"> мониторинга качества образования</w:t>
      </w:r>
    </w:p>
    <w:p w:rsidR="00D20F1C" w:rsidRPr="00D20F1C" w:rsidRDefault="00D20F1C" w:rsidP="00D20F1C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20F1C">
        <w:rPr>
          <w:rFonts w:ascii="Times New Roman" w:hAnsi="Times New Roman" w:cs="Times New Roman"/>
          <w:sz w:val="24"/>
          <w:szCs w:val="24"/>
        </w:rPr>
        <w:t>Таблица 26</w:t>
      </w:r>
    </w:p>
    <w:tbl>
      <w:tblPr>
        <w:tblStyle w:val="51"/>
        <w:tblW w:w="9571" w:type="dxa"/>
        <w:tblLayout w:type="fixed"/>
        <w:tblLook w:val="04A0" w:firstRow="1" w:lastRow="0" w:firstColumn="1" w:lastColumn="0" w:noHBand="0" w:noVBand="1"/>
      </w:tblPr>
      <w:tblGrid>
        <w:gridCol w:w="1384"/>
        <w:gridCol w:w="1023"/>
        <w:gridCol w:w="1023"/>
        <w:gridCol w:w="1024"/>
        <w:gridCol w:w="1023"/>
        <w:gridCol w:w="1023"/>
        <w:gridCol w:w="1024"/>
        <w:gridCol w:w="1023"/>
        <w:gridCol w:w="1024"/>
      </w:tblGrid>
      <w:tr w:rsidR="00D20F1C" w:rsidRPr="00657A09" w:rsidTr="00B5061D">
        <w:tc>
          <w:tcPr>
            <w:tcW w:w="1384" w:type="dxa"/>
            <w:vMerge w:val="restart"/>
          </w:tcPr>
          <w:p w:rsidR="00D20F1C" w:rsidRPr="00657A09" w:rsidRDefault="00D20F1C" w:rsidP="00B5061D">
            <w:pPr>
              <w:rPr>
                <w:rFonts w:ascii="Times New Roman" w:eastAsia="Calibri" w:hAnsi="Times New Roman" w:cs="Times New Roman"/>
                <w:b/>
              </w:rPr>
            </w:pPr>
            <w:r w:rsidRPr="00657A09">
              <w:rPr>
                <w:rFonts w:ascii="Times New Roman" w:eastAsia="Calibri" w:hAnsi="Times New Roman" w:cs="Times New Roman"/>
                <w:b/>
              </w:rPr>
              <w:t>Учебный год</w:t>
            </w:r>
          </w:p>
        </w:tc>
        <w:tc>
          <w:tcPr>
            <w:tcW w:w="2046" w:type="dxa"/>
            <w:gridSpan w:val="2"/>
          </w:tcPr>
          <w:p w:rsidR="00D20F1C" w:rsidRPr="00657A09" w:rsidRDefault="00D20F1C" w:rsidP="00B506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57A09">
              <w:rPr>
                <w:rFonts w:ascii="Times New Roman" w:eastAsia="Calibri" w:hAnsi="Times New Roman" w:cs="Times New Roman"/>
                <w:b/>
              </w:rPr>
              <w:t>Начальное общее образование</w:t>
            </w:r>
          </w:p>
        </w:tc>
        <w:tc>
          <w:tcPr>
            <w:tcW w:w="2047" w:type="dxa"/>
            <w:gridSpan w:val="2"/>
          </w:tcPr>
          <w:p w:rsidR="00D20F1C" w:rsidRPr="00657A09" w:rsidRDefault="00D20F1C" w:rsidP="00B506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57A09">
              <w:rPr>
                <w:rFonts w:ascii="Times New Roman" w:eastAsia="Calibri" w:hAnsi="Times New Roman" w:cs="Times New Roman"/>
                <w:b/>
              </w:rPr>
              <w:t>Основное общее образование</w:t>
            </w:r>
          </w:p>
        </w:tc>
        <w:tc>
          <w:tcPr>
            <w:tcW w:w="2047" w:type="dxa"/>
            <w:gridSpan w:val="2"/>
          </w:tcPr>
          <w:p w:rsidR="00D20F1C" w:rsidRPr="00657A09" w:rsidRDefault="00D20F1C" w:rsidP="00B506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57A09">
              <w:rPr>
                <w:rFonts w:ascii="Times New Roman" w:eastAsia="Calibri" w:hAnsi="Times New Roman" w:cs="Times New Roman"/>
                <w:b/>
              </w:rPr>
              <w:t>Среднее общее образование</w:t>
            </w:r>
          </w:p>
        </w:tc>
        <w:tc>
          <w:tcPr>
            <w:tcW w:w="2047" w:type="dxa"/>
            <w:gridSpan w:val="2"/>
          </w:tcPr>
          <w:p w:rsidR="00D20F1C" w:rsidRPr="00657A09" w:rsidRDefault="00D20F1C" w:rsidP="00B506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57A09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</w:tr>
      <w:tr w:rsidR="00D20F1C" w:rsidRPr="00E325E5" w:rsidTr="00B5061D">
        <w:tc>
          <w:tcPr>
            <w:tcW w:w="1384" w:type="dxa"/>
            <w:vMerge/>
          </w:tcPr>
          <w:p w:rsidR="00D20F1C" w:rsidRPr="00E325E5" w:rsidRDefault="00D20F1C" w:rsidP="00B506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3" w:type="dxa"/>
          </w:tcPr>
          <w:p w:rsidR="00D20F1C" w:rsidRPr="00E325E5" w:rsidRDefault="00D20F1C" w:rsidP="00B5061D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E325E5">
              <w:rPr>
                <w:rFonts w:ascii="Times New Roman" w:eastAsia="Calibri" w:hAnsi="Times New Roman" w:cs="Times New Roman"/>
              </w:rPr>
              <w:t>Успева</w:t>
            </w:r>
            <w:proofErr w:type="spellEnd"/>
          </w:p>
          <w:p w:rsidR="00D20F1C" w:rsidRPr="00E325E5" w:rsidRDefault="00D20F1C" w:rsidP="00B5061D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E325E5">
              <w:rPr>
                <w:rFonts w:ascii="Times New Roman" w:eastAsia="Calibri" w:hAnsi="Times New Roman" w:cs="Times New Roman"/>
              </w:rPr>
              <w:t>емость</w:t>
            </w:r>
            <w:proofErr w:type="spellEnd"/>
            <w:r w:rsidRPr="00E325E5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23" w:type="dxa"/>
          </w:tcPr>
          <w:p w:rsidR="00D20F1C" w:rsidRPr="00E325E5" w:rsidRDefault="00D20F1C" w:rsidP="00B5061D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E325E5">
              <w:rPr>
                <w:rFonts w:ascii="Times New Roman" w:eastAsia="Calibri" w:hAnsi="Times New Roman" w:cs="Times New Roman"/>
              </w:rPr>
              <w:t>Каче</w:t>
            </w:r>
            <w:proofErr w:type="spellEnd"/>
            <w:r w:rsidRPr="00E325E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325E5">
              <w:rPr>
                <w:rFonts w:ascii="Times New Roman" w:eastAsia="Calibri" w:hAnsi="Times New Roman" w:cs="Times New Roman"/>
              </w:rPr>
              <w:t>ство</w:t>
            </w:r>
            <w:proofErr w:type="spellEnd"/>
            <w:proofErr w:type="gramEnd"/>
          </w:p>
        </w:tc>
        <w:tc>
          <w:tcPr>
            <w:tcW w:w="1024" w:type="dxa"/>
          </w:tcPr>
          <w:p w:rsidR="00D20F1C" w:rsidRPr="00E325E5" w:rsidRDefault="00D20F1C" w:rsidP="00B5061D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E325E5">
              <w:rPr>
                <w:rFonts w:ascii="Times New Roman" w:eastAsia="Calibri" w:hAnsi="Times New Roman" w:cs="Times New Roman"/>
              </w:rPr>
              <w:t>Успева</w:t>
            </w:r>
            <w:proofErr w:type="spellEnd"/>
          </w:p>
          <w:p w:rsidR="00D20F1C" w:rsidRPr="00E325E5" w:rsidRDefault="00D20F1C" w:rsidP="00B5061D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E325E5">
              <w:rPr>
                <w:rFonts w:ascii="Times New Roman" w:eastAsia="Calibri" w:hAnsi="Times New Roman" w:cs="Times New Roman"/>
              </w:rPr>
              <w:t>емость</w:t>
            </w:r>
            <w:proofErr w:type="spellEnd"/>
          </w:p>
        </w:tc>
        <w:tc>
          <w:tcPr>
            <w:tcW w:w="1023" w:type="dxa"/>
          </w:tcPr>
          <w:p w:rsidR="00D20F1C" w:rsidRPr="00E325E5" w:rsidRDefault="00D20F1C" w:rsidP="00B5061D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E325E5">
              <w:rPr>
                <w:rFonts w:ascii="Times New Roman" w:eastAsia="Calibri" w:hAnsi="Times New Roman" w:cs="Times New Roman"/>
              </w:rPr>
              <w:t>Каче</w:t>
            </w:r>
            <w:proofErr w:type="spellEnd"/>
          </w:p>
          <w:p w:rsidR="00D20F1C" w:rsidRPr="00E325E5" w:rsidRDefault="00D20F1C" w:rsidP="00B5061D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E325E5">
              <w:rPr>
                <w:rFonts w:ascii="Times New Roman" w:eastAsia="Calibri" w:hAnsi="Times New Roman" w:cs="Times New Roman"/>
              </w:rPr>
              <w:t>ство</w:t>
            </w:r>
            <w:proofErr w:type="spellEnd"/>
          </w:p>
        </w:tc>
        <w:tc>
          <w:tcPr>
            <w:tcW w:w="1023" w:type="dxa"/>
          </w:tcPr>
          <w:p w:rsidR="00D20F1C" w:rsidRPr="00E325E5" w:rsidRDefault="00D20F1C" w:rsidP="00B5061D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E325E5">
              <w:rPr>
                <w:rFonts w:ascii="Times New Roman" w:eastAsia="Calibri" w:hAnsi="Times New Roman" w:cs="Times New Roman"/>
              </w:rPr>
              <w:t>Успева</w:t>
            </w:r>
            <w:proofErr w:type="spellEnd"/>
          </w:p>
          <w:p w:rsidR="00D20F1C" w:rsidRPr="00E325E5" w:rsidRDefault="00D20F1C" w:rsidP="00B5061D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E325E5">
              <w:rPr>
                <w:rFonts w:ascii="Times New Roman" w:eastAsia="Calibri" w:hAnsi="Times New Roman" w:cs="Times New Roman"/>
              </w:rPr>
              <w:t>емость</w:t>
            </w:r>
            <w:proofErr w:type="spellEnd"/>
          </w:p>
        </w:tc>
        <w:tc>
          <w:tcPr>
            <w:tcW w:w="1024" w:type="dxa"/>
          </w:tcPr>
          <w:p w:rsidR="00D20F1C" w:rsidRPr="00E325E5" w:rsidRDefault="00D20F1C" w:rsidP="00B5061D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E325E5">
              <w:rPr>
                <w:rFonts w:ascii="Times New Roman" w:eastAsia="Calibri" w:hAnsi="Times New Roman" w:cs="Times New Roman"/>
              </w:rPr>
              <w:t>Каче</w:t>
            </w:r>
            <w:proofErr w:type="spellEnd"/>
            <w:r w:rsidRPr="00E325E5">
              <w:rPr>
                <w:rFonts w:ascii="Times New Roman" w:eastAsia="Calibri" w:hAnsi="Times New Roman" w:cs="Times New Roman"/>
              </w:rPr>
              <w:t xml:space="preserve">         </w:t>
            </w:r>
            <w:proofErr w:type="spellStart"/>
            <w:r w:rsidRPr="00E325E5">
              <w:rPr>
                <w:rFonts w:ascii="Times New Roman" w:eastAsia="Calibri" w:hAnsi="Times New Roman" w:cs="Times New Roman"/>
              </w:rPr>
              <w:t>ство</w:t>
            </w:r>
            <w:proofErr w:type="spellEnd"/>
            <w:proofErr w:type="gramEnd"/>
          </w:p>
        </w:tc>
        <w:tc>
          <w:tcPr>
            <w:tcW w:w="1023" w:type="dxa"/>
          </w:tcPr>
          <w:p w:rsidR="00D20F1C" w:rsidRPr="00E325E5" w:rsidRDefault="00D20F1C" w:rsidP="00B5061D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E325E5">
              <w:rPr>
                <w:rFonts w:ascii="Times New Roman" w:eastAsia="Calibri" w:hAnsi="Times New Roman" w:cs="Times New Roman"/>
              </w:rPr>
              <w:t>Успева</w:t>
            </w:r>
            <w:proofErr w:type="spellEnd"/>
          </w:p>
          <w:p w:rsidR="00D20F1C" w:rsidRPr="00E325E5" w:rsidRDefault="00D20F1C" w:rsidP="00B5061D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E325E5">
              <w:rPr>
                <w:rFonts w:ascii="Times New Roman" w:eastAsia="Calibri" w:hAnsi="Times New Roman" w:cs="Times New Roman"/>
              </w:rPr>
              <w:t>емость</w:t>
            </w:r>
            <w:proofErr w:type="spellEnd"/>
          </w:p>
        </w:tc>
        <w:tc>
          <w:tcPr>
            <w:tcW w:w="1024" w:type="dxa"/>
          </w:tcPr>
          <w:p w:rsidR="00D20F1C" w:rsidRPr="00E325E5" w:rsidRDefault="00D20F1C" w:rsidP="00B5061D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E325E5">
              <w:rPr>
                <w:rFonts w:ascii="Times New Roman" w:eastAsia="Calibri" w:hAnsi="Times New Roman" w:cs="Times New Roman"/>
              </w:rPr>
              <w:t>Каче</w:t>
            </w:r>
            <w:proofErr w:type="spellEnd"/>
            <w:r w:rsidRPr="00E325E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325E5">
              <w:rPr>
                <w:rFonts w:ascii="Times New Roman" w:eastAsia="Calibri" w:hAnsi="Times New Roman" w:cs="Times New Roman"/>
              </w:rPr>
              <w:t>ство</w:t>
            </w:r>
            <w:proofErr w:type="spellEnd"/>
            <w:proofErr w:type="gramEnd"/>
          </w:p>
        </w:tc>
      </w:tr>
      <w:tr w:rsidR="00D20F1C" w:rsidRPr="00E325E5" w:rsidTr="00B5061D">
        <w:tc>
          <w:tcPr>
            <w:tcW w:w="1384" w:type="dxa"/>
          </w:tcPr>
          <w:p w:rsidR="00D20F1C" w:rsidRPr="00E325E5" w:rsidRDefault="00D20F1C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3" w:type="dxa"/>
          </w:tcPr>
          <w:p w:rsidR="00D20F1C" w:rsidRPr="00E325E5" w:rsidRDefault="00D20F1C" w:rsidP="00B506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23" w:type="dxa"/>
          </w:tcPr>
          <w:p w:rsidR="00D20F1C" w:rsidRPr="00E325E5" w:rsidRDefault="00D20F1C" w:rsidP="00B506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1024" w:type="dxa"/>
          </w:tcPr>
          <w:p w:rsidR="00D20F1C" w:rsidRPr="00E325E5" w:rsidRDefault="00D20F1C" w:rsidP="00B506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3" w:type="dxa"/>
          </w:tcPr>
          <w:p w:rsidR="00D20F1C" w:rsidRPr="00E325E5" w:rsidRDefault="00D20F1C" w:rsidP="00B506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1023" w:type="dxa"/>
          </w:tcPr>
          <w:p w:rsidR="00D20F1C" w:rsidRPr="00E325E5" w:rsidRDefault="00D20F1C" w:rsidP="00B506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24" w:type="dxa"/>
          </w:tcPr>
          <w:p w:rsidR="00D20F1C" w:rsidRPr="00E325E5" w:rsidRDefault="00D20F1C" w:rsidP="00B506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3" w:type="dxa"/>
          </w:tcPr>
          <w:p w:rsidR="00D20F1C" w:rsidRPr="00E325E5" w:rsidRDefault="00D20F1C" w:rsidP="00B506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99,7%</w:t>
            </w:r>
          </w:p>
        </w:tc>
        <w:tc>
          <w:tcPr>
            <w:tcW w:w="1024" w:type="dxa"/>
          </w:tcPr>
          <w:p w:rsidR="00D20F1C" w:rsidRPr="00E325E5" w:rsidRDefault="00D20F1C" w:rsidP="00B506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,7%</w:t>
            </w:r>
          </w:p>
        </w:tc>
      </w:tr>
      <w:tr w:rsidR="00D20F1C" w:rsidRPr="00E325E5" w:rsidTr="00B5061D">
        <w:tc>
          <w:tcPr>
            <w:tcW w:w="1384" w:type="dxa"/>
          </w:tcPr>
          <w:p w:rsidR="00D20F1C" w:rsidRPr="00E325E5" w:rsidRDefault="00D20F1C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3" w:type="dxa"/>
          </w:tcPr>
          <w:p w:rsidR="00D20F1C" w:rsidRPr="00E325E5" w:rsidRDefault="00D20F1C" w:rsidP="00B506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3" w:type="dxa"/>
          </w:tcPr>
          <w:p w:rsidR="00D20F1C" w:rsidRPr="00E325E5" w:rsidRDefault="00D20F1C" w:rsidP="00B506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4" w:type="dxa"/>
          </w:tcPr>
          <w:p w:rsidR="00D20F1C" w:rsidRPr="00E325E5" w:rsidRDefault="00D20F1C" w:rsidP="00B506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1023" w:type="dxa"/>
          </w:tcPr>
          <w:p w:rsidR="00D20F1C" w:rsidRPr="00E325E5" w:rsidRDefault="00D20F1C" w:rsidP="00B506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3" w:type="dxa"/>
          </w:tcPr>
          <w:p w:rsidR="00D20F1C" w:rsidRPr="00E325E5" w:rsidRDefault="00D20F1C" w:rsidP="00B506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24" w:type="dxa"/>
          </w:tcPr>
          <w:p w:rsidR="00D20F1C" w:rsidRPr="00E325E5" w:rsidRDefault="00D20F1C" w:rsidP="00B506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023" w:type="dxa"/>
          </w:tcPr>
          <w:p w:rsidR="00D20F1C" w:rsidRPr="00E325E5" w:rsidRDefault="00D20F1C" w:rsidP="00B506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99,4%</w:t>
            </w:r>
          </w:p>
        </w:tc>
        <w:tc>
          <w:tcPr>
            <w:tcW w:w="1024" w:type="dxa"/>
          </w:tcPr>
          <w:p w:rsidR="00D20F1C" w:rsidRPr="00E325E5" w:rsidRDefault="00D20F1C" w:rsidP="00B506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D20F1C" w:rsidRPr="00E325E5" w:rsidTr="00B5061D">
        <w:tc>
          <w:tcPr>
            <w:tcW w:w="1384" w:type="dxa"/>
            <w:shd w:val="clear" w:color="auto" w:fill="FFFF00"/>
          </w:tcPr>
          <w:p w:rsidR="00D20F1C" w:rsidRPr="00E325E5" w:rsidRDefault="00D20F1C" w:rsidP="00B5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3" w:type="dxa"/>
            <w:shd w:val="clear" w:color="auto" w:fill="FFFF00"/>
          </w:tcPr>
          <w:p w:rsidR="00D20F1C" w:rsidRPr="00E325E5" w:rsidRDefault="00D20F1C" w:rsidP="00B506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,6</w:t>
            </w: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3" w:type="dxa"/>
            <w:shd w:val="clear" w:color="auto" w:fill="FFFF00"/>
          </w:tcPr>
          <w:p w:rsidR="00D20F1C" w:rsidRPr="00E325E5" w:rsidRDefault="00D20F1C" w:rsidP="00B506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4" w:type="dxa"/>
            <w:shd w:val="clear" w:color="auto" w:fill="FFFF00"/>
          </w:tcPr>
          <w:p w:rsidR="00D20F1C" w:rsidRPr="00E325E5" w:rsidRDefault="00D20F1C" w:rsidP="00B506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1023" w:type="dxa"/>
            <w:shd w:val="clear" w:color="auto" w:fill="FFFF00"/>
          </w:tcPr>
          <w:p w:rsidR="00D20F1C" w:rsidRPr="00E325E5" w:rsidRDefault="00D20F1C" w:rsidP="00B506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023" w:type="dxa"/>
            <w:shd w:val="clear" w:color="auto" w:fill="FFFF00"/>
          </w:tcPr>
          <w:p w:rsidR="00D20F1C" w:rsidRPr="00E325E5" w:rsidRDefault="00D20F1C" w:rsidP="00B506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24" w:type="dxa"/>
            <w:shd w:val="clear" w:color="auto" w:fill="FFFF00"/>
          </w:tcPr>
          <w:p w:rsidR="00D20F1C" w:rsidRPr="00E325E5" w:rsidRDefault="00D20F1C" w:rsidP="00B506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3" w:type="dxa"/>
            <w:shd w:val="clear" w:color="auto" w:fill="FFFF00"/>
          </w:tcPr>
          <w:p w:rsidR="00D20F1C" w:rsidRPr="00E325E5" w:rsidRDefault="00D20F1C" w:rsidP="00B506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99,5%</w:t>
            </w:r>
          </w:p>
        </w:tc>
        <w:tc>
          <w:tcPr>
            <w:tcW w:w="1024" w:type="dxa"/>
            <w:shd w:val="clear" w:color="auto" w:fill="FFFF00"/>
          </w:tcPr>
          <w:p w:rsidR="00D20F1C" w:rsidRPr="00E325E5" w:rsidRDefault="00D20F1C" w:rsidP="00B506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44,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E325E5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</w:tbl>
    <w:p w:rsidR="00D20F1C" w:rsidRPr="00D20F1C" w:rsidRDefault="00D20F1C" w:rsidP="00D20F1C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0F1C" w:rsidRPr="00D20F1C" w:rsidRDefault="00D20F1C" w:rsidP="00D20F1C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20F1C">
        <w:rPr>
          <w:rFonts w:ascii="Times New Roman" w:eastAsia="Calibri" w:hAnsi="Times New Roman" w:cs="Times New Roman"/>
          <w:sz w:val="24"/>
          <w:szCs w:val="24"/>
        </w:rPr>
        <w:t xml:space="preserve">Таблица </w:t>
      </w:r>
      <w:r>
        <w:rPr>
          <w:rFonts w:ascii="Times New Roman" w:eastAsia="Calibri" w:hAnsi="Times New Roman" w:cs="Times New Roman"/>
          <w:sz w:val="24"/>
          <w:szCs w:val="24"/>
        </w:rPr>
        <w:t>27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021"/>
        <w:gridCol w:w="1021"/>
        <w:gridCol w:w="1022"/>
        <w:gridCol w:w="1021"/>
        <w:gridCol w:w="1022"/>
        <w:gridCol w:w="1611"/>
        <w:gridCol w:w="1611"/>
      </w:tblGrid>
      <w:tr w:rsidR="00D20F1C" w:rsidTr="00B5061D">
        <w:tc>
          <w:tcPr>
            <w:tcW w:w="1242" w:type="dxa"/>
            <w:vMerge w:val="restart"/>
            <w:textDirection w:val="btLr"/>
          </w:tcPr>
          <w:p w:rsidR="00D20F1C" w:rsidRPr="00657A09" w:rsidRDefault="00D20F1C" w:rsidP="00B506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A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021" w:type="dxa"/>
            <w:vMerge w:val="restart"/>
            <w:textDirection w:val="btLr"/>
          </w:tcPr>
          <w:p w:rsidR="00D20F1C" w:rsidRPr="00657A09" w:rsidRDefault="00D20F1C" w:rsidP="00B506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A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657A0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21" w:type="dxa"/>
            <w:vMerge w:val="restart"/>
            <w:textDirection w:val="btLr"/>
          </w:tcPr>
          <w:p w:rsidR="00D20F1C" w:rsidRPr="00657A09" w:rsidRDefault="00D20F1C" w:rsidP="00B506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A09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ичест</w:t>
            </w:r>
            <w:r w:rsidRPr="00657A09">
              <w:rPr>
                <w:rFonts w:ascii="Times New Roman" w:hAnsi="Times New Roman" w:cs="Times New Roman"/>
                <w:b/>
                <w:sz w:val="24"/>
                <w:szCs w:val="24"/>
              </w:rPr>
              <w:t>во отличников</w:t>
            </w:r>
          </w:p>
          <w:p w:rsidR="00D20F1C" w:rsidRPr="00657A09" w:rsidRDefault="00D20F1C" w:rsidP="00B506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A0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22" w:type="dxa"/>
            <w:vMerge w:val="restart"/>
            <w:textDirection w:val="btLr"/>
          </w:tcPr>
          <w:p w:rsidR="00D20F1C" w:rsidRPr="00657A09" w:rsidRDefault="00D20F1C" w:rsidP="00B506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</w:t>
            </w:r>
            <w:r w:rsidRPr="00657A09">
              <w:rPr>
                <w:rFonts w:ascii="Times New Roman" w:hAnsi="Times New Roman" w:cs="Times New Roman"/>
                <w:b/>
                <w:sz w:val="24"/>
                <w:szCs w:val="24"/>
              </w:rPr>
              <w:t>во хорошистов</w:t>
            </w:r>
          </w:p>
          <w:p w:rsidR="00D20F1C" w:rsidRPr="00657A09" w:rsidRDefault="00D20F1C" w:rsidP="00B506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A0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21" w:type="dxa"/>
            <w:vMerge w:val="restart"/>
            <w:textDirection w:val="btLr"/>
          </w:tcPr>
          <w:p w:rsidR="00D20F1C" w:rsidRPr="00657A09" w:rsidRDefault="00D20F1C" w:rsidP="00B506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A09">
              <w:rPr>
                <w:rFonts w:ascii="Times New Roman" w:hAnsi="Times New Roman" w:cs="Times New Roman"/>
                <w:b/>
                <w:sz w:val="24"/>
                <w:szCs w:val="24"/>
              </w:rPr>
              <w:t>% качества обучения</w:t>
            </w:r>
          </w:p>
        </w:tc>
        <w:tc>
          <w:tcPr>
            <w:tcW w:w="1022" w:type="dxa"/>
            <w:vMerge w:val="restart"/>
            <w:textDirection w:val="btLr"/>
          </w:tcPr>
          <w:p w:rsidR="00D20F1C" w:rsidRPr="00657A09" w:rsidRDefault="00D20F1C" w:rsidP="00B506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A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657A09">
              <w:rPr>
                <w:rFonts w:ascii="Times New Roman" w:hAnsi="Times New Roman" w:cs="Times New Roman"/>
                <w:b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3222" w:type="dxa"/>
            <w:gridSpan w:val="2"/>
          </w:tcPr>
          <w:p w:rsidR="00D20F1C" w:rsidRPr="00657A09" w:rsidRDefault="00D20F1C" w:rsidP="00B50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A09">
              <w:rPr>
                <w:rFonts w:ascii="Times New Roman" w:hAnsi="Times New Roman" w:cs="Times New Roman"/>
                <w:b/>
                <w:sz w:val="24"/>
                <w:szCs w:val="24"/>
              </w:rPr>
              <w:t>Получили аттестаты с отличием</w:t>
            </w:r>
          </w:p>
        </w:tc>
      </w:tr>
      <w:tr w:rsidR="00D20F1C" w:rsidTr="00B5061D">
        <w:trPr>
          <w:trHeight w:val="1360"/>
        </w:trPr>
        <w:tc>
          <w:tcPr>
            <w:tcW w:w="1242" w:type="dxa"/>
            <w:vMerge/>
          </w:tcPr>
          <w:p w:rsidR="00D20F1C" w:rsidRPr="00657A09" w:rsidRDefault="00D20F1C" w:rsidP="00B5061D">
            <w:pPr>
              <w:numPr>
                <w:ilvl w:val="1"/>
                <w:numId w:val="0"/>
              </w:numPr>
              <w:ind w:right="-29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  <w:vMerge/>
          </w:tcPr>
          <w:p w:rsidR="00D20F1C" w:rsidRPr="00657A09" w:rsidRDefault="00D20F1C" w:rsidP="00B5061D">
            <w:pPr>
              <w:numPr>
                <w:ilvl w:val="1"/>
                <w:numId w:val="0"/>
              </w:numPr>
              <w:ind w:right="-29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  <w:vMerge/>
          </w:tcPr>
          <w:p w:rsidR="00D20F1C" w:rsidRPr="00657A09" w:rsidRDefault="00D20F1C" w:rsidP="00B5061D">
            <w:pPr>
              <w:numPr>
                <w:ilvl w:val="1"/>
                <w:numId w:val="0"/>
              </w:numPr>
              <w:ind w:right="-29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  <w:vMerge/>
          </w:tcPr>
          <w:p w:rsidR="00D20F1C" w:rsidRPr="00657A09" w:rsidRDefault="00D20F1C" w:rsidP="00B5061D">
            <w:pPr>
              <w:numPr>
                <w:ilvl w:val="1"/>
                <w:numId w:val="0"/>
              </w:numPr>
              <w:ind w:right="-29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  <w:vMerge/>
          </w:tcPr>
          <w:p w:rsidR="00D20F1C" w:rsidRPr="00657A09" w:rsidRDefault="00D20F1C" w:rsidP="00B5061D">
            <w:pPr>
              <w:numPr>
                <w:ilvl w:val="1"/>
                <w:numId w:val="0"/>
              </w:numPr>
              <w:ind w:right="-29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  <w:vMerge/>
          </w:tcPr>
          <w:p w:rsidR="00D20F1C" w:rsidRPr="00657A09" w:rsidRDefault="00D20F1C" w:rsidP="00B5061D">
            <w:pPr>
              <w:numPr>
                <w:ilvl w:val="1"/>
                <w:numId w:val="0"/>
              </w:numPr>
              <w:ind w:right="-29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611" w:type="dxa"/>
          </w:tcPr>
          <w:p w:rsidR="00D20F1C" w:rsidRPr="00657A09" w:rsidRDefault="00D20F1C" w:rsidP="00B5061D">
            <w:pPr>
              <w:numPr>
                <w:ilvl w:val="1"/>
                <w:numId w:val="0"/>
              </w:numPr>
              <w:ind w:right="-29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57A0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1611" w:type="dxa"/>
          </w:tcPr>
          <w:p w:rsidR="00D20F1C" w:rsidRPr="00657A09" w:rsidRDefault="00D20F1C" w:rsidP="00B5061D">
            <w:pPr>
              <w:numPr>
                <w:ilvl w:val="1"/>
                <w:numId w:val="0"/>
              </w:numPr>
              <w:ind w:right="-29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57A0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среднее общее образование</w:t>
            </w:r>
          </w:p>
        </w:tc>
      </w:tr>
      <w:tr w:rsidR="00D20F1C" w:rsidTr="00B5061D">
        <w:tc>
          <w:tcPr>
            <w:tcW w:w="1242" w:type="dxa"/>
            <w:vAlign w:val="center"/>
          </w:tcPr>
          <w:p w:rsidR="00D20F1C" w:rsidRPr="008D4EF4" w:rsidRDefault="00D20F1C" w:rsidP="00B5061D">
            <w:pPr>
              <w:pStyle w:val="a7"/>
              <w:snapToGrid w:val="0"/>
              <w:rPr>
                <w:sz w:val="24"/>
                <w:szCs w:val="24"/>
              </w:rPr>
            </w:pPr>
            <w:r w:rsidRPr="008D4EF4">
              <w:rPr>
                <w:sz w:val="24"/>
                <w:szCs w:val="24"/>
              </w:rPr>
              <w:t>1 класс</w:t>
            </w:r>
          </w:p>
        </w:tc>
        <w:tc>
          <w:tcPr>
            <w:tcW w:w="1021" w:type="dxa"/>
          </w:tcPr>
          <w:p w:rsidR="00D20F1C" w:rsidRPr="008D4EF4" w:rsidRDefault="00D20F1C" w:rsidP="00B5061D">
            <w:pPr>
              <w:numPr>
                <w:ilvl w:val="1"/>
                <w:numId w:val="0"/>
              </w:numPr>
              <w:ind w:right="-29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021" w:type="dxa"/>
          </w:tcPr>
          <w:p w:rsidR="00D20F1C" w:rsidRPr="008D4EF4" w:rsidRDefault="00D20F1C" w:rsidP="00B5061D">
            <w:pPr>
              <w:numPr>
                <w:ilvl w:val="1"/>
                <w:numId w:val="0"/>
              </w:numPr>
              <w:ind w:right="-29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D20F1C" w:rsidRPr="008D4EF4" w:rsidRDefault="00D20F1C" w:rsidP="00B5061D">
            <w:pPr>
              <w:numPr>
                <w:ilvl w:val="1"/>
                <w:numId w:val="0"/>
              </w:numPr>
              <w:ind w:right="-29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</w:tcPr>
          <w:p w:rsidR="00D20F1C" w:rsidRPr="008D4EF4" w:rsidRDefault="00D20F1C" w:rsidP="00B5061D">
            <w:pPr>
              <w:numPr>
                <w:ilvl w:val="1"/>
                <w:numId w:val="0"/>
              </w:numPr>
              <w:ind w:right="-29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D20F1C" w:rsidRPr="008D4EF4" w:rsidRDefault="00D20F1C" w:rsidP="00B5061D">
            <w:pPr>
              <w:numPr>
                <w:ilvl w:val="1"/>
                <w:numId w:val="0"/>
              </w:numPr>
              <w:ind w:right="-29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</w:tcPr>
          <w:p w:rsidR="00D20F1C" w:rsidRPr="008D4EF4" w:rsidRDefault="00D20F1C" w:rsidP="00B5061D">
            <w:pPr>
              <w:numPr>
                <w:ilvl w:val="1"/>
                <w:numId w:val="0"/>
              </w:numPr>
              <w:ind w:right="-29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</w:tcPr>
          <w:p w:rsidR="00D20F1C" w:rsidRPr="008D4EF4" w:rsidRDefault="00D20F1C" w:rsidP="00B5061D">
            <w:pPr>
              <w:numPr>
                <w:ilvl w:val="1"/>
                <w:numId w:val="0"/>
              </w:numPr>
              <w:ind w:right="-29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20F1C" w:rsidTr="00B5061D">
        <w:tc>
          <w:tcPr>
            <w:tcW w:w="1242" w:type="dxa"/>
            <w:vAlign w:val="center"/>
          </w:tcPr>
          <w:p w:rsidR="00D20F1C" w:rsidRPr="008D4EF4" w:rsidRDefault="00D20F1C" w:rsidP="00B5061D">
            <w:pPr>
              <w:pStyle w:val="a7"/>
              <w:snapToGrid w:val="0"/>
              <w:rPr>
                <w:sz w:val="24"/>
                <w:szCs w:val="24"/>
              </w:rPr>
            </w:pPr>
            <w:r w:rsidRPr="008D4EF4">
              <w:rPr>
                <w:sz w:val="24"/>
                <w:szCs w:val="24"/>
              </w:rPr>
              <w:t>2 класс</w:t>
            </w:r>
          </w:p>
        </w:tc>
        <w:tc>
          <w:tcPr>
            <w:tcW w:w="1021" w:type="dxa"/>
          </w:tcPr>
          <w:p w:rsidR="00D20F1C" w:rsidRPr="008D4EF4" w:rsidRDefault="00D20F1C" w:rsidP="00B5061D">
            <w:pPr>
              <w:numPr>
                <w:ilvl w:val="1"/>
                <w:numId w:val="0"/>
              </w:numPr>
              <w:ind w:right="-29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021" w:type="dxa"/>
          </w:tcPr>
          <w:p w:rsidR="00D20F1C" w:rsidRPr="008D4EF4" w:rsidRDefault="00D20F1C" w:rsidP="00B5061D">
            <w:pPr>
              <w:numPr>
                <w:ilvl w:val="1"/>
                <w:numId w:val="0"/>
              </w:numPr>
              <w:ind w:right="-29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2" w:type="dxa"/>
          </w:tcPr>
          <w:p w:rsidR="00D20F1C" w:rsidRPr="008D4EF4" w:rsidRDefault="00D20F1C" w:rsidP="00B5061D">
            <w:pPr>
              <w:numPr>
                <w:ilvl w:val="1"/>
                <w:numId w:val="0"/>
              </w:numPr>
              <w:ind w:right="-29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21" w:type="dxa"/>
          </w:tcPr>
          <w:p w:rsidR="00D20F1C" w:rsidRPr="008D4EF4" w:rsidRDefault="00D20F1C" w:rsidP="00B5061D">
            <w:pPr>
              <w:numPr>
                <w:ilvl w:val="1"/>
                <w:numId w:val="0"/>
              </w:numPr>
              <w:ind w:right="-29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22" w:type="dxa"/>
          </w:tcPr>
          <w:p w:rsidR="00D20F1C" w:rsidRPr="008D4EF4" w:rsidRDefault="00D20F1C" w:rsidP="00B5061D">
            <w:pPr>
              <w:numPr>
                <w:ilvl w:val="1"/>
                <w:numId w:val="0"/>
              </w:numPr>
              <w:ind w:right="-29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1" w:type="dxa"/>
          </w:tcPr>
          <w:p w:rsidR="00D20F1C" w:rsidRPr="008D4EF4" w:rsidRDefault="00D20F1C" w:rsidP="00B5061D">
            <w:pPr>
              <w:numPr>
                <w:ilvl w:val="1"/>
                <w:numId w:val="0"/>
              </w:numPr>
              <w:ind w:right="-29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</w:tcPr>
          <w:p w:rsidR="00D20F1C" w:rsidRPr="008D4EF4" w:rsidRDefault="00D20F1C" w:rsidP="00B5061D">
            <w:pPr>
              <w:numPr>
                <w:ilvl w:val="1"/>
                <w:numId w:val="0"/>
              </w:numPr>
              <w:ind w:right="-29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20F1C" w:rsidTr="00B5061D">
        <w:tc>
          <w:tcPr>
            <w:tcW w:w="1242" w:type="dxa"/>
            <w:vAlign w:val="center"/>
          </w:tcPr>
          <w:p w:rsidR="00D20F1C" w:rsidRPr="008D4EF4" w:rsidRDefault="00D20F1C" w:rsidP="00B5061D">
            <w:pPr>
              <w:pStyle w:val="a7"/>
              <w:snapToGrid w:val="0"/>
              <w:rPr>
                <w:sz w:val="24"/>
                <w:szCs w:val="24"/>
              </w:rPr>
            </w:pPr>
            <w:r w:rsidRPr="008D4EF4">
              <w:rPr>
                <w:sz w:val="24"/>
                <w:szCs w:val="24"/>
              </w:rPr>
              <w:t>3 класс</w:t>
            </w:r>
          </w:p>
        </w:tc>
        <w:tc>
          <w:tcPr>
            <w:tcW w:w="1021" w:type="dxa"/>
          </w:tcPr>
          <w:p w:rsidR="00D20F1C" w:rsidRPr="008D4EF4" w:rsidRDefault="00D20F1C" w:rsidP="00B5061D">
            <w:pPr>
              <w:numPr>
                <w:ilvl w:val="1"/>
                <w:numId w:val="0"/>
              </w:numPr>
              <w:ind w:right="-29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021" w:type="dxa"/>
          </w:tcPr>
          <w:p w:rsidR="00D20F1C" w:rsidRPr="008D4EF4" w:rsidRDefault="00D20F1C" w:rsidP="00B5061D">
            <w:pPr>
              <w:numPr>
                <w:ilvl w:val="1"/>
                <w:numId w:val="0"/>
              </w:numPr>
              <w:ind w:right="-29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2" w:type="dxa"/>
          </w:tcPr>
          <w:p w:rsidR="00D20F1C" w:rsidRPr="008D4EF4" w:rsidRDefault="00D20F1C" w:rsidP="00B5061D">
            <w:pPr>
              <w:numPr>
                <w:ilvl w:val="1"/>
                <w:numId w:val="0"/>
              </w:numPr>
              <w:ind w:right="-29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21" w:type="dxa"/>
          </w:tcPr>
          <w:p w:rsidR="00D20F1C" w:rsidRPr="008D4EF4" w:rsidRDefault="00D20F1C" w:rsidP="00B5061D">
            <w:pPr>
              <w:numPr>
                <w:ilvl w:val="1"/>
                <w:numId w:val="0"/>
              </w:numPr>
              <w:ind w:right="-29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22" w:type="dxa"/>
          </w:tcPr>
          <w:p w:rsidR="00D20F1C" w:rsidRPr="008D4EF4" w:rsidRDefault="00D20F1C" w:rsidP="00B5061D">
            <w:pPr>
              <w:numPr>
                <w:ilvl w:val="1"/>
                <w:numId w:val="0"/>
              </w:numPr>
              <w:ind w:right="-29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1" w:type="dxa"/>
          </w:tcPr>
          <w:p w:rsidR="00D20F1C" w:rsidRPr="008D4EF4" w:rsidRDefault="00D20F1C" w:rsidP="00B5061D">
            <w:pPr>
              <w:numPr>
                <w:ilvl w:val="1"/>
                <w:numId w:val="0"/>
              </w:numPr>
              <w:ind w:right="-29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</w:tcPr>
          <w:p w:rsidR="00D20F1C" w:rsidRPr="008D4EF4" w:rsidRDefault="00D20F1C" w:rsidP="00B5061D">
            <w:pPr>
              <w:numPr>
                <w:ilvl w:val="1"/>
                <w:numId w:val="0"/>
              </w:numPr>
              <w:ind w:right="-29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20F1C" w:rsidTr="00B5061D">
        <w:tc>
          <w:tcPr>
            <w:tcW w:w="1242" w:type="dxa"/>
            <w:vAlign w:val="center"/>
          </w:tcPr>
          <w:p w:rsidR="00D20F1C" w:rsidRPr="008D4EF4" w:rsidRDefault="00D20F1C" w:rsidP="00B5061D">
            <w:pPr>
              <w:pStyle w:val="a7"/>
              <w:snapToGrid w:val="0"/>
              <w:rPr>
                <w:sz w:val="24"/>
                <w:szCs w:val="24"/>
              </w:rPr>
            </w:pPr>
            <w:r w:rsidRPr="008D4EF4">
              <w:rPr>
                <w:sz w:val="24"/>
                <w:szCs w:val="24"/>
              </w:rPr>
              <w:t>4 класс</w:t>
            </w:r>
          </w:p>
        </w:tc>
        <w:tc>
          <w:tcPr>
            <w:tcW w:w="1021" w:type="dxa"/>
          </w:tcPr>
          <w:p w:rsidR="00D20F1C" w:rsidRPr="008D4EF4" w:rsidRDefault="00D20F1C" w:rsidP="00B5061D">
            <w:pPr>
              <w:numPr>
                <w:ilvl w:val="1"/>
                <w:numId w:val="0"/>
              </w:numPr>
              <w:ind w:right="-29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21" w:type="dxa"/>
          </w:tcPr>
          <w:p w:rsidR="00D20F1C" w:rsidRPr="008D4EF4" w:rsidRDefault="00D20F1C" w:rsidP="00B5061D">
            <w:pPr>
              <w:numPr>
                <w:ilvl w:val="1"/>
                <w:numId w:val="0"/>
              </w:numPr>
              <w:ind w:right="-29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2" w:type="dxa"/>
          </w:tcPr>
          <w:p w:rsidR="00D20F1C" w:rsidRPr="008D4EF4" w:rsidRDefault="00D20F1C" w:rsidP="00B5061D">
            <w:pPr>
              <w:numPr>
                <w:ilvl w:val="1"/>
                <w:numId w:val="0"/>
              </w:numPr>
              <w:ind w:right="-29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21" w:type="dxa"/>
          </w:tcPr>
          <w:p w:rsidR="00D20F1C" w:rsidRPr="008D4EF4" w:rsidRDefault="00D20F1C" w:rsidP="00B5061D">
            <w:pPr>
              <w:numPr>
                <w:ilvl w:val="1"/>
                <w:numId w:val="0"/>
              </w:numPr>
              <w:ind w:right="-29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22" w:type="dxa"/>
          </w:tcPr>
          <w:p w:rsidR="00D20F1C" w:rsidRPr="008D4EF4" w:rsidRDefault="00D20F1C" w:rsidP="00B5061D">
            <w:pPr>
              <w:numPr>
                <w:ilvl w:val="1"/>
                <w:numId w:val="0"/>
              </w:numPr>
              <w:ind w:right="-29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1" w:type="dxa"/>
          </w:tcPr>
          <w:p w:rsidR="00D20F1C" w:rsidRPr="008D4EF4" w:rsidRDefault="00D20F1C" w:rsidP="00B5061D">
            <w:pPr>
              <w:numPr>
                <w:ilvl w:val="1"/>
                <w:numId w:val="0"/>
              </w:numPr>
              <w:ind w:right="-29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</w:tcPr>
          <w:p w:rsidR="00D20F1C" w:rsidRPr="008D4EF4" w:rsidRDefault="00D20F1C" w:rsidP="00B5061D">
            <w:pPr>
              <w:numPr>
                <w:ilvl w:val="1"/>
                <w:numId w:val="0"/>
              </w:numPr>
              <w:ind w:right="-29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20F1C" w:rsidTr="00B5061D">
        <w:tc>
          <w:tcPr>
            <w:tcW w:w="1242" w:type="dxa"/>
          </w:tcPr>
          <w:p w:rsidR="00D20F1C" w:rsidRPr="008D4EF4" w:rsidRDefault="00D20F1C" w:rsidP="00B50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E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D4EF4">
              <w:rPr>
                <w:rFonts w:ascii="Times New Roman" w:hAnsi="Times New Roman" w:cs="Times New Roman"/>
                <w:b/>
                <w:sz w:val="24"/>
                <w:szCs w:val="24"/>
              </w:rPr>
              <w:t>всего 1-4</w:t>
            </w:r>
          </w:p>
        </w:tc>
        <w:tc>
          <w:tcPr>
            <w:tcW w:w="1021" w:type="dxa"/>
          </w:tcPr>
          <w:p w:rsidR="00D20F1C" w:rsidRPr="00BA634B" w:rsidRDefault="00D20F1C" w:rsidP="00B5061D">
            <w:pPr>
              <w:numPr>
                <w:ilvl w:val="1"/>
                <w:numId w:val="0"/>
              </w:numPr>
              <w:ind w:right="-29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A634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021" w:type="dxa"/>
          </w:tcPr>
          <w:p w:rsidR="00D20F1C" w:rsidRPr="00BA634B" w:rsidRDefault="00D20F1C" w:rsidP="00B5061D">
            <w:pPr>
              <w:numPr>
                <w:ilvl w:val="1"/>
                <w:numId w:val="0"/>
              </w:numPr>
              <w:ind w:right="-29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A634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22" w:type="dxa"/>
          </w:tcPr>
          <w:p w:rsidR="00D20F1C" w:rsidRPr="00BA634B" w:rsidRDefault="00D20F1C" w:rsidP="00B5061D">
            <w:pPr>
              <w:numPr>
                <w:ilvl w:val="1"/>
                <w:numId w:val="0"/>
              </w:numPr>
              <w:ind w:right="-29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A634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021" w:type="dxa"/>
          </w:tcPr>
          <w:p w:rsidR="00D20F1C" w:rsidRPr="00BA634B" w:rsidRDefault="00D20F1C" w:rsidP="00B5061D">
            <w:pPr>
              <w:numPr>
                <w:ilvl w:val="1"/>
                <w:numId w:val="0"/>
              </w:numPr>
              <w:ind w:right="-29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A634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22" w:type="dxa"/>
          </w:tcPr>
          <w:p w:rsidR="00D20F1C" w:rsidRPr="00BA634B" w:rsidRDefault="00D20F1C" w:rsidP="00B5061D">
            <w:pPr>
              <w:numPr>
                <w:ilvl w:val="1"/>
                <w:numId w:val="0"/>
              </w:numPr>
              <w:ind w:right="-29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1" w:type="dxa"/>
          </w:tcPr>
          <w:p w:rsidR="00D20F1C" w:rsidRPr="008D4EF4" w:rsidRDefault="00D20F1C" w:rsidP="00B5061D">
            <w:pPr>
              <w:numPr>
                <w:ilvl w:val="1"/>
                <w:numId w:val="0"/>
              </w:numPr>
              <w:ind w:right="-29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</w:tcPr>
          <w:p w:rsidR="00D20F1C" w:rsidRPr="008D4EF4" w:rsidRDefault="00D20F1C" w:rsidP="00B5061D">
            <w:pPr>
              <w:numPr>
                <w:ilvl w:val="1"/>
                <w:numId w:val="0"/>
              </w:numPr>
              <w:ind w:right="-29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20F1C" w:rsidTr="00B5061D">
        <w:tc>
          <w:tcPr>
            <w:tcW w:w="1242" w:type="dxa"/>
            <w:vAlign w:val="center"/>
          </w:tcPr>
          <w:p w:rsidR="00D20F1C" w:rsidRPr="008D4EF4" w:rsidRDefault="00D20F1C" w:rsidP="00B5061D">
            <w:pPr>
              <w:pStyle w:val="a7"/>
              <w:snapToGrid w:val="0"/>
              <w:rPr>
                <w:sz w:val="24"/>
                <w:szCs w:val="24"/>
              </w:rPr>
            </w:pPr>
            <w:r w:rsidRPr="008D4EF4">
              <w:rPr>
                <w:sz w:val="24"/>
                <w:szCs w:val="24"/>
              </w:rPr>
              <w:t>5 класс</w:t>
            </w:r>
          </w:p>
        </w:tc>
        <w:tc>
          <w:tcPr>
            <w:tcW w:w="1021" w:type="dxa"/>
          </w:tcPr>
          <w:p w:rsidR="00D20F1C" w:rsidRPr="008D4EF4" w:rsidRDefault="00D20F1C" w:rsidP="00B506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EF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21" w:type="dxa"/>
          </w:tcPr>
          <w:p w:rsidR="00D20F1C" w:rsidRPr="008D4EF4" w:rsidRDefault="00D20F1C" w:rsidP="00B506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E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2" w:type="dxa"/>
          </w:tcPr>
          <w:p w:rsidR="00D20F1C" w:rsidRPr="008D4EF4" w:rsidRDefault="00D20F1C" w:rsidP="00B506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EF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21" w:type="dxa"/>
          </w:tcPr>
          <w:p w:rsidR="00D20F1C" w:rsidRPr="008D4EF4" w:rsidRDefault="00D20F1C" w:rsidP="00B5061D">
            <w:pPr>
              <w:numPr>
                <w:ilvl w:val="1"/>
                <w:numId w:val="0"/>
              </w:numPr>
              <w:ind w:right="-29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D4E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22" w:type="dxa"/>
          </w:tcPr>
          <w:p w:rsidR="00D20F1C" w:rsidRPr="008D4EF4" w:rsidRDefault="00D20F1C" w:rsidP="00B5061D">
            <w:pPr>
              <w:numPr>
                <w:ilvl w:val="1"/>
                <w:numId w:val="0"/>
              </w:numPr>
              <w:ind w:right="-29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D4E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1" w:type="dxa"/>
          </w:tcPr>
          <w:p w:rsidR="00D20F1C" w:rsidRPr="008D4EF4" w:rsidRDefault="00D20F1C" w:rsidP="00B5061D">
            <w:pPr>
              <w:numPr>
                <w:ilvl w:val="1"/>
                <w:numId w:val="0"/>
              </w:numPr>
              <w:ind w:right="-29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</w:tcPr>
          <w:p w:rsidR="00D20F1C" w:rsidRPr="008D4EF4" w:rsidRDefault="00D20F1C" w:rsidP="00B5061D">
            <w:pPr>
              <w:numPr>
                <w:ilvl w:val="1"/>
                <w:numId w:val="0"/>
              </w:numPr>
              <w:ind w:right="-29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20F1C" w:rsidTr="00B5061D">
        <w:tc>
          <w:tcPr>
            <w:tcW w:w="1242" w:type="dxa"/>
            <w:vAlign w:val="center"/>
          </w:tcPr>
          <w:p w:rsidR="00D20F1C" w:rsidRPr="008D4EF4" w:rsidRDefault="00D20F1C" w:rsidP="00B5061D">
            <w:pPr>
              <w:pStyle w:val="a7"/>
              <w:snapToGrid w:val="0"/>
              <w:rPr>
                <w:sz w:val="24"/>
                <w:szCs w:val="24"/>
              </w:rPr>
            </w:pPr>
            <w:r w:rsidRPr="008D4EF4">
              <w:rPr>
                <w:sz w:val="24"/>
                <w:szCs w:val="24"/>
              </w:rPr>
              <w:t>6 класс</w:t>
            </w:r>
          </w:p>
        </w:tc>
        <w:tc>
          <w:tcPr>
            <w:tcW w:w="1021" w:type="dxa"/>
          </w:tcPr>
          <w:p w:rsidR="00D20F1C" w:rsidRPr="00D258B3" w:rsidRDefault="00D20F1C" w:rsidP="00B506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B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21" w:type="dxa"/>
          </w:tcPr>
          <w:p w:rsidR="00D20F1C" w:rsidRPr="00D258B3" w:rsidRDefault="00D20F1C" w:rsidP="00B506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2" w:type="dxa"/>
          </w:tcPr>
          <w:p w:rsidR="00D20F1C" w:rsidRPr="00D258B3" w:rsidRDefault="00D20F1C" w:rsidP="00B506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B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1" w:type="dxa"/>
          </w:tcPr>
          <w:p w:rsidR="00D20F1C" w:rsidRPr="008D4EF4" w:rsidRDefault="00D20F1C" w:rsidP="00B5061D">
            <w:pPr>
              <w:numPr>
                <w:ilvl w:val="1"/>
                <w:numId w:val="0"/>
              </w:numPr>
              <w:ind w:right="-29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2" w:type="dxa"/>
          </w:tcPr>
          <w:p w:rsidR="00D20F1C" w:rsidRPr="008D4EF4" w:rsidRDefault="00D20F1C" w:rsidP="00B5061D">
            <w:pPr>
              <w:numPr>
                <w:ilvl w:val="1"/>
                <w:numId w:val="0"/>
              </w:numPr>
              <w:ind w:right="-29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1" w:type="dxa"/>
          </w:tcPr>
          <w:p w:rsidR="00D20F1C" w:rsidRPr="008D4EF4" w:rsidRDefault="00D20F1C" w:rsidP="00B5061D">
            <w:pPr>
              <w:numPr>
                <w:ilvl w:val="1"/>
                <w:numId w:val="0"/>
              </w:numPr>
              <w:ind w:right="-29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</w:tcPr>
          <w:p w:rsidR="00D20F1C" w:rsidRPr="008D4EF4" w:rsidRDefault="00D20F1C" w:rsidP="00B5061D">
            <w:pPr>
              <w:numPr>
                <w:ilvl w:val="1"/>
                <w:numId w:val="0"/>
              </w:numPr>
              <w:ind w:right="-29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20F1C" w:rsidTr="00B5061D">
        <w:tc>
          <w:tcPr>
            <w:tcW w:w="1242" w:type="dxa"/>
            <w:vAlign w:val="center"/>
          </w:tcPr>
          <w:p w:rsidR="00D20F1C" w:rsidRPr="008D4EF4" w:rsidRDefault="00D20F1C" w:rsidP="00B5061D">
            <w:pPr>
              <w:pStyle w:val="a7"/>
              <w:snapToGrid w:val="0"/>
              <w:rPr>
                <w:sz w:val="24"/>
                <w:szCs w:val="24"/>
              </w:rPr>
            </w:pPr>
            <w:r w:rsidRPr="008D4EF4">
              <w:rPr>
                <w:sz w:val="24"/>
                <w:szCs w:val="24"/>
              </w:rPr>
              <w:t>7 класс</w:t>
            </w:r>
          </w:p>
        </w:tc>
        <w:tc>
          <w:tcPr>
            <w:tcW w:w="1021" w:type="dxa"/>
          </w:tcPr>
          <w:p w:rsidR="00D20F1C" w:rsidRPr="00D258B3" w:rsidRDefault="00D20F1C" w:rsidP="00B506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B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21" w:type="dxa"/>
          </w:tcPr>
          <w:p w:rsidR="00D20F1C" w:rsidRPr="00D258B3" w:rsidRDefault="00D20F1C" w:rsidP="00B506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2" w:type="dxa"/>
          </w:tcPr>
          <w:p w:rsidR="00D20F1C" w:rsidRPr="00D258B3" w:rsidRDefault="00D20F1C" w:rsidP="00B506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B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1" w:type="dxa"/>
          </w:tcPr>
          <w:p w:rsidR="00D20F1C" w:rsidRPr="008D4EF4" w:rsidRDefault="00D20F1C" w:rsidP="00B5061D">
            <w:pPr>
              <w:numPr>
                <w:ilvl w:val="1"/>
                <w:numId w:val="0"/>
              </w:numPr>
              <w:ind w:right="-29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22" w:type="dxa"/>
          </w:tcPr>
          <w:p w:rsidR="00D20F1C" w:rsidRPr="008D4EF4" w:rsidRDefault="00D20F1C" w:rsidP="00B5061D">
            <w:pPr>
              <w:numPr>
                <w:ilvl w:val="1"/>
                <w:numId w:val="0"/>
              </w:numPr>
              <w:ind w:right="-29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11" w:type="dxa"/>
          </w:tcPr>
          <w:p w:rsidR="00D20F1C" w:rsidRPr="008D4EF4" w:rsidRDefault="00D20F1C" w:rsidP="00B5061D">
            <w:pPr>
              <w:numPr>
                <w:ilvl w:val="1"/>
                <w:numId w:val="0"/>
              </w:numPr>
              <w:ind w:right="-29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</w:tcPr>
          <w:p w:rsidR="00D20F1C" w:rsidRPr="008D4EF4" w:rsidRDefault="00D20F1C" w:rsidP="00B5061D">
            <w:pPr>
              <w:numPr>
                <w:ilvl w:val="1"/>
                <w:numId w:val="0"/>
              </w:numPr>
              <w:ind w:right="-29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20F1C" w:rsidTr="00B5061D">
        <w:tc>
          <w:tcPr>
            <w:tcW w:w="1242" w:type="dxa"/>
            <w:vAlign w:val="center"/>
          </w:tcPr>
          <w:p w:rsidR="00D20F1C" w:rsidRPr="008D4EF4" w:rsidRDefault="00D20F1C" w:rsidP="00B5061D">
            <w:pPr>
              <w:pStyle w:val="a7"/>
              <w:snapToGrid w:val="0"/>
              <w:rPr>
                <w:sz w:val="24"/>
                <w:szCs w:val="24"/>
              </w:rPr>
            </w:pPr>
            <w:r w:rsidRPr="008D4EF4">
              <w:rPr>
                <w:sz w:val="24"/>
                <w:szCs w:val="24"/>
              </w:rPr>
              <w:t>8 класс</w:t>
            </w:r>
          </w:p>
        </w:tc>
        <w:tc>
          <w:tcPr>
            <w:tcW w:w="1021" w:type="dxa"/>
          </w:tcPr>
          <w:p w:rsidR="00D20F1C" w:rsidRPr="00D258B3" w:rsidRDefault="00D20F1C" w:rsidP="00B506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B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21" w:type="dxa"/>
          </w:tcPr>
          <w:p w:rsidR="00D20F1C" w:rsidRPr="00D258B3" w:rsidRDefault="00D20F1C" w:rsidP="00B506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2" w:type="dxa"/>
          </w:tcPr>
          <w:p w:rsidR="00D20F1C" w:rsidRPr="00D258B3" w:rsidRDefault="00D20F1C" w:rsidP="00B506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1" w:type="dxa"/>
          </w:tcPr>
          <w:p w:rsidR="00D20F1C" w:rsidRPr="008D4EF4" w:rsidRDefault="00D20F1C" w:rsidP="00B5061D">
            <w:pPr>
              <w:numPr>
                <w:ilvl w:val="1"/>
                <w:numId w:val="0"/>
              </w:numPr>
              <w:ind w:right="-29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22" w:type="dxa"/>
          </w:tcPr>
          <w:p w:rsidR="00D20F1C" w:rsidRPr="008D4EF4" w:rsidRDefault="00D20F1C" w:rsidP="00B5061D">
            <w:pPr>
              <w:numPr>
                <w:ilvl w:val="1"/>
                <w:numId w:val="0"/>
              </w:numPr>
              <w:ind w:right="-29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611" w:type="dxa"/>
          </w:tcPr>
          <w:p w:rsidR="00D20F1C" w:rsidRPr="008D4EF4" w:rsidRDefault="00D20F1C" w:rsidP="00B5061D">
            <w:pPr>
              <w:numPr>
                <w:ilvl w:val="1"/>
                <w:numId w:val="0"/>
              </w:numPr>
              <w:ind w:right="-29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</w:tcPr>
          <w:p w:rsidR="00D20F1C" w:rsidRPr="008D4EF4" w:rsidRDefault="00D20F1C" w:rsidP="00B5061D">
            <w:pPr>
              <w:numPr>
                <w:ilvl w:val="1"/>
                <w:numId w:val="0"/>
              </w:numPr>
              <w:ind w:right="-29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20F1C" w:rsidTr="00B5061D">
        <w:tc>
          <w:tcPr>
            <w:tcW w:w="1242" w:type="dxa"/>
            <w:vAlign w:val="center"/>
          </w:tcPr>
          <w:p w:rsidR="00D20F1C" w:rsidRPr="008D4EF4" w:rsidRDefault="00D20F1C" w:rsidP="00B5061D">
            <w:pPr>
              <w:pStyle w:val="a7"/>
              <w:snapToGrid w:val="0"/>
              <w:rPr>
                <w:sz w:val="24"/>
                <w:szCs w:val="24"/>
              </w:rPr>
            </w:pPr>
            <w:r w:rsidRPr="008D4EF4">
              <w:rPr>
                <w:sz w:val="24"/>
                <w:szCs w:val="24"/>
              </w:rPr>
              <w:t>9 класс</w:t>
            </w:r>
          </w:p>
        </w:tc>
        <w:tc>
          <w:tcPr>
            <w:tcW w:w="1021" w:type="dxa"/>
          </w:tcPr>
          <w:p w:rsidR="00D20F1C" w:rsidRPr="00D258B3" w:rsidRDefault="00D20F1C" w:rsidP="00B506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B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21" w:type="dxa"/>
          </w:tcPr>
          <w:p w:rsidR="00D20F1C" w:rsidRPr="00D258B3" w:rsidRDefault="00D20F1C" w:rsidP="00B506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D20F1C" w:rsidRPr="00D258B3" w:rsidRDefault="00D20F1C" w:rsidP="00B506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B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1" w:type="dxa"/>
          </w:tcPr>
          <w:p w:rsidR="00D20F1C" w:rsidRPr="008D4EF4" w:rsidRDefault="00D20F1C" w:rsidP="00B5061D">
            <w:pPr>
              <w:numPr>
                <w:ilvl w:val="1"/>
                <w:numId w:val="0"/>
              </w:numPr>
              <w:ind w:right="-29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22" w:type="dxa"/>
          </w:tcPr>
          <w:p w:rsidR="00D20F1C" w:rsidRPr="008D4EF4" w:rsidRDefault="00D20F1C" w:rsidP="00B5061D">
            <w:pPr>
              <w:numPr>
                <w:ilvl w:val="1"/>
                <w:numId w:val="0"/>
              </w:numPr>
              <w:ind w:right="-29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1" w:type="dxa"/>
          </w:tcPr>
          <w:p w:rsidR="00D20F1C" w:rsidRPr="008D4EF4" w:rsidRDefault="00D20F1C" w:rsidP="00B5061D">
            <w:pPr>
              <w:numPr>
                <w:ilvl w:val="1"/>
                <w:numId w:val="0"/>
              </w:numPr>
              <w:ind w:right="-29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</w:tcPr>
          <w:p w:rsidR="00D20F1C" w:rsidRPr="008D4EF4" w:rsidRDefault="00D20F1C" w:rsidP="00B5061D">
            <w:pPr>
              <w:numPr>
                <w:ilvl w:val="1"/>
                <w:numId w:val="0"/>
              </w:numPr>
              <w:ind w:right="-29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20F1C" w:rsidTr="00B5061D">
        <w:tc>
          <w:tcPr>
            <w:tcW w:w="1242" w:type="dxa"/>
          </w:tcPr>
          <w:p w:rsidR="00D20F1C" w:rsidRPr="008D4EF4" w:rsidRDefault="00D20F1C" w:rsidP="00B50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4EF4">
              <w:rPr>
                <w:rFonts w:ascii="Times New Roman" w:hAnsi="Times New Roman" w:cs="Times New Roman"/>
                <w:b/>
                <w:sz w:val="24"/>
                <w:szCs w:val="24"/>
              </w:rPr>
              <w:t>5-9</w:t>
            </w:r>
          </w:p>
        </w:tc>
        <w:tc>
          <w:tcPr>
            <w:tcW w:w="1021" w:type="dxa"/>
          </w:tcPr>
          <w:p w:rsidR="00D20F1C" w:rsidRPr="00D258B3" w:rsidRDefault="00D20F1C" w:rsidP="00B5061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8B3">
              <w:rPr>
                <w:rFonts w:ascii="Times New Roman" w:hAnsi="Times New Roman" w:cs="Times New Roman"/>
                <w:b/>
                <w:sz w:val="24"/>
                <w:szCs w:val="24"/>
              </w:rPr>
              <w:t>368</w:t>
            </w:r>
          </w:p>
        </w:tc>
        <w:tc>
          <w:tcPr>
            <w:tcW w:w="1021" w:type="dxa"/>
          </w:tcPr>
          <w:p w:rsidR="00D20F1C" w:rsidRPr="00D258B3" w:rsidRDefault="00D20F1C" w:rsidP="00B5061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8B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22" w:type="dxa"/>
          </w:tcPr>
          <w:p w:rsidR="00D20F1C" w:rsidRPr="00D258B3" w:rsidRDefault="00D20F1C" w:rsidP="00B5061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8B3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1021" w:type="dxa"/>
          </w:tcPr>
          <w:p w:rsidR="00D20F1C" w:rsidRPr="00D258B3" w:rsidRDefault="00D20F1C" w:rsidP="00B5061D">
            <w:pPr>
              <w:numPr>
                <w:ilvl w:val="1"/>
                <w:numId w:val="0"/>
              </w:numPr>
              <w:ind w:right="-29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258B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2" w:type="dxa"/>
          </w:tcPr>
          <w:p w:rsidR="00D20F1C" w:rsidRPr="00D258B3" w:rsidRDefault="00D20F1C" w:rsidP="00B5061D">
            <w:pPr>
              <w:numPr>
                <w:ilvl w:val="1"/>
                <w:numId w:val="0"/>
              </w:numPr>
              <w:ind w:right="-29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258B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11" w:type="dxa"/>
          </w:tcPr>
          <w:p w:rsidR="00D20F1C" w:rsidRPr="008D4EF4" w:rsidRDefault="00D20F1C" w:rsidP="00B5061D">
            <w:pPr>
              <w:numPr>
                <w:ilvl w:val="1"/>
                <w:numId w:val="0"/>
              </w:numPr>
              <w:ind w:right="-29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1" w:type="dxa"/>
          </w:tcPr>
          <w:p w:rsidR="00D20F1C" w:rsidRPr="008D4EF4" w:rsidRDefault="00D20F1C" w:rsidP="00B5061D">
            <w:pPr>
              <w:numPr>
                <w:ilvl w:val="1"/>
                <w:numId w:val="0"/>
              </w:numPr>
              <w:ind w:right="-29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20F1C" w:rsidTr="00B5061D">
        <w:tc>
          <w:tcPr>
            <w:tcW w:w="1242" w:type="dxa"/>
            <w:vAlign w:val="center"/>
          </w:tcPr>
          <w:p w:rsidR="00D20F1C" w:rsidRPr="008D4EF4" w:rsidRDefault="00D20F1C" w:rsidP="00B5061D">
            <w:pPr>
              <w:pStyle w:val="a7"/>
              <w:rPr>
                <w:sz w:val="24"/>
                <w:szCs w:val="24"/>
              </w:rPr>
            </w:pPr>
            <w:r w:rsidRPr="008D4EF4">
              <w:rPr>
                <w:sz w:val="24"/>
                <w:szCs w:val="24"/>
              </w:rPr>
              <w:t>10 класс</w:t>
            </w:r>
          </w:p>
        </w:tc>
        <w:tc>
          <w:tcPr>
            <w:tcW w:w="1021" w:type="dxa"/>
          </w:tcPr>
          <w:p w:rsidR="00D20F1C" w:rsidRPr="00D258B3" w:rsidRDefault="00D20F1C" w:rsidP="00B5061D">
            <w:pPr>
              <w:shd w:val="clear" w:color="auto" w:fill="FFFFFF"/>
              <w:tabs>
                <w:tab w:val="left" w:pos="225"/>
                <w:tab w:val="center" w:pos="368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58B3">
              <w:rPr>
                <w:rFonts w:ascii="Times New Roman" w:hAnsi="Times New Roman" w:cs="Times New Roman"/>
                <w:sz w:val="24"/>
                <w:szCs w:val="24"/>
              </w:rPr>
              <w:t xml:space="preserve">    25</w:t>
            </w:r>
            <w:r w:rsidRPr="00D258B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021" w:type="dxa"/>
          </w:tcPr>
          <w:p w:rsidR="00D20F1C" w:rsidRPr="00D258B3" w:rsidRDefault="00D20F1C" w:rsidP="00B506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B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2" w:type="dxa"/>
          </w:tcPr>
          <w:p w:rsidR="00D20F1C" w:rsidRPr="00D258B3" w:rsidRDefault="00D20F1C" w:rsidP="00B506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1" w:type="dxa"/>
          </w:tcPr>
          <w:p w:rsidR="00D20F1C" w:rsidRPr="008D4EF4" w:rsidRDefault="00D20F1C" w:rsidP="00B5061D">
            <w:pPr>
              <w:numPr>
                <w:ilvl w:val="1"/>
                <w:numId w:val="0"/>
              </w:numPr>
              <w:ind w:right="-29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22" w:type="dxa"/>
          </w:tcPr>
          <w:p w:rsidR="00D20F1C" w:rsidRPr="008D4EF4" w:rsidRDefault="00D20F1C" w:rsidP="00B5061D">
            <w:pPr>
              <w:numPr>
                <w:ilvl w:val="1"/>
                <w:numId w:val="0"/>
              </w:numPr>
              <w:ind w:right="-29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1" w:type="dxa"/>
          </w:tcPr>
          <w:p w:rsidR="00D20F1C" w:rsidRPr="008D4EF4" w:rsidRDefault="00D20F1C" w:rsidP="00B5061D">
            <w:pPr>
              <w:numPr>
                <w:ilvl w:val="1"/>
                <w:numId w:val="0"/>
              </w:numPr>
              <w:ind w:right="-29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</w:tcPr>
          <w:p w:rsidR="00D20F1C" w:rsidRPr="008D4EF4" w:rsidRDefault="00D20F1C" w:rsidP="00B5061D">
            <w:pPr>
              <w:numPr>
                <w:ilvl w:val="1"/>
                <w:numId w:val="0"/>
              </w:numPr>
              <w:ind w:right="-29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20F1C" w:rsidTr="00B5061D">
        <w:tc>
          <w:tcPr>
            <w:tcW w:w="1242" w:type="dxa"/>
            <w:vAlign w:val="center"/>
          </w:tcPr>
          <w:p w:rsidR="00D20F1C" w:rsidRPr="008D4EF4" w:rsidRDefault="00D20F1C" w:rsidP="00B5061D">
            <w:pPr>
              <w:pStyle w:val="a7"/>
              <w:rPr>
                <w:sz w:val="24"/>
                <w:szCs w:val="24"/>
              </w:rPr>
            </w:pPr>
            <w:r w:rsidRPr="008D4EF4">
              <w:rPr>
                <w:sz w:val="24"/>
                <w:szCs w:val="24"/>
              </w:rPr>
              <w:t>11 класс</w:t>
            </w:r>
          </w:p>
        </w:tc>
        <w:tc>
          <w:tcPr>
            <w:tcW w:w="1021" w:type="dxa"/>
          </w:tcPr>
          <w:p w:rsidR="00D20F1C" w:rsidRPr="00D258B3" w:rsidRDefault="00D20F1C" w:rsidP="00B506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1" w:type="dxa"/>
          </w:tcPr>
          <w:p w:rsidR="00D20F1C" w:rsidRPr="00D258B3" w:rsidRDefault="00D20F1C" w:rsidP="00B506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B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22" w:type="dxa"/>
          </w:tcPr>
          <w:p w:rsidR="00D20F1C" w:rsidRPr="00D258B3" w:rsidRDefault="00D20F1C" w:rsidP="00B506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1" w:type="dxa"/>
          </w:tcPr>
          <w:p w:rsidR="00D20F1C" w:rsidRPr="008D4EF4" w:rsidRDefault="00D20F1C" w:rsidP="00B5061D">
            <w:pPr>
              <w:numPr>
                <w:ilvl w:val="1"/>
                <w:numId w:val="0"/>
              </w:numPr>
              <w:ind w:right="-29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22" w:type="dxa"/>
          </w:tcPr>
          <w:p w:rsidR="00D20F1C" w:rsidRPr="008D4EF4" w:rsidRDefault="00D20F1C" w:rsidP="00B5061D">
            <w:pPr>
              <w:numPr>
                <w:ilvl w:val="1"/>
                <w:numId w:val="0"/>
              </w:numPr>
              <w:ind w:right="-29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611" w:type="dxa"/>
          </w:tcPr>
          <w:p w:rsidR="00D20F1C" w:rsidRPr="008D4EF4" w:rsidRDefault="00D20F1C" w:rsidP="00B5061D">
            <w:pPr>
              <w:numPr>
                <w:ilvl w:val="1"/>
                <w:numId w:val="0"/>
              </w:numPr>
              <w:ind w:right="-29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</w:tcPr>
          <w:p w:rsidR="00D20F1C" w:rsidRPr="008D4EF4" w:rsidRDefault="00D20F1C" w:rsidP="00B5061D">
            <w:pPr>
              <w:numPr>
                <w:ilvl w:val="1"/>
                <w:numId w:val="0"/>
              </w:numPr>
              <w:ind w:right="-29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20F1C" w:rsidTr="00B5061D">
        <w:tc>
          <w:tcPr>
            <w:tcW w:w="1242" w:type="dxa"/>
          </w:tcPr>
          <w:p w:rsidR="00D20F1C" w:rsidRDefault="00D20F1C" w:rsidP="00B50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:rsidR="00D20F1C" w:rsidRPr="008D4EF4" w:rsidRDefault="00D20F1C" w:rsidP="00B50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EF4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1021" w:type="dxa"/>
          </w:tcPr>
          <w:p w:rsidR="00D20F1C" w:rsidRPr="00D258B3" w:rsidRDefault="00D20F1C" w:rsidP="00B5061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8B3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021" w:type="dxa"/>
          </w:tcPr>
          <w:p w:rsidR="00D20F1C" w:rsidRPr="00D258B3" w:rsidRDefault="00D20F1C" w:rsidP="00B5061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8B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22" w:type="dxa"/>
          </w:tcPr>
          <w:p w:rsidR="00D20F1C" w:rsidRPr="00D258B3" w:rsidRDefault="00D20F1C" w:rsidP="00B5061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8B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21" w:type="dxa"/>
          </w:tcPr>
          <w:p w:rsidR="00D20F1C" w:rsidRPr="00D258B3" w:rsidRDefault="00D20F1C" w:rsidP="00B5061D">
            <w:pPr>
              <w:numPr>
                <w:ilvl w:val="1"/>
                <w:numId w:val="0"/>
              </w:numPr>
              <w:ind w:right="-29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258B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22" w:type="dxa"/>
          </w:tcPr>
          <w:p w:rsidR="00D20F1C" w:rsidRPr="00D258B3" w:rsidRDefault="00D20F1C" w:rsidP="00B5061D">
            <w:pPr>
              <w:numPr>
                <w:ilvl w:val="1"/>
                <w:numId w:val="0"/>
              </w:numPr>
              <w:ind w:right="-29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258B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11" w:type="dxa"/>
          </w:tcPr>
          <w:p w:rsidR="00D20F1C" w:rsidRPr="008D4EF4" w:rsidRDefault="00D20F1C" w:rsidP="00B5061D">
            <w:pPr>
              <w:numPr>
                <w:ilvl w:val="1"/>
                <w:numId w:val="0"/>
              </w:numPr>
              <w:ind w:right="-29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</w:tcPr>
          <w:p w:rsidR="00D20F1C" w:rsidRPr="008D4EF4" w:rsidRDefault="00D20F1C" w:rsidP="00B5061D">
            <w:pPr>
              <w:numPr>
                <w:ilvl w:val="1"/>
                <w:numId w:val="0"/>
              </w:numPr>
              <w:ind w:right="-29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D20F1C" w:rsidTr="00B5061D">
        <w:tc>
          <w:tcPr>
            <w:tcW w:w="1242" w:type="dxa"/>
            <w:vAlign w:val="center"/>
          </w:tcPr>
          <w:p w:rsidR="00D20F1C" w:rsidRPr="008D4EF4" w:rsidRDefault="00D20F1C" w:rsidP="00B5061D">
            <w:pPr>
              <w:pStyle w:val="a7"/>
              <w:snapToGrid w:val="0"/>
              <w:rPr>
                <w:b/>
                <w:sz w:val="24"/>
                <w:szCs w:val="24"/>
              </w:rPr>
            </w:pPr>
            <w:r w:rsidRPr="008D4EF4">
              <w:rPr>
                <w:b/>
                <w:sz w:val="24"/>
                <w:szCs w:val="24"/>
              </w:rPr>
              <w:t>Всего в ОО</w:t>
            </w:r>
          </w:p>
        </w:tc>
        <w:tc>
          <w:tcPr>
            <w:tcW w:w="1021" w:type="dxa"/>
          </w:tcPr>
          <w:p w:rsidR="00D20F1C" w:rsidRPr="00BA634B" w:rsidRDefault="00D20F1C" w:rsidP="00B5061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708</w:t>
            </w:r>
          </w:p>
        </w:tc>
        <w:tc>
          <w:tcPr>
            <w:tcW w:w="1021" w:type="dxa"/>
          </w:tcPr>
          <w:p w:rsidR="00D20F1C" w:rsidRPr="00BA634B" w:rsidRDefault="00D20F1C" w:rsidP="00B5061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1022" w:type="dxa"/>
          </w:tcPr>
          <w:p w:rsidR="00D20F1C" w:rsidRPr="00BA634B" w:rsidRDefault="00D20F1C" w:rsidP="00B5061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19"/>
                <w:sz w:val="24"/>
                <w:szCs w:val="24"/>
              </w:rPr>
              <w:t>233</w:t>
            </w:r>
            <w:r w:rsidRPr="00BA634B">
              <w:rPr>
                <w:rFonts w:ascii="Times New Roman" w:hAnsi="Times New Roman" w:cs="Times New Roman"/>
                <w:b/>
                <w:spacing w:val="19"/>
                <w:sz w:val="24"/>
                <w:szCs w:val="24"/>
              </w:rPr>
              <w:t xml:space="preserve"> </w:t>
            </w:r>
          </w:p>
        </w:tc>
        <w:tc>
          <w:tcPr>
            <w:tcW w:w="1021" w:type="dxa"/>
          </w:tcPr>
          <w:p w:rsidR="00D20F1C" w:rsidRPr="00BA634B" w:rsidRDefault="00D20F1C" w:rsidP="00B5061D">
            <w:pPr>
              <w:numPr>
                <w:ilvl w:val="1"/>
                <w:numId w:val="0"/>
              </w:numPr>
              <w:ind w:right="-29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1022" w:type="dxa"/>
          </w:tcPr>
          <w:p w:rsidR="00D20F1C" w:rsidRPr="00BA634B" w:rsidRDefault="00D20F1C" w:rsidP="00B5061D">
            <w:pPr>
              <w:numPr>
                <w:ilvl w:val="1"/>
                <w:numId w:val="0"/>
              </w:numPr>
              <w:ind w:right="-29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A634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611" w:type="dxa"/>
          </w:tcPr>
          <w:p w:rsidR="00D20F1C" w:rsidRPr="00BA634B" w:rsidRDefault="00D20F1C" w:rsidP="00B5061D">
            <w:pPr>
              <w:numPr>
                <w:ilvl w:val="1"/>
                <w:numId w:val="0"/>
              </w:numPr>
              <w:ind w:right="-29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A634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1" w:type="dxa"/>
          </w:tcPr>
          <w:p w:rsidR="00D20F1C" w:rsidRPr="00BA634B" w:rsidRDefault="00D20F1C" w:rsidP="00B5061D">
            <w:pPr>
              <w:numPr>
                <w:ilvl w:val="1"/>
                <w:numId w:val="0"/>
              </w:numPr>
              <w:ind w:right="-29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A634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</w:t>
            </w:r>
          </w:p>
        </w:tc>
      </w:tr>
    </w:tbl>
    <w:p w:rsidR="00D20F1C" w:rsidRDefault="00D20F1C" w:rsidP="00E416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F1C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по предметам (средний балл)</w:t>
      </w:r>
    </w:p>
    <w:p w:rsidR="005C3BE5" w:rsidRPr="005C3BE5" w:rsidRDefault="005C3BE5" w:rsidP="005C3BE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C3BE5">
        <w:rPr>
          <w:rFonts w:ascii="Times New Roman" w:hAnsi="Times New Roman" w:cs="Times New Roman"/>
          <w:sz w:val="24"/>
          <w:szCs w:val="24"/>
        </w:rPr>
        <w:t>Таблица 28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1703"/>
        <w:gridCol w:w="815"/>
        <w:gridCol w:w="815"/>
        <w:gridCol w:w="815"/>
        <w:gridCol w:w="815"/>
        <w:gridCol w:w="815"/>
        <w:gridCol w:w="815"/>
        <w:gridCol w:w="815"/>
        <w:gridCol w:w="815"/>
        <w:gridCol w:w="816"/>
      </w:tblGrid>
      <w:tr w:rsidR="005C3BE5" w:rsidRPr="005C3BE5" w:rsidTr="005C3BE5">
        <w:tc>
          <w:tcPr>
            <w:tcW w:w="532" w:type="dxa"/>
            <w:vMerge w:val="restart"/>
          </w:tcPr>
          <w:p w:rsidR="005C3BE5" w:rsidRPr="005C3BE5" w:rsidRDefault="005C3BE5" w:rsidP="005C3B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3" w:type="dxa"/>
            <w:vMerge w:val="restart"/>
          </w:tcPr>
          <w:p w:rsidR="005C3BE5" w:rsidRPr="005C3BE5" w:rsidRDefault="005C3BE5" w:rsidP="005C3B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2445" w:type="dxa"/>
            <w:gridSpan w:val="3"/>
          </w:tcPr>
          <w:p w:rsidR="005C3BE5" w:rsidRPr="005C3BE5" w:rsidRDefault="005C3BE5" w:rsidP="005C3B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1-4 классы</w:t>
            </w:r>
          </w:p>
        </w:tc>
        <w:tc>
          <w:tcPr>
            <w:tcW w:w="2445" w:type="dxa"/>
            <w:gridSpan w:val="3"/>
          </w:tcPr>
          <w:p w:rsidR="005C3BE5" w:rsidRPr="005C3BE5" w:rsidRDefault="005C3BE5" w:rsidP="005C3B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5-9 классы</w:t>
            </w:r>
          </w:p>
        </w:tc>
        <w:tc>
          <w:tcPr>
            <w:tcW w:w="2446" w:type="dxa"/>
            <w:gridSpan w:val="3"/>
          </w:tcPr>
          <w:p w:rsidR="005C3BE5" w:rsidRPr="005C3BE5" w:rsidRDefault="005C3BE5" w:rsidP="005C3B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10-11 классы</w:t>
            </w:r>
          </w:p>
        </w:tc>
      </w:tr>
      <w:tr w:rsidR="005C3BE5" w:rsidRPr="005C3BE5" w:rsidTr="005C3BE5">
        <w:trPr>
          <w:cantSplit/>
          <w:trHeight w:val="1646"/>
        </w:trPr>
        <w:tc>
          <w:tcPr>
            <w:tcW w:w="532" w:type="dxa"/>
            <w:vMerge/>
          </w:tcPr>
          <w:p w:rsidR="005C3BE5" w:rsidRPr="005C3BE5" w:rsidRDefault="005C3BE5" w:rsidP="005C3B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5C3BE5" w:rsidRPr="005C3BE5" w:rsidRDefault="005C3BE5" w:rsidP="005C3B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textDirection w:val="btLr"/>
          </w:tcPr>
          <w:p w:rsidR="005C3BE5" w:rsidRPr="005C3BE5" w:rsidRDefault="005C3BE5" w:rsidP="005C3BE5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815" w:type="dxa"/>
            <w:textDirection w:val="btLr"/>
          </w:tcPr>
          <w:p w:rsidR="005C3BE5" w:rsidRPr="005C3BE5" w:rsidRDefault="005C3BE5" w:rsidP="005C3BE5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815" w:type="dxa"/>
            <w:textDirection w:val="btLr"/>
          </w:tcPr>
          <w:p w:rsidR="005C3BE5" w:rsidRPr="005C3BE5" w:rsidRDefault="005C3BE5" w:rsidP="005C3BE5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815" w:type="dxa"/>
            <w:textDirection w:val="btLr"/>
          </w:tcPr>
          <w:p w:rsidR="005C3BE5" w:rsidRPr="005C3BE5" w:rsidRDefault="005C3BE5" w:rsidP="00B5061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815" w:type="dxa"/>
            <w:textDirection w:val="btLr"/>
          </w:tcPr>
          <w:p w:rsidR="005C3BE5" w:rsidRPr="005C3BE5" w:rsidRDefault="005C3BE5" w:rsidP="00B5061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815" w:type="dxa"/>
            <w:textDirection w:val="btLr"/>
          </w:tcPr>
          <w:p w:rsidR="005C3BE5" w:rsidRPr="005C3BE5" w:rsidRDefault="005C3BE5" w:rsidP="00B5061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815" w:type="dxa"/>
            <w:textDirection w:val="btLr"/>
          </w:tcPr>
          <w:p w:rsidR="005C3BE5" w:rsidRPr="005C3BE5" w:rsidRDefault="005C3BE5" w:rsidP="00B5061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815" w:type="dxa"/>
            <w:textDirection w:val="btLr"/>
          </w:tcPr>
          <w:p w:rsidR="005C3BE5" w:rsidRPr="005C3BE5" w:rsidRDefault="005C3BE5" w:rsidP="00B5061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816" w:type="dxa"/>
            <w:textDirection w:val="btLr"/>
          </w:tcPr>
          <w:p w:rsidR="005C3BE5" w:rsidRPr="005C3BE5" w:rsidRDefault="005C3BE5" w:rsidP="00B5061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2016-2017</w:t>
            </w:r>
          </w:p>
        </w:tc>
      </w:tr>
      <w:tr w:rsidR="005C3BE5" w:rsidRPr="005C3BE5" w:rsidTr="005C3BE5">
        <w:tc>
          <w:tcPr>
            <w:tcW w:w="532" w:type="dxa"/>
          </w:tcPr>
          <w:p w:rsidR="005C3BE5" w:rsidRPr="005C3BE5" w:rsidRDefault="00694824" w:rsidP="005C3B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5C3BE5" w:rsidRPr="005C3BE5" w:rsidRDefault="005C3BE5" w:rsidP="005C3B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5C3BE5">
              <w:rPr>
                <w:rFonts w:ascii="Times New Roman" w:eastAsia="Calibri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815" w:type="dxa"/>
          </w:tcPr>
          <w:p w:rsidR="005C3BE5" w:rsidRPr="00694824" w:rsidRDefault="006E2C75" w:rsidP="006948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824">
              <w:rPr>
                <w:rFonts w:ascii="Times New Roman" w:eastAsia="Calibri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815" w:type="dxa"/>
          </w:tcPr>
          <w:p w:rsidR="005C3BE5" w:rsidRPr="00694824" w:rsidRDefault="006E2C75" w:rsidP="006948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824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15" w:type="dxa"/>
          </w:tcPr>
          <w:p w:rsidR="005C3BE5" w:rsidRPr="00694824" w:rsidRDefault="006E2C75" w:rsidP="006948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824">
              <w:rPr>
                <w:rFonts w:ascii="Times New Roman" w:eastAsia="Calibri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815" w:type="dxa"/>
          </w:tcPr>
          <w:p w:rsidR="005C3BE5" w:rsidRPr="00694824" w:rsidRDefault="006E2C75" w:rsidP="006948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824">
              <w:rPr>
                <w:rFonts w:ascii="Times New Roman" w:eastAsia="Calibri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15" w:type="dxa"/>
          </w:tcPr>
          <w:p w:rsidR="005C3BE5" w:rsidRPr="00694824" w:rsidRDefault="006E2C75" w:rsidP="006948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824">
              <w:rPr>
                <w:rFonts w:ascii="Times New Roman" w:eastAsia="Calibri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815" w:type="dxa"/>
          </w:tcPr>
          <w:p w:rsidR="005C3BE5" w:rsidRPr="00694824" w:rsidRDefault="006E2C75" w:rsidP="006948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824">
              <w:rPr>
                <w:rFonts w:ascii="Times New Roman" w:eastAsia="Calibri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15" w:type="dxa"/>
          </w:tcPr>
          <w:p w:rsidR="005C3BE5" w:rsidRPr="00694824" w:rsidRDefault="006E2C75" w:rsidP="006948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824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15" w:type="dxa"/>
          </w:tcPr>
          <w:p w:rsidR="005C3BE5" w:rsidRPr="00694824" w:rsidRDefault="006E2C75" w:rsidP="006948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824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16" w:type="dxa"/>
          </w:tcPr>
          <w:p w:rsidR="005C3BE5" w:rsidRPr="00694824" w:rsidRDefault="006E2C75" w:rsidP="006948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824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</w:tr>
      <w:tr w:rsidR="005C3BE5" w:rsidRPr="005C3BE5" w:rsidTr="005C3BE5">
        <w:tc>
          <w:tcPr>
            <w:tcW w:w="532" w:type="dxa"/>
          </w:tcPr>
          <w:p w:rsidR="005C3BE5" w:rsidRPr="005C3BE5" w:rsidRDefault="00694824" w:rsidP="005C3B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5C3BE5" w:rsidRPr="005C3BE5" w:rsidRDefault="005C3BE5" w:rsidP="005C3B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815" w:type="dxa"/>
          </w:tcPr>
          <w:p w:rsidR="005C3BE5" w:rsidRPr="00694824" w:rsidRDefault="006E2C75" w:rsidP="006948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824">
              <w:rPr>
                <w:rFonts w:ascii="Times New Roman" w:eastAsia="Calibri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815" w:type="dxa"/>
          </w:tcPr>
          <w:p w:rsidR="005C3BE5" w:rsidRPr="00694824" w:rsidRDefault="006E2C75" w:rsidP="006948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824">
              <w:rPr>
                <w:rFonts w:ascii="Times New Roman" w:eastAsia="Calibri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815" w:type="dxa"/>
          </w:tcPr>
          <w:p w:rsidR="005C3BE5" w:rsidRPr="00694824" w:rsidRDefault="006E2C75" w:rsidP="006948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824">
              <w:rPr>
                <w:rFonts w:ascii="Times New Roman" w:eastAsia="Calibri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815" w:type="dxa"/>
          </w:tcPr>
          <w:p w:rsidR="005C3BE5" w:rsidRPr="00694824" w:rsidRDefault="005C3BE5" w:rsidP="006948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5C3BE5" w:rsidRPr="00694824" w:rsidRDefault="005C3BE5" w:rsidP="006948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5C3BE5" w:rsidRPr="00694824" w:rsidRDefault="005C3BE5" w:rsidP="006948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5C3BE5" w:rsidRPr="00694824" w:rsidRDefault="005C3BE5" w:rsidP="006948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5C3BE5" w:rsidRPr="00694824" w:rsidRDefault="005C3BE5" w:rsidP="006948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C3BE5" w:rsidRPr="00694824" w:rsidRDefault="005C3BE5" w:rsidP="006948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2C75" w:rsidRPr="005C3BE5" w:rsidTr="005C3BE5">
        <w:tc>
          <w:tcPr>
            <w:tcW w:w="532" w:type="dxa"/>
          </w:tcPr>
          <w:p w:rsidR="006E2C75" w:rsidRPr="005C3BE5" w:rsidRDefault="00694824" w:rsidP="005C3B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3" w:type="dxa"/>
          </w:tcPr>
          <w:p w:rsidR="006E2C75" w:rsidRPr="005C3BE5" w:rsidRDefault="006E2C75" w:rsidP="005C3B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15" w:type="dxa"/>
          </w:tcPr>
          <w:p w:rsidR="006E2C75" w:rsidRPr="006E2C75" w:rsidRDefault="006E2C75" w:rsidP="00694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815" w:type="dxa"/>
          </w:tcPr>
          <w:p w:rsidR="006E2C75" w:rsidRPr="006E2C75" w:rsidRDefault="006E2C75" w:rsidP="00694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815" w:type="dxa"/>
          </w:tcPr>
          <w:p w:rsidR="006E2C75" w:rsidRPr="006E2C75" w:rsidRDefault="006E2C75" w:rsidP="00694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815" w:type="dxa"/>
          </w:tcPr>
          <w:p w:rsidR="006E2C75" w:rsidRPr="00694824" w:rsidRDefault="006E2C75" w:rsidP="006948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824">
              <w:rPr>
                <w:rFonts w:ascii="Times New Roman" w:eastAsia="Calibri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15" w:type="dxa"/>
          </w:tcPr>
          <w:p w:rsidR="006E2C75" w:rsidRPr="00694824" w:rsidRDefault="006E2C75" w:rsidP="006948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824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15" w:type="dxa"/>
          </w:tcPr>
          <w:p w:rsidR="006E2C75" w:rsidRPr="00694824" w:rsidRDefault="006E2C75" w:rsidP="006948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824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15" w:type="dxa"/>
          </w:tcPr>
          <w:p w:rsidR="006E2C75" w:rsidRPr="00694824" w:rsidRDefault="006E2C75" w:rsidP="006948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6E2C75" w:rsidRPr="00694824" w:rsidRDefault="006E2C75" w:rsidP="006948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E2C75" w:rsidRPr="00694824" w:rsidRDefault="006E2C75" w:rsidP="006948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2C75" w:rsidRPr="005C3BE5" w:rsidTr="005C3BE5">
        <w:tc>
          <w:tcPr>
            <w:tcW w:w="532" w:type="dxa"/>
          </w:tcPr>
          <w:p w:rsidR="006E2C75" w:rsidRPr="005C3BE5" w:rsidRDefault="00694824" w:rsidP="005C3B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3" w:type="dxa"/>
          </w:tcPr>
          <w:p w:rsidR="006E2C75" w:rsidRPr="005C3BE5" w:rsidRDefault="006E2C75" w:rsidP="005C3B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815" w:type="dxa"/>
          </w:tcPr>
          <w:p w:rsidR="006E2C75" w:rsidRPr="006E2C75" w:rsidRDefault="006E2C75" w:rsidP="00694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815" w:type="dxa"/>
          </w:tcPr>
          <w:p w:rsidR="006E2C75" w:rsidRPr="006E2C75" w:rsidRDefault="006E2C75" w:rsidP="00694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6E2C75" w:rsidRPr="006E2C75" w:rsidRDefault="006E2C75" w:rsidP="00694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815" w:type="dxa"/>
          </w:tcPr>
          <w:p w:rsidR="006E2C75" w:rsidRPr="00694824" w:rsidRDefault="006E2C75" w:rsidP="006948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6E2C75" w:rsidRPr="00694824" w:rsidRDefault="006E2C75" w:rsidP="006948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6E2C75" w:rsidRPr="00694824" w:rsidRDefault="006E2C75" w:rsidP="006948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6E2C75" w:rsidRPr="00694824" w:rsidRDefault="006E2C75" w:rsidP="006948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6E2C75" w:rsidRPr="00694824" w:rsidRDefault="006E2C75" w:rsidP="006948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E2C75" w:rsidRPr="00694824" w:rsidRDefault="006E2C75" w:rsidP="006948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2C75" w:rsidRPr="005C3BE5" w:rsidTr="005C3BE5">
        <w:tc>
          <w:tcPr>
            <w:tcW w:w="532" w:type="dxa"/>
          </w:tcPr>
          <w:p w:rsidR="006E2C75" w:rsidRPr="005C3BE5" w:rsidRDefault="00694824" w:rsidP="005C3B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3" w:type="dxa"/>
          </w:tcPr>
          <w:p w:rsidR="006E2C75" w:rsidRPr="005C3BE5" w:rsidRDefault="006E2C75" w:rsidP="005C3B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815" w:type="dxa"/>
          </w:tcPr>
          <w:p w:rsidR="006E2C75" w:rsidRPr="006E2C75" w:rsidRDefault="006E2C75" w:rsidP="00694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815" w:type="dxa"/>
          </w:tcPr>
          <w:p w:rsidR="006E2C75" w:rsidRPr="006E2C75" w:rsidRDefault="006E2C75" w:rsidP="00694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815" w:type="dxa"/>
          </w:tcPr>
          <w:p w:rsidR="006E2C75" w:rsidRPr="006E2C75" w:rsidRDefault="006E2C75" w:rsidP="00694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815" w:type="dxa"/>
          </w:tcPr>
          <w:p w:rsidR="006E2C75" w:rsidRPr="006E2C75" w:rsidRDefault="006E2C75" w:rsidP="00694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815" w:type="dxa"/>
          </w:tcPr>
          <w:p w:rsidR="006E2C75" w:rsidRPr="006E2C75" w:rsidRDefault="006E2C75" w:rsidP="00694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815" w:type="dxa"/>
          </w:tcPr>
          <w:p w:rsidR="006E2C75" w:rsidRPr="006E2C75" w:rsidRDefault="006E2C75" w:rsidP="00694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815" w:type="dxa"/>
          </w:tcPr>
          <w:p w:rsidR="006E2C75" w:rsidRPr="006E2C75" w:rsidRDefault="006E2C75" w:rsidP="00694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3,76</w:t>
            </w:r>
          </w:p>
        </w:tc>
        <w:tc>
          <w:tcPr>
            <w:tcW w:w="815" w:type="dxa"/>
          </w:tcPr>
          <w:p w:rsidR="006E2C75" w:rsidRPr="006E2C75" w:rsidRDefault="006E2C75" w:rsidP="00694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816" w:type="dxa"/>
          </w:tcPr>
          <w:p w:rsidR="006E2C75" w:rsidRPr="006E2C75" w:rsidRDefault="006E2C75" w:rsidP="00694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</w:tr>
      <w:tr w:rsidR="006E2C75" w:rsidRPr="005C3BE5" w:rsidTr="005C3BE5">
        <w:tc>
          <w:tcPr>
            <w:tcW w:w="532" w:type="dxa"/>
          </w:tcPr>
          <w:p w:rsidR="006E2C75" w:rsidRPr="005C3BE5" w:rsidRDefault="00694824" w:rsidP="005C3B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3" w:type="dxa"/>
          </w:tcPr>
          <w:p w:rsidR="006E2C75" w:rsidRDefault="006E2C75" w:rsidP="005C3B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15" w:type="dxa"/>
          </w:tcPr>
          <w:p w:rsidR="006E2C75" w:rsidRPr="00694824" w:rsidRDefault="006E2C75" w:rsidP="006948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6E2C75" w:rsidRPr="00694824" w:rsidRDefault="006E2C75" w:rsidP="006948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6E2C75" w:rsidRPr="00694824" w:rsidRDefault="006E2C75" w:rsidP="006948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6E2C75" w:rsidRPr="00694824" w:rsidRDefault="00694824" w:rsidP="006948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824">
              <w:rPr>
                <w:rFonts w:ascii="Times New Roman" w:eastAsia="Calibri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815" w:type="dxa"/>
          </w:tcPr>
          <w:p w:rsidR="006E2C75" w:rsidRPr="00694824" w:rsidRDefault="00694824" w:rsidP="006948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824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15" w:type="dxa"/>
          </w:tcPr>
          <w:p w:rsidR="006E2C75" w:rsidRPr="00694824" w:rsidRDefault="00694824" w:rsidP="006948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824">
              <w:rPr>
                <w:rFonts w:ascii="Times New Roman" w:eastAsia="Calibri" w:hAnsi="Times New Roman" w:cs="Times New Roman"/>
                <w:sz w:val="24"/>
                <w:szCs w:val="24"/>
              </w:rPr>
              <w:t>3,65</w:t>
            </w:r>
          </w:p>
        </w:tc>
        <w:tc>
          <w:tcPr>
            <w:tcW w:w="815" w:type="dxa"/>
          </w:tcPr>
          <w:p w:rsidR="006E2C75" w:rsidRPr="00694824" w:rsidRDefault="00694824" w:rsidP="006948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824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15" w:type="dxa"/>
          </w:tcPr>
          <w:p w:rsidR="006E2C75" w:rsidRPr="00694824" w:rsidRDefault="00694824" w:rsidP="006948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824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16" w:type="dxa"/>
          </w:tcPr>
          <w:p w:rsidR="006E2C75" w:rsidRPr="00694824" w:rsidRDefault="00694824" w:rsidP="006948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824">
              <w:rPr>
                <w:rFonts w:ascii="Times New Roman" w:eastAsia="Calibri" w:hAnsi="Times New Roman" w:cs="Times New Roman"/>
                <w:sz w:val="24"/>
                <w:szCs w:val="24"/>
              </w:rPr>
              <w:t>3,7</w:t>
            </w:r>
          </w:p>
        </w:tc>
      </w:tr>
      <w:tr w:rsidR="006E2C75" w:rsidRPr="005C3BE5" w:rsidTr="005C3BE5">
        <w:tc>
          <w:tcPr>
            <w:tcW w:w="532" w:type="dxa"/>
          </w:tcPr>
          <w:p w:rsidR="006E2C75" w:rsidRPr="005C3BE5" w:rsidRDefault="00694824" w:rsidP="005C3B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3" w:type="dxa"/>
          </w:tcPr>
          <w:p w:rsidR="006E2C75" w:rsidRDefault="006E2C75" w:rsidP="005C3B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15" w:type="dxa"/>
          </w:tcPr>
          <w:p w:rsidR="006E2C75" w:rsidRPr="00694824" w:rsidRDefault="006E2C75" w:rsidP="006948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6E2C75" w:rsidRPr="00694824" w:rsidRDefault="006E2C75" w:rsidP="006948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6E2C75" w:rsidRPr="00694824" w:rsidRDefault="006E2C75" w:rsidP="006948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6E2C75" w:rsidRPr="006E2C75" w:rsidRDefault="006E2C75" w:rsidP="00694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3,46</w:t>
            </w:r>
          </w:p>
        </w:tc>
        <w:tc>
          <w:tcPr>
            <w:tcW w:w="815" w:type="dxa"/>
          </w:tcPr>
          <w:p w:rsidR="006E2C75" w:rsidRPr="006E2C75" w:rsidRDefault="006E2C75" w:rsidP="00694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3,84</w:t>
            </w:r>
          </w:p>
        </w:tc>
        <w:tc>
          <w:tcPr>
            <w:tcW w:w="815" w:type="dxa"/>
          </w:tcPr>
          <w:p w:rsidR="006E2C75" w:rsidRPr="006E2C75" w:rsidRDefault="006E2C75" w:rsidP="00694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15" w:type="dxa"/>
          </w:tcPr>
          <w:p w:rsidR="006E2C75" w:rsidRPr="006E2C75" w:rsidRDefault="006E2C75" w:rsidP="00694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815" w:type="dxa"/>
          </w:tcPr>
          <w:p w:rsidR="006E2C75" w:rsidRPr="006E2C75" w:rsidRDefault="006E2C75" w:rsidP="00694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3,87</w:t>
            </w:r>
          </w:p>
        </w:tc>
        <w:tc>
          <w:tcPr>
            <w:tcW w:w="816" w:type="dxa"/>
          </w:tcPr>
          <w:p w:rsidR="006E2C75" w:rsidRPr="006E2C75" w:rsidRDefault="006E2C75" w:rsidP="00694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</w:tr>
      <w:tr w:rsidR="006E2C75" w:rsidRPr="005C3BE5" w:rsidTr="005C3BE5">
        <w:tc>
          <w:tcPr>
            <w:tcW w:w="532" w:type="dxa"/>
          </w:tcPr>
          <w:p w:rsidR="006E2C75" w:rsidRPr="005C3BE5" w:rsidRDefault="00694824" w:rsidP="005C3B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3" w:type="dxa"/>
          </w:tcPr>
          <w:p w:rsidR="006E2C75" w:rsidRDefault="006E2C75" w:rsidP="005C3B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15" w:type="dxa"/>
          </w:tcPr>
          <w:p w:rsidR="006E2C75" w:rsidRPr="00694824" w:rsidRDefault="006E2C75" w:rsidP="006948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6E2C75" w:rsidRPr="00694824" w:rsidRDefault="006E2C75" w:rsidP="006948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6E2C75" w:rsidRPr="00694824" w:rsidRDefault="006E2C75" w:rsidP="006948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6E2C75" w:rsidRPr="006E2C75" w:rsidRDefault="006E2C75" w:rsidP="00694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815" w:type="dxa"/>
          </w:tcPr>
          <w:p w:rsidR="006E2C75" w:rsidRPr="006E2C75" w:rsidRDefault="006E2C75" w:rsidP="00694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3,25</w:t>
            </w:r>
          </w:p>
        </w:tc>
        <w:tc>
          <w:tcPr>
            <w:tcW w:w="815" w:type="dxa"/>
          </w:tcPr>
          <w:p w:rsidR="006E2C75" w:rsidRPr="006E2C75" w:rsidRDefault="006E2C75" w:rsidP="00694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815" w:type="dxa"/>
          </w:tcPr>
          <w:p w:rsidR="006E2C75" w:rsidRPr="006E2C75" w:rsidRDefault="006E2C75" w:rsidP="00694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815" w:type="dxa"/>
          </w:tcPr>
          <w:p w:rsidR="006E2C75" w:rsidRPr="006E2C75" w:rsidRDefault="006E2C75" w:rsidP="00694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3,34</w:t>
            </w:r>
          </w:p>
        </w:tc>
        <w:tc>
          <w:tcPr>
            <w:tcW w:w="816" w:type="dxa"/>
          </w:tcPr>
          <w:p w:rsidR="006E2C75" w:rsidRPr="006E2C75" w:rsidRDefault="006E2C75" w:rsidP="00694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6E2C75" w:rsidRPr="005C3BE5" w:rsidTr="005C3BE5">
        <w:tc>
          <w:tcPr>
            <w:tcW w:w="532" w:type="dxa"/>
          </w:tcPr>
          <w:p w:rsidR="006E2C75" w:rsidRPr="005C3BE5" w:rsidRDefault="00694824" w:rsidP="005C3B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3" w:type="dxa"/>
          </w:tcPr>
          <w:p w:rsidR="006E2C75" w:rsidRDefault="006E2C75" w:rsidP="005C3B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15" w:type="dxa"/>
          </w:tcPr>
          <w:p w:rsidR="006E2C75" w:rsidRPr="00694824" w:rsidRDefault="006E2C75" w:rsidP="006948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6E2C75" w:rsidRPr="00694824" w:rsidRDefault="006E2C75" w:rsidP="006948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6E2C75" w:rsidRPr="00694824" w:rsidRDefault="006E2C75" w:rsidP="006948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6E2C75" w:rsidRPr="006E2C75" w:rsidRDefault="006E2C75" w:rsidP="00694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815" w:type="dxa"/>
          </w:tcPr>
          <w:p w:rsidR="006E2C75" w:rsidRPr="006E2C75" w:rsidRDefault="006E2C75" w:rsidP="00694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4,19</w:t>
            </w:r>
          </w:p>
        </w:tc>
        <w:tc>
          <w:tcPr>
            <w:tcW w:w="815" w:type="dxa"/>
          </w:tcPr>
          <w:p w:rsidR="006E2C75" w:rsidRPr="006E2C75" w:rsidRDefault="006E2C75" w:rsidP="00694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815" w:type="dxa"/>
          </w:tcPr>
          <w:p w:rsidR="006E2C75" w:rsidRPr="006E2C75" w:rsidRDefault="006E2C75" w:rsidP="00694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3,72</w:t>
            </w:r>
          </w:p>
        </w:tc>
        <w:tc>
          <w:tcPr>
            <w:tcW w:w="815" w:type="dxa"/>
          </w:tcPr>
          <w:p w:rsidR="006E2C75" w:rsidRPr="006E2C75" w:rsidRDefault="006E2C75" w:rsidP="00694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816" w:type="dxa"/>
          </w:tcPr>
          <w:p w:rsidR="006E2C75" w:rsidRPr="006E2C75" w:rsidRDefault="006E2C75" w:rsidP="00694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</w:tr>
      <w:tr w:rsidR="006E2C75" w:rsidRPr="005C3BE5" w:rsidTr="005C3BE5">
        <w:tc>
          <w:tcPr>
            <w:tcW w:w="532" w:type="dxa"/>
          </w:tcPr>
          <w:p w:rsidR="006E2C75" w:rsidRPr="005C3BE5" w:rsidRDefault="00694824" w:rsidP="005C3B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3" w:type="dxa"/>
          </w:tcPr>
          <w:p w:rsidR="006E2C75" w:rsidRDefault="006E2C75" w:rsidP="005C3B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15" w:type="dxa"/>
          </w:tcPr>
          <w:p w:rsidR="006E2C75" w:rsidRPr="00694824" w:rsidRDefault="006E2C75" w:rsidP="006948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6E2C75" w:rsidRPr="00694824" w:rsidRDefault="006E2C75" w:rsidP="006948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6E2C75" w:rsidRPr="00694824" w:rsidRDefault="006E2C75" w:rsidP="006948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6E2C75" w:rsidRPr="006E2C75" w:rsidRDefault="006E2C75" w:rsidP="00694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3,38</w:t>
            </w:r>
          </w:p>
        </w:tc>
        <w:tc>
          <w:tcPr>
            <w:tcW w:w="815" w:type="dxa"/>
          </w:tcPr>
          <w:p w:rsidR="006E2C75" w:rsidRPr="006E2C75" w:rsidRDefault="006E2C75" w:rsidP="00694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815" w:type="dxa"/>
          </w:tcPr>
          <w:p w:rsidR="006E2C75" w:rsidRPr="006E2C75" w:rsidRDefault="006E2C75" w:rsidP="00694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3,38</w:t>
            </w:r>
          </w:p>
        </w:tc>
        <w:tc>
          <w:tcPr>
            <w:tcW w:w="815" w:type="dxa"/>
          </w:tcPr>
          <w:p w:rsidR="006E2C75" w:rsidRPr="006E2C75" w:rsidRDefault="006E2C75" w:rsidP="00694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3,63</w:t>
            </w:r>
          </w:p>
        </w:tc>
        <w:tc>
          <w:tcPr>
            <w:tcW w:w="815" w:type="dxa"/>
          </w:tcPr>
          <w:p w:rsidR="006E2C75" w:rsidRPr="006E2C75" w:rsidRDefault="006E2C75" w:rsidP="00694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816" w:type="dxa"/>
          </w:tcPr>
          <w:p w:rsidR="006E2C75" w:rsidRPr="006E2C75" w:rsidRDefault="006E2C75" w:rsidP="00694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6E2C75" w:rsidRPr="005C3BE5" w:rsidTr="005C3BE5">
        <w:tc>
          <w:tcPr>
            <w:tcW w:w="532" w:type="dxa"/>
          </w:tcPr>
          <w:p w:rsidR="006E2C75" w:rsidRPr="005C3BE5" w:rsidRDefault="00694824" w:rsidP="005C3B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3" w:type="dxa"/>
          </w:tcPr>
          <w:p w:rsidR="006E2C75" w:rsidRDefault="006E2C75" w:rsidP="005C3B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15" w:type="dxa"/>
          </w:tcPr>
          <w:p w:rsidR="006E2C75" w:rsidRPr="00694824" w:rsidRDefault="006E2C75" w:rsidP="006948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6E2C75" w:rsidRPr="00694824" w:rsidRDefault="006E2C75" w:rsidP="006948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6E2C75" w:rsidRPr="00694824" w:rsidRDefault="006E2C75" w:rsidP="006948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6E2C75" w:rsidRPr="006E2C75" w:rsidRDefault="006E2C75" w:rsidP="00694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3,38</w:t>
            </w:r>
          </w:p>
        </w:tc>
        <w:tc>
          <w:tcPr>
            <w:tcW w:w="815" w:type="dxa"/>
          </w:tcPr>
          <w:p w:rsidR="006E2C75" w:rsidRPr="006E2C75" w:rsidRDefault="006E2C75" w:rsidP="00694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815" w:type="dxa"/>
          </w:tcPr>
          <w:p w:rsidR="006E2C75" w:rsidRPr="006E2C75" w:rsidRDefault="006E2C75" w:rsidP="00694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3,38</w:t>
            </w:r>
          </w:p>
        </w:tc>
        <w:tc>
          <w:tcPr>
            <w:tcW w:w="815" w:type="dxa"/>
          </w:tcPr>
          <w:p w:rsidR="006E2C75" w:rsidRPr="006E2C75" w:rsidRDefault="006E2C75" w:rsidP="00694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3,63</w:t>
            </w:r>
          </w:p>
        </w:tc>
        <w:tc>
          <w:tcPr>
            <w:tcW w:w="815" w:type="dxa"/>
          </w:tcPr>
          <w:p w:rsidR="006E2C75" w:rsidRPr="006E2C75" w:rsidRDefault="006E2C75" w:rsidP="00694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816" w:type="dxa"/>
          </w:tcPr>
          <w:p w:rsidR="006E2C75" w:rsidRPr="006E2C75" w:rsidRDefault="006E2C75" w:rsidP="00694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6E2C75" w:rsidRPr="005C3BE5" w:rsidTr="005C3BE5">
        <w:tc>
          <w:tcPr>
            <w:tcW w:w="532" w:type="dxa"/>
          </w:tcPr>
          <w:p w:rsidR="006E2C75" w:rsidRPr="005C3BE5" w:rsidRDefault="00694824" w:rsidP="005C3B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3" w:type="dxa"/>
          </w:tcPr>
          <w:p w:rsidR="006E2C75" w:rsidRDefault="006E2C75" w:rsidP="005C3B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815" w:type="dxa"/>
          </w:tcPr>
          <w:p w:rsidR="006E2C75" w:rsidRPr="00694824" w:rsidRDefault="006E2C75" w:rsidP="006948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6E2C75" w:rsidRPr="00694824" w:rsidRDefault="006E2C75" w:rsidP="006948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6E2C75" w:rsidRPr="00694824" w:rsidRDefault="006E2C75" w:rsidP="006948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6E2C75" w:rsidRPr="006E2C75" w:rsidRDefault="006E2C75" w:rsidP="00694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</w:t>
            </w:r>
            <w:r w:rsidRPr="00694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15" w:type="dxa"/>
          </w:tcPr>
          <w:p w:rsidR="006E2C75" w:rsidRPr="006E2C75" w:rsidRDefault="006E2C75" w:rsidP="00694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815" w:type="dxa"/>
          </w:tcPr>
          <w:p w:rsidR="006E2C75" w:rsidRPr="006E2C75" w:rsidRDefault="006E2C75" w:rsidP="00694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4,04</w:t>
            </w:r>
          </w:p>
        </w:tc>
        <w:tc>
          <w:tcPr>
            <w:tcW w:w="815" w:type="dxa"/>
          </w:tcPr>
          <w:p w:rsidR="006E2C75" w:rsidRPr="006E2C75" w:rsidRDefault="006E2C75" w:rsidP="00694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3,79</w:t>
            </w:r>
          </w:p>
        </w:tc>
        <w:tc>
          <w:tcPr>
            <w:tcW w:w="815" w:type="dxa"/>
          </w:tcPr>
          <w:p w:rsidR="006E2C75" w:rsidRPr="006E2C75" w:rsidRDefault="006E2C75" w:rsidP="00694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816" w:type="dxa"/>
          </w:tcPr>
          <w:p w:rsidR="006E2C75" w:rsidRPr="006E2C75" w:rsidRDefault="006E2C75" w:rsidP="00694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4,49</w:t>
            </w:r>
          </w:p>
        </w:tc>
      </w:tr>
      <w:tr w:rsidR="006E2C75" w:rsidRPr="005C3BE5" w:rsidTr="005C3BE5">
        <w:tc>
          <w:tcPr>
            <w:tcW w:w="532" w:type="dxa"/>
          </w:tcPr>
          <w:p w:rsidR="006E2C75" w:rsidRPr="005C3BE5" w:rsidRDefault="00694824" w:rsidP="005C3B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3" w:type="dxa"/>
          </w:tcPr>
          <w:p w:rsidR="006E2C75" w:rsidRDefault="006E2C75" w:rsidP="005C3B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15" w:type="dxa"/>
          </w:tcPr>
          <w:p w:rsidR="006E2C75" w:rsidRPr="00694824" w:rsidRDefault="006E2C75" w:rsidP="006948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6E2C75" w:rsidRPr="00694824" w:rsidRDefault="006E2C75" w:rsidP="006948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6E2C75" w:rsidRPr="00694824" w:rsidRDefault="006E2C75" w:rsidP="006948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6E2C75" w:rsidRPr="006E2C75" w:rsidRDefault="006E2C75" w:rsidP="00694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3,47</w:t>
            </w:r>
          </w:p>
        </w:tc>
        <w:tc>
          <w:tcPr>
            <w:tcW w:w="815" w:type="dxa"/>
          </w:tcPr>
          <w:p w:rsidR="006E2C75" w:rsidRPr="006E2C75" w:rsidRDefault="006E2C75" w:rsidP="00694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3,46</w:t>
            </w:r>
          </w:p>
        </w:tc>
        <w:tc>
          <w:tcPr>
            <w:tcW w:w="815" w:type="dxa"/>
          </w:tcPr>
          <w:p w:rsidR="006E2C75" w:rsidRPr="006E2C75" w:rsidRDefault="006E2C75" w:rsidP="00694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3,78</w:t>
            </w:r>
          </w:p>
        </w:tc>
        <w:tc>
          <w:tcPr>
            <w:tcW w:w="815" w:type="dxa"/>
          </w:tcPr>
          <w:p w:rsidR="006E2C75" w:rsidRPr="006E2C75" w:rsidRDefault="006E2C75" w:rsidP="00694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815" w:type="dxa"/>
          </w:tcPr>
          <w:p w:rsidR="006E2C75" w:rsidRPr="006E2C75" w:rsidRDefault="00694824" w:rsidP="00694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16" w:type="dxa"/>
          </w:tcPr>
          <w:p w:rsidR="006E2C75" w:rsidRPr="006E2C75" w:rsidRDefault="00694824" w:rsidP="00694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6E2C75" w:rsidRPr="005C3BE5" w:rsidTr="005C3BE5">
        <w:tc>
          <w:tcPr>
            <w:tcW w:w="532" w:type="dxa"/>
          </w:tcPr>
          <w:p w:rsidR="006E2C75" w:rsidRPr="005C3BE5" w:rsidRDefault="00694824" w:rsidP="005C3B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3" w:type="dxa"/>
          </w:tcPr>
          <w:p w:rsidR="006E2C75" w:rsidRDefault="006E2C75" w:rsidP="005C3B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15" w:type="dxa"/>
          </w:tcPr>
          <w:p w:rsidR="006E2C75" w:rsidRPr="00694824" w:rsidRDefault="006E2C75" w:rsidP="006948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6E2C75" w:rsidRPr="00694824" w:rsidRDefault="006E2C75" w:rsidP="006948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6E2C75" w:rsidRPr="00694824" w:rsidRDefault="006E2C75" w:rsidP="006948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6E2C75" w:rsidRPr="006E2C75" w:rsidRDefault="006E2C75" w:rsidP="00694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15" w:type="dxa"/>
          </w:tcPr>
          <w:p w:rsidR="006E2C75" w:rsidRPr="006E2C75" w:rsidRDefault="006E2C75" w:rsidP="00694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815" w:type="dxa"/>
          </w:tcPr>
          <w:p w:rsidR="006E2C75" w:rsidRPr="006E2C75" w:rsidRDefault="006E2C75" w:rsidP="00694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815" w:type="dxa"/>
          </w:tcPr>
          <w:p w:rsidR="006E2C75" w:rsidRPr="006E2C75" w:rsidRDefault="006E2C75" w:rsidP="00694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3,54</w:t>
            </w:r>
          </w:p>
        </w:tc>
        <w:tc>
          <w:tcPr>
            <w:tcW w:w="815" w:type="dxa"/>
          </w:tcPr>
          <w:p w:rsidR="006E2C75" w:rsidRPr="006E2C75" w:rsidRDefault="006E2C75" w:rsidP="00694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816" w:type="dxa"/>
          </w:tcPr>
          <w:p w:rsidR="006E2C75" w:rsidRPr="006E2C75" w:rsidRDefault="006E2C75" w:rsidP="00694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6E2C75" w:rsidRPr="005C3BE5" w:rsidTr="005C3BE5">
        <w:tc>
          <w:tcPr>
            <w:tcW w:w="532" w:type="dxa"/>
          </w:tcPr>
          <w:p w:rsidR="006E2C75" w:rsidRPr="005C3BE5" w:rsidRDefault="00694824" w:rsidP="005C3B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3" w:type="dxa"/>
          </w:tcPr>
          <w:p w:rsidR="006E2C75" w:rsidRDefault="006E2C75" w:rsidP="005C3B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15" w:type="dxa"/>
          </w:tcPr>
          <w:p w:rsidR="006E2C75" w:rsidRPr="00694824" w:rsidRDefault="006E2C75" w:rsidP="006948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6E2C75" w:rsidRPr="00694824" w:rsidRDefault="006E2C75" w:rsidP="006948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6E2C75" w:rsidRPr="00694824" w:rsidRDefault="006E2C75" w:rsidP="006948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6E2C75" w:rsidRPr="006E2C75" w:rsidRDefault="006E2C75" w:rsidP="00694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815" w:type="dxa"/>
          </w:tcPr>
          <w:p w:rsidR="006E2C75" w:rsidRPr="006E2C75" w:rsidRDefault="006E2C75" w:rsidP="00694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3,88</w:t>
            </w:r>
          </w:p>
        </w:tc>
        <w:tc>
          <w:tcPr>
            <w:tcW w:w="815" w:type="dxa"/>
          </w:tcPr>
          <w:p w:rsidR="006E2C75" w:rsidRPr="006E2C75" w:rsidRDefault="006E2C75" w:rsidP="00694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815" w:type="dxa"/>
          </w:tcPr>
          <w:p w:rsidR="006E2C75" w:rsidRPr="006E2C75" w:rsidRDefault="006E2C75" w:rsidP="00694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3,96</w:t>
            </w:r>
          </w:p>
        </w:tc>
        <w:tc>
          <w:tcPr>
            <w:tcW w:w="815" w:type="dxa"/>
          </w:tcPr>
          <w:p w:rsidR="006E2C75" w:rsidRPr="006E2C75" w:rsidRDefault="006E2C75" w:rsidP="00694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3,81</w:t>
            </w:r>
          </w:p>
        </w:tc>
        <w:tc>
          <w:tcPr>
            <w:tcW w:w="816" w:type="dxa"/>
          </w:tcPr>
          <w:p w:rsidR="006E2C75" w:rsidRPr="006E2C75" w:rsidRDefault="006E2C75" w:rsidP="00694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</w:tr>
      <w:tr w:rsidR="006E2C75" w:rsidRPr="005C3BE5" w:rsidTr="005C3BE5">
        <w:tc>
          <w:tcPr>
            <w:tcW w:w="532" w:type="dxa"/>
          </w:tcPr>
          <w:p w:rsidR="006E2C75" w:rsidRPr="005C3BE5" w:rsidRDefault="00694824" w:rsidP="005C3B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3" w:type="dxa"/>
          </w:tcPr>
          <w:p w:rsidR="006E2C75" w:rsidRDefault="006E2C75" w:rsidP="005C3B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15" w:type="dxa"/>
          </w:tcPr>
          <w:p w:rsidR="006E2C75" w:rsidRPr="006E2C75" w:rsidRDefault="006E2C75" w:rsidP="00694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815" w:type="dxa"/>
          </w:tcPr>
          <w:p w:rsidR="006E2C75" w:rsidRPr="006E2C75" w:rsidRDefault="006E2C75" w:rsidP="00694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15" w:type="dxa"/>
          </w:tcPr>
          <w:p w:rsidR="006E2C75" w:rsidRPr="006E2C75" w:rsidRDefault="006E2C75" w:rsidP="00694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815" w:type="dxa"/>
          </w:tcPr>
          <w:p w:rsidR="006E2C75" w:rsidRPr="006E2C75" w:rsidRDefault="006E2C75" w:rsidP="00694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15" w:type="dxa"/>
          </w:tcPr>
          <w:p w:rsidR="006E2C75" w:rsidRPr="006E2C75" w:rsidRDefault="006E2C75" w:rsidP="00694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15" w:type="dxa"/>
          </w:tcPr>
          <w:p w:rsidR="006E2C75" w:rsidRPr="006E2C75" w:rsidRDefault="006E2C75" w:rsidP="00694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815" w:type="dxa"/>
          </w:tcPr>
          <w:p w:rsidR="006E2C75" w:rsidRPr="006E2C75" w:rsidRDefault="006E2C75" w:rsidP="00694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4,54</w:t>
            </w:r>
          </w:p>
        </w:tc>
        <w:tc>
          <w:tcPr>
            <w:tcW w:w="815" w:type="dxa"/>
          </w:tcPr>
          <w:p w:rsidR="006E2C75" w:rsidRPr="006E2C75" w:rsidRDefault="006E2C75" w:rsidP="00694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816" w:type="dxa"/>
          </w:tcPr>
          <w:p w:rsidR="006E2C75" w:rsidRPr="006E2C75" w:rsidRDefault="006E2C75" w:rsidP="00694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</w:tr>
      <w:tr w:rsidR="00694824" w:rsidRPr="005C3BE5" w:rsidTr="005C3BE5">
        <w:tc>
          <w:tcPr>
            <w:tcW w:w="532" w:type="dxa"/>
          </w:tcPr>
          <w:p w:rsidR="00694824" w:rsidRPr="005C3BE5" w:rsidRDefault="00694824" w:rsidP="005C3B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3" w:type="dxa"/>
          </w:tcPr>
          <w:p w:rsidR="00694824" w:rsidRDefault="00694824" w:rsidP="005C3B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15" w:type="dxa"/>
          </w:tcPr>
          <w:p w:rsidR="00694824" w:rsidRPr="00694824" w:rsidRDefault="00694824" w:rsidP="006948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694824" w:rsidRPr="00694824" w:rsidRDefault="00694824" w:rsidP="0069482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694824" w:rsidRPr="00694824" w:rsidRDefault="00694824" w:rsidP="0069482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694824" w:rsidRPr="006E2C75" w:rsidRDefault="00694824" w:rsidP="00694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4,74</w:t>
            </w:r>
          </w:p>
        </w:tc>
        <w:tc>
          <w:tcPr>
            <w:tcW w:w="815" w:type="dxa"/>
          </w:tcPr>
          <w:p w:rsidR="00694824" w:rsidRPr="006E2C75" w:rsidRDefault="00694824" w:rsidP="00694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4,52</w:t>
            </w:r>
          </w:p>
        </w:tc>
        <w:tc>
          <w:tcPr>
            <w:tcW w:w="815" w:type="dxa"/>
          </w:tcPr>
          <w:p w:rsidR="00694824" w:rsidRPr="006E2C75" w:rsidRDefault="00694824" w:rsidP="00694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15" w:type="dxa"/>
          </w:tcPr>
          <w:p w:rsidR="00694824" w:rsidRPr="006E2C75" w:rsidRDefault="00694824" w:rsidP="00694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815" w:type="dxa"/>
          </w:tcPr>
          <w:p w:rsidR="00694824" w:rsidRPr="006E2C75" w:rsidRDefault="00694824" w:rsidP="00694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16" w:type="dxa"/>
          </w:tcPr>
          <w:p w:rsidR="00694824" w:rsidRPr="006E2C75" w:rsidRDefault="00694824" w:rsidP="00694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</w:tr>
      <w:tr w:rsidR="00694824" w:rsidRPr="005C3BE5" w:rsidTr="005C3BE5">
        <w:tc>
          <w:tcPr>
            <w:tcW w:w="532" w:type="dxa"/>
          </w:tcPr>
          <w:p w:rsidR="00694824" w:rsidRPr="005C3BE5" w:rsidRDefault="00694824" w:rsidP="005C3B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3" w:type="dxa"/>
          </w:tcPr>
          <w:p w:rsidR="00694824" w:rsidRDefault="00694824" w:rsidP="005C3B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15" w:type="dxa"/>
          </w:tcPr>
          <w:p w:rsidR="00694824" w:rsidRPr="006E2C75" w:rsidRDefault="00694824" w:rsidP="00694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815" w:type="dxa"/>
          </w:tcPr>
          <w:p w:rsidR="00694824" w:rsidRPr="006E2C75" w:rsidRDefault="00694824" w:rsidP="00694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815" w:type="dxa"/>
          </w:tcPr>
          <w:p w:rsidR="00694824" w:rsidRPr="006E2C75" w:rsidRDefault="00694824" w:rsidP="00694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815" w:type="dxa"/>
          </w:tcPr>
          <w:p w:rsidR="00694824" w:rsidRPr="006E2C75" w:rsidRDefault="00694824" w:rsidP="00694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815" w:type="dxa"/>
          </w:tcPr>
          <w:p w:rsidR="00694824" w:rsidRPr="006E2C75" w:rsidRDefault="00694824" w:rsidP="00694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815" w:type="dxa"/>
          </w:tcPr>
          <w:p w:rsidR="00694824" w:rsidRPr="006E2C75" w:rsidRDefault="00694824" w:rsidP="00694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815" w:type="dxa"/>
          </w:tcPr>
          <w:p w:rsidR="00694824" w:rsidRPr="00694824" w:rsidRDefault="00694824" w:rsidP="006948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694824" w:rsidRPr="00694824" w:rsidRDefault="00694824" w:rsidP="006948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94824" w:rsidRPr="00694824" w:rsidRDefault="00694824" w:rsidP="006948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4824" w:rsidRPr="005C3BE5" w:rsidTr="005C3BE5">
        <w:tc>
          <w:tcPr>
            <w:tcW w:w="532" w:type="dxa"/>
          </w:tcPr>
          <w:p w:rsidR="00694824" w:rsidRPr="005C3BE5" w:rsidRDefault="00694824" w:rsidP="005C3B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3" w:type="dxa"/>
          </w:tcPr>
          <w:p w:rsidR="00694824" w:rsidRDefault="00694824" w:rsidP="005C3B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15" w:type="dxa"/>
          </w:tcPr>
          <w:p w:rsidR="00694824" w:rsidRPr="006E2C75" w:rsidRDefault="00694824" w:rsidP="00694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815" w:type="dxa"/>
          </w:tcPr>
          <w:p w:rsidR="00694824" w:rsidRPr="006E2C75" w:rsidRDefault="00694824" w:rsidP="00694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815" w:type="dxa"/>
          </w:tcPr>
          <w:p w:rsidR="00694824" w:rsidRPr="006E2C75" w:rsidRDefault="00694824" w:rsidP="00694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815" w:type="dxa"/>
          </w:tcPr>
          <w:p w:rsidR="00694824" w:rsidRPr="006E2C75" w:rsidRDefault="00694824" w:rsidP="00694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815" w:type="dxa"/>
          </w:tcPr>
          <w:p w:rsidR="00694824" w:rsidRPr="006E2C75" w:rsidRDefault="00694824" w:rsidP="00694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E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94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694824" w:rsidRPr="006E2C75" w:rsidRDefault="00694824" w:rsidP="00694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4,29</w:t>
            </w:r>
          </w:p>
        </w:tc>
        <w:tc>
          <w:tcPr>
            <w:tcW w:w="815" w:type="dxa"/>
          </w:tcPr>
          <w:p w:rsidR="00694824" w:rsidRPr="00694824" w:rsidRDefault="00694824" w:rsidP="006948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694824" w:rsidRPr="00694824" w:rsidRDefault="00694824" w:rsidP="006948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94824" w:rsidRPr="00694824" w:rsidRDefault="00694824" w:rsidP="006948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4824" w:rsidRPr="005C3BE5" w:rsidTr="005C3BE5">
        <w:tc>
          <w:tcPr>
            <w:tcW w:w="532" w:type="dxa"/>
          </w:tcPr>
          <w:p w:rsidR="00694824" w:rsidRPr="005C3BE5" w:rsidRDefault="00694824" w:rsidP="005C3B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3" w:type="dxa"/>
          </w:tcPr>
          <w:p w:rsidR="00694824" w:rsidRDefault="00694824" w:rsidP="005C3B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815" w:type="dxa"/>
          </w:tcPr>
          <w:p w:rsidR="00694824" w:rsidRPr="006E2C75" w:rsidRDefault="00694824" w:rsidP="00694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815" w:type="dxa"/>
          </w:tcPr>
          <w:p w:rsidR="00694824" w:rsidRPr="006E2C75" w:rsidRDefault="00694824" w:rsidP="00694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815" w:type="dxa"/>
          </w:tcPr>
          <w:p w:rsidR="00694824" w:rsidRPr="006E2C75" w:rsidRDefault="00694824" w:rsidP="00694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15" w:type="dxa"/>
          </w:tcPr>
          <w:p w:rsidR="00694824" w:rsidRPr="006E2C75" w:rsidRDefault="00694824" w:rsidP="00694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4,24</w:t>
            </w:r>
          </w:p>
        </w:tc>
        <w:tc>
          <w:tcPr>
            <w:tcW w:w="815" w:type="dxa"/>
          </w:tcPr>
          <w:p w:rsidR="00694824" w:rsidRPr="006E2C75" w:rsidRDefault="00694824" w:rsidP="00694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4,33</w:t>
            </w:r>
          </w:p>
        </w:tc>
        <w:tc>
          <w:tcPr>
            <w:tcW w:w="815" w:type="dxa"/>
          </w:tcPr>
          <w:p w:rsidR="00694824" w:rsidRPr="006E2C75" w:rsidRDefault="00694824" w:rsidP="00694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4,23</w:t>
            </w:r>
          </w:p>
        </w:tc>
        <w:tc>
          <w:tcPr>
            <w:tcW w:w="815" w:type="dxa"/>
          </w:tcPr>
          <w:p w:rsidR="00694824" w:rsidRPr="00694824" w:rsidRDefault="00694824" w:rsidP="006948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694824" w:rsidRPr="00694824" w:rsidRDefault="00694824" w:rsidP="006948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94824" w:rsidRPr="00694824" w:rsidRDefault="00694824" w:rsidP="006948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20F1C" w:rsidRPr="005C3BE5" w:rsidRDefault="00D20F1C" w:rsidP="005C3BE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4824" w:rsidRPr="00694824" w:rsidRDefault="00694824" w:rsidP="00694824">
      <w:pPr>
        <w:pStyle w:val="Default"/>
        <w:jc w:val="both"/>
        <w:rPr>
          <w:sz w:val="28"/>
          <w:szCs w:val="28"/>
        </w:rPr>
      </w:pPr>
      <w:r w:rsidRPr="00694824">
        <w:rPr>
          <w:b/>
          <w:bCs/>
          <w:sz w:val="28"/>
          <w:szCs w:val="28"/>
        </w:rPr>
        <w:t>Выводы</w:t>
      </w:r>
      <w:r>
        <w:rPr>
          <w:b/>
          <w:bCs/>
          <w:sz w:val="28"/>
          <w:szCs w:val="28"/>
        </w:rPr>
        <w:t>:</w:t>
      </w:r>
      <w:r w:rsidRPr="00694824">
        <w:rPr>
          <w:b/>
          <w:bCs/>
          <w:sz w:val="28"/>
          <w:szCs w:val="28"/>
        </w:rPr>
        <w:t xml:space="preserve"> </w:t>
      </w:r>
      <w:r w:rsidRPr="00694824">
        <w:rPr>
          <w:sz w:val="28"/>
          <w:szCs w:val="28"/>
        </w:rPr>
        <w:t xml:space="preserve">В целом показатели работы </w:t>
      </w:r>
      <w:r>
        <w:rPr>
          <w:sz w:val="28"/>
          <w:szCs w:val="28"/>
        </w:rPr>
        <w:t>Школы</w:t>
      </w:r>
      <w:r w:rsidRPr="00694824">
        <w:rPr>
          <w:sz w:val="28"/>
          <w:szCs w:val="28"/>
        </w:rPr>
        <w:t xml:space="preserve"> </w:t>
      </w:r>
      <w:proofErr w:type="gramStart"/>
      <w:r w:rsidRPr="00694824">
        <w:rPr>
          <w:sz w:val="28"/>
          <w:szCs w:val="28"/>
        </w:rPr>
        <w:t>за</w:t>
      </w:r>
      <w:proofErr w:type="gramEnd"/>
      <w:r w:rsidRPr="00694824">
        <w:rPr>
          <w:sz w:val="28"/>
          <w:szCs w:val="28"/>
        </w:rPr>
        <w:t xml:space="preserve"> последние </w:t>
      </w:r>
      <w:r>
        <w:rPr>
          <w:sz w:val="28"/>
          <w:szCs w:val="28"/>
        </w:rPr>
        <w:t>3 года</w:t>
      </w:r>
      <w:r w:rsidRPr="00694824">
        <w:rPr>
          <w:sz w:val="28"/>
          <w:szCs w:val="28"/>
        </w:rPr>
        <w:t xml:space="preserve"> стабильны. Этого удалось достигнуть благодаря планомерной работе педагогического коллектива. В течение учебного года задача повышения качества и успеваемости решалась через систему учебно-методической работы, </w:t>
      </w:r>
      <w:proofErr w:type="spellStart"/>
      <w:r w:rsidRPr="00694824">
        <w:rPr>
          <w:sz w:val="28"/>
          <w:szCs w:val="28"/>
        </w:rPr>
        <w:t>внутришкольного</w:t>
      </w:r>
      <w:proofErr w:type="spellEnd"/>
      <w:r w:rsidRPr="00694824">
        <w:rPr>
          <w:sz w:val="28"/>
          <w:szCs w:val="28"/>
        </w:rPr>
        <w:t xml:space="preserve"> контроля. Знания, умения, навыки </w:t>
      </w:r>
      <w:r>
        <w:rPr>
          <w:sz w:val="28"/>
          <w:szCs w:val="28"/>
        </w:rPr>
        <w:t>об</w:t>
      </w:r>
      <w:r w:rsidRPr="00694824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694824">
        <w:rPr>
          <w:sz w:val="28"/>
          <w:szCs w:val="28"/>
        </w:rPr>
        <w:t xml:space="preserve">щихся соответствуют требованиям учебных программ, федеральным образовательным требованиям, задачам, стоящим перед школой. Большинство </w:t>
      </w:r>
      <w:r>
        <w:rPr>
          <w:sz w:val="28"/>
          <w:szCs w:val="28"/>
        </w:rPr>
        <w:t>об</w:t>
      </w:r>
      <w:r w:rsidRPr="00694824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694824">
        <w:rPr>
          <w:sz w:val="28"/>
          <w:szCs w:val="28"/>
        </w:rPr>
        <w:t xml:space="preserve">щихся школы имеют системные и прочные знания, о чем свидетельствуют результаты административных контролей и внешнего мониторинга знаний, умений и навыков </w:t>
      </w:r>
      <w:r>
        <w:rPr>
          <w:sz w:val="28"/>
          <w:szCs w:val="28"/>
        </w:rPr>
        <w:t>об</w:t>
      </w:r>
      <w:r w:rsidRPr="00694824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694824">
        <w:rPr>
          <w:sz w:val="28"/>
          <w:szCs w:val="28"/>
        </w:rPr>
        <w:t xml:space="preserve">щихся. </w:t>
      </w:r>
    </w:p>
    <w:p w:rsidR="00694824" w:rsidRPr="00694824" w:rsidRDefault="00694824" w:rsidP="00694824">
      <w:pPr>
        <w:pStyle w:val="Default"/>
        <w:jc w:val="both"/>
        <w:rPr>
          <w:sz w:val="28"/>
          <w:szCs w:val="28"/>
        </w:rPr>
      </w:pPr>
      <w:r w:rsidRPr="00694824">
        <w:rPr>
          <w:sz w:val="28"/>
          <w:szCs w:val="28"/>
        </w:rPr>
        <w:t>В течение года провод</w:t>
      </w:r>
      <w:r>
        <w:rPr>
          <w:sz w:val="28"/>
          <w:szCs w:val="28"/>
        </w:rPr>
        <w:t>ился</w:t>
      </w:r>
      <w:r w:rsidRPr="00694824">
        <w:rPr>
          <w:sz w:val="28"/>
          <w:szCs w:val="28"/>
        </w:rPr>
        <w:t xml:space="preserve">: </w:t>
      </w:r>
    </w:p>
    <w:p w:rsidR="00694824" w:rsidRPr="00694824" w:rsidRDefault="00694824" w:rsidP="00694824">
      <w:pPr>
        <w:pStyle w:val="Default"/>
        <w:spacing w:after="28"/>
        <w:jc w:val="both"/>
        <w:rPr>
          <w:sz w:val="28"/>
          <w:szCs w:val="28"/>
        </w:rPr>
      </w:pPr>
      <w:r w:rsidRPr="00694824">
        <w:rPr>
          <w:sz w:val="28"/>
          <w:szCs w:val="28"/>
        </w:rPr>
        <w:t xml:space="preserve">- стартовый (входной) контроль, цель которого – определить степень устойчивости знаний </w:t>
      </w:r>
      <w:r>
        <w:rPr>
          <w:sz w:val="28"/>
          <w:szCs w:val="28"/>
        </w:rPr>
        <w:t>об</w:t>
      </w:r>
      <w:r w:rsidRPr="00694824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694824">
        <w:rPr>
          <w:sz w:val="28"/>
          <w:szCs w:val="28"/>
        </w:rPr>
        <w:t xml:space="preserve">щихся, выяснить причины потери знаний за летний период и наметить меры по устранению выявленных пробелов в процессе повторения материала за прошлый год; </w:t>
      </w:r>
    </w:p>
    <w:p w:rsidR="00694824" w:rsidRPr="00694824" w:rsidRDefault="00694824" w:rsidP="00694824">
      <w:pPr>
        <w:pStyle w:val="Default"/>
        <w:spacing w:after="28"/>
        <w:jc w:val="both"/>
        <w:rPr>
          <w:sz w:val="28"/>
          <w:szCs w:val="28"/>
        </w:rPr>
      </w:pPr>
      <w:r w:rsidRPr="00694824">
        <w:rPr>
          <w:sz w:val="28"/>
          <w:szCs w:val="28"/>
        </w:rPr>
        <w:lastRenderedPageBreak/>
        <w:t xml:space="preserve">- промежуточный (полугодовой) контроль, целью которого является отслеживание динамики </w:t>
      </w:r>
      <w:proofErr w:type="spellStart"/>
      <w:r w:rsidRPr="00694824">
        <w:rPr>
          <w:sz w:val="28"/>
          <w:szCs w:val="28"/>
        </w:rPr>
        <w:t>обученности</w:t>
      </w:r>
      <w:proofErr w:type="spellEnd"/>
      <w:r w:rsidRPr="00694824">
        <w:rPr>
          <w:sz w:val="28"/>
          <w:szCs w:val="28"/>
        </w:rPr>
        <w:t xml:space="preserve"> учащихся, коррекция деятельности учителя и учеников для предупреждения неуспеваемости</w:t>
      </w:r>
      <w:proofErr w:type="gramStart"/>
      <w:r w:rsidRPr="00694824">
        <w:rPr>
          <w:sz w:val="28"/>
          <w:szCs w:val="28"/>
        </w:rPr>
        <w:t xml:space="preserve"> ;</w:t>
      </w:r>
      <w:proofErr w:type="gramEnd"/>
      <w:r w:rsidRPr="00694824">
        <w:rPr>
          <w:sz w:val="28"/>
          <w:szCs w:val="28"/>
        </w:rPr>
        <w:t xml:space="preserve"> </w:t>
      </w:r>
    </w:p>
    <w:p w:rsidR="00694824" w:rsidRPr="00694824" w:rsidRDefault="00694824" w:rsidP="00694824">
      <w:pPr>
        <w:pStyle w:val="Default"/>
        <w:jc w:val="both"/>
        <w:rPr>
          <w:sz w:val="28"/>
          <w:szCs w:val="28"/>
        </w:rPr>
      </w:pPr>
      <w:r w:rsidRPr="00694824">
        <w:rPr>
          <w:sz w:val="28"/>
          <w:szCs w:val="28"/>
        </w:rPr>
        <w:t xml:space="preserve">- итоговый (годовой) контроль, цель которого состоит в определении уровня </w:t>
      </w:r>
      <w:proofErr w:type="spellStart"/>
      <w:r w:rsidRPr="00694824">
        <w:rPr>
          <w:sz w:val="28"/>
          <w:szCs w:val="28"/>
        </w:rPr>
        <w:t>сформированности</w:t>
      </w:r>
      <w:proofErr w:type="spellEnd"/>
      <w:r w:rsidRPr="00694824">
        <w:rPr>
          <w:sz w:val="28"/>
          <w:szCs w:val="28"/>
        </w:rPr>
        <w:t xml:space="preserve"> </w:t>
      </w:r>
      <w:r>
        <w:rPr>
          <w:sz w:val="28"/>
          <w:szCs w:val="28"/>
        </w:rPr>
        <w:t>УУД</w:t>
      </w:r>
      <w:r w:rsidRPr="00694824">
        <w:rPr>
          <w:sz w:val="28"/>
          <w:szCs w:val="28"/>
        </w:rPr>
        <w:t xml:space="preserve"> при переходе </w:t>
      </w:r>
      <w:r>
        <w:rPr>
          <w:sz w:val="28"/>
          <w:szCs w:val="28"/>
        </w:rPr>
        <w:t>об</w:t>
      </w:r>
      <w:r w:rsidRPr="00694824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694824">
        <w:rPr>
          <w:sz w:val="28"/>
          <w:szCs w:val="28"/>
        </w:rPr>
        <w:t xml:space="preserve">щихся в следующий класс, отслеживании динамики их </w:t>
      </w:r>
      <w:proofErr w:type="spellStart"/>
      <w:r w:rsidRPr="00694824">
        <w:rPr>
          <w:sz w:val="28"/>
          <w:szCs w:val="28"/>
        </w:rPr>
        <w:t>обученности</w:t>
      </w:r>
      <w:proofErr w:type="spellEnd"/>
      <w:r w:rsidRPr="00694824">
        <w:rPr>
          <w:sz w:val="28"/>
          <w:szCs w:val="28"/>
        </w:rPr>
        <w:t xml:space="preserve">, прогнозировании результативности дальнейшего обучения учащихся, выявлении недостатков в работе, планировании </w:t>
      </w:r>
      <w:proofErr w:type="spellStart"/>
      <w:r w:rsidRPr="00694824">
        <w:rPr>
          <w:sz w:val="28"/>
          <w:szCs w:val="28"/>
        </w:rPr>
        <w:t>внутришкольного</w:t>
      </w:r>
      <w:proofErr w:type="spellEnd"/>
      <w:r w:rsidRPr="00694824">
        <w:rPr>
          <w:sz w:val="28"/>
          <w:szCs w:val="28"/>
        </w:rPr>
        <w:t xml:space="preserve"> контроля на следующий учебный год по предметам и классам, по которым получены неудовлетворительные результаты мониторинга. </w:t>
      </w:r>
    </w:p>
    <w:p w:rsidR="0045449E" w:rsidRPr="0045449E" w:rsidRDefault="0045449E" w:rsidP="004544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мае месяце была проведена промежуточная (годовая) аттестация </w:t>
      </w:r>
      <w:proofErr w:type="gramStart"/>
      <w:r w:rsidRPr="00454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5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Промежуточная аттестация проводилась в соответствии с «Положением о промежуточной аттестации обучающихся МОУ СОШ № 6 г. Буденновска», решением Педагогического совета  школы (протокол № 4 от 12 апреля  2017г.), на основании приказа директора школы  от 27.04.2017 года № 177-ОД  «О проведении промежуточной аттестации обучающихся в 2016 – 2017 учебном году». </w:t>
      </w:r>
    </w:p>
    <w:p w:rsidR="0045449E" w:rsidRDefault="0045449E" w:rsidP="004544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4824" w:rsidRPr="00694824" w:rsidRDefault="00694824" w:rsidP="0069482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94824">
        <w:rPr>
          <w:rFonts w:ascii="Times New Roman" w:hAnsi="Times New Roman" w:cs="Times New Roman"/>
          <w:b/>
          <w:sz w:val="28"/>
          <w:szCs w:val="28"/>
        </w:rPr>
        <w:t>Итоги годовых административных работ</w:t>
      </w:r>
      <w:r w:rsidR="00B5061D">
        <w:rPr>
          <w:rFonts w:ascii="Times New Roman" w:hAnsi="Times New Roman" w:cs="Times New Roman"/>
          <w:b/>
          <w:sz w:val="28"/>
          <w:szCs w:val="28"/>
        </w:rPr>
        <w:t xml:space="preserve"> по математике </w:t>
      </w:r>
    </w:p>
    <w:p w:rsidR="00694824" w:rsidRPr="00D20F1C" w:rsidRDefault="00694824" w:rsidP="00694824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20F1C">
        <w:rPr>
          <w:rFonts w:ascii="Times New Roman" w:eastAsia="Calibri" w:hAnsi="Times New Roman" w:cs="Times New Roman"/>
          <w:sz w:val="24"/>
          <w:szCs w:val="24"/>
        </w:rPr>
        <w:t xml:space="preserve">Таблица </w:t>
      </w:r>
      <w:r>
        <w:rPr>
          <w:rFonts w:ascii="Times New Roman" w:eastAsia="Calibri" w:hAnsi="Times New Roman" w:cs="Times New Roman"/>
          <w:sz w:val="24"/>
          <w:szCs w:val="24"/>
        </w:rPr>
        <w:t>29</w:t>
      </w:r>
    </w:p>
    <w:tbl>
      <w:tblPr>
        <w:tblStyle w:val="8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573"/>
        <w:gridCol w:w="759"/>
        <w:gridCol w:w="905"/>
        <w:gridCol w:w="622"/>
        <w:gridCol w:w="622"/>
        <w:gridCol w:w="622"/>
        <w:gridCol w:w="622"/>
        <w:gridCol w:w="653"/>
        <w:gridCol w:w="677"/>
        <w:gridCol w:w="564"/>
      </w:tblGrid>
      <w:tr w:rsidR="00B5061D" w:rsidRPr="00B5061D" w:rsidTr="00B5061D">
        <w:trPr>
          <w:cantSplit/>
          <w:trHeight w:val="1646"/>
        </w:trPr>
        <w:tc>
          <w:tcPr>
            <w:tcW w:w="568" w:type="dxa"/>
            <w:vMerge w:val="restart"/>
            <w:textDirection w:val="btLr"/>
          </w:tcPr>
          <w:p w:rsidR="00B5061D" w:rsidRPr="00B5061D" w:rsidRDefault="00B5061D" w:rsidP="00B5061D">
            <w:pPr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  <w:textDirection w:val="btLr"/>
          </w:tcPr>
          <w:p w:rsidR="00B5061D" w:rsidRPr="00B5061D" w:rsidRDefault="00B5061D" w:rsidP="00B5061D">
            <w:pPr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Ф.И.О. учителя</w:t>
            </w:r>
          </w:p>
        </w:tc>
        <w:tc>
          <w:tcPr>
            <w:tcW w:w="1573" w:type="dxa"/>
            <w:vMerge w:val="restart"/>
            <w:textDirection w:val="btLr"/>
          </w:tcPr>
          <w:p w:rsidR="00B5061D" w:rsidRPr="00B5061D" w:rsidRDefault="00B5061D" w:rsidP="00B5061D">
            <w:pPr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Форма аттестации</w:t>
            </w:r>
          </w:p>
        </w:tc>
        <w:tc>
          <w:tcPr>
            <w:tcW w:w="1664" w:type="dxa"/>
            <w:gridSpan w:val="2"/>
          </w:tcPr>
          <w:p w:rsidR="00B5061D" w:rsidRPr="00B5061D" w:rsidRDefault="00B5061D" w:rsidP="00B5061D">
            <w:pPr>
              <w:jc w:val="center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Количество учащихся</w:t>
            </w:r>
          </w:p>
        </w:tc>
        <w:tc>
          <w:tcPr>
            <w:tcW w:w="2488" w:type="dxa"/>
            <w:gridSpan w:val="4"/>
          </w:tcPr>
          <w:p w:rsidR="00B5061D" w:rsidRPr="00B5061D" w:rsidRDefault="00B5061D" w:rsidP="00B5061D">
            <w:pPr>
              <w:jc w:val="center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Получили</w:t>
            </w:r>
          </w:p>
        </w:tc>
        <w:tc>
          <w:tcPr>
            <w:tcW w:w="653" w:type="dxa"/>
            <w:vMerge w:val="restart"/>
            <w:textDirection w:val="btLr"/>
          </w:tcPr>
          <w:p w:rsidR="00B5061D" w:rsidRPr="00B5061D" w:rsidRDefault="00B5061D" w:rsidP="00B5061D">
            <w:pPr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Качество знаний</w:t>
            </w:r>
          </w:p>
        </w:tc>
        <w:tc>
          <w:tcPr>
            <w:tcW w:w="677" w:type="dxa"/>
            <w:vMerge w:val="restart"/>
            <w:textDirection w:val="btLr"/>
          </w:tcPr>
          <w:p w:rsidR="00B5061D" w:rsidRPr="00B5061D" w:rsidRDefault="00B5061D" w:rsidP="00B5061D">
            <w:pPr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B5061D">
              <w:rPr>
                <w:color w:val="000000"/>
                <w:sz w:val="24"/>
                <w:szCs w:val="24"/>
              </w:rPr>
              <w:t>обученность</w:t>
            </w:r>
            <w:proofErr w:type="spellEnd"/>
          </w:p>
        </w:tc>
        <w:tc>
          <w:tcPr>
            <w:tcW w:w="564" w:type="dxa"/>
            <w:vMerge w:val="restart"/>
            <w:textDirection w:val="btLr"/>
          </w:tcPr>
          <w:p w:rsidR="00B5061D" w:rsidRPr="00B5061D" w:rsidRDefault="00B5061D" w:rsidP="00B5061D">
            <w:pPr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Средний балл</w:t>
            </w:r>
          </w:p>
        </w:tc>
      </w:tr>
      <w:tr w:rsidR="00B5061D" w:rsidRPr="00B5061D" w:rsidTr="00B5061D">
        <w:tc>
          <w:tcPr>
            <w:tcW w:w="568" w:type="dxa"/>
            <w:vMerge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vMerge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5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B5061D">
              <w:rPr>
                <w:color w:val="000000"/>
                <w:sz w:val="24"/>
                <w:szCs w:val="24"/>
              </w:rPr>
              <w:t>Выпол</w:t>
            </w:r>
            <w:proofErr w:type="spellEnd"/>
          </w:p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B5061D">
              <w:rPr>
                <w:color w:val="000000"/>
                <w:sz w:val="24"/>
                <w:szCs w:val="24"/>
              </w:rPr>
              <w:t>няли</w:t>
            </w:r>
            <w:proofErr w:type="spellEnd"/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653" w:type="dxa"/>
            <w:vMerge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vMerge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5061D" w:rsidRPr="00B5061D" w:rsidTr="00B5061D">
        <w:tc>
          <w:tcPr>
            <w:tcW w:w="568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5а</w:t>
            </w:r>
          </w:p>
        </w:tc>
        <w:tc>
          <w:tcPr>
            <w:tcW w:w="1701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Романенко С.В.</w:t>
            </w:r>
          </w:p>
        </w:tc>
        <w:tc>
          <w:tcPr>
            <w:tcW w:w="1573" w:type="dxa"/>
            <w:vMerge w:val="restart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комплексная</w:t>
            </w:r>
          </w:p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759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905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677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4" w:type="dxa"/>
          </w:tcPr>
          <w:p w:rsidR="00B5061D" w:rsidRPr="00B5061D" w:rsidRDefault="00B5061D" w:rsidP="00B5061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5061D">
              <w:rPr>
                <w:b/>
                <w:color w:val="000000"/>
                <w:sz w:val="24"/>
                <w:szCs w:val="24"/>
              </w:rPr>
              <w:t>3,9</w:t>
            </w:r>
          </w:p>
        </w:tc>
      </w:tr>
      <w:tr w:rsidR="00B5061D" w:rsidRPr="00B5061D" w:rsidTr="00B5061D">
        <w:tc>
          <w:tcPr>
            <w:tcW w:w="568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5б</w:t>
            </w:r>
          </w:p>
        </w:tc>
        <w:tc>
          <w:tcPr>
            <w:tcW w:w="1701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Романенко С.В.</w:t>
            </w:r>
          </w:p>
        </w:tc>
        <w:tc>
          <w:tcPr>
            <w:tcW w:w="1573" w:type="dxa"/>
            <w:vMerge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905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677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4" w:type="dxa"/>
          </w:tcPr>
          <w:p w:rsidR="00B5061D" w:rsidRPr="00B5061D" w:rsidRDefault="00B5061D" w:rsidP="00B5061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5061D">
              <w:rPr>
                <w:b/>
                <w:color w:val="000000"/>
                <w:sz w:val="24"/>
                <w:szCs w:val="24"/>
              </w:rPr>
              <w:t>3,8</w:t>
            </w:r>
          </w:p>
        </w:tc>
      </w:tr>
      <w:tr w:rsidR="00B5061D" w:rsidRPr="00B5061D" w:rsidTr="00B5061D">
        <w:tc>
          <w:tcPr>
            <w:tcW w:w="568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5в</w:t>
            </w:r>
          </w:p>
        </w:tc>
        <w:tc>
          <w:tcPr>
            <w:tcW w:w="1701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B5061D">
              <w:rPr>
                <w:color w:val="000000"/>
                <w:sz w:val="24"/>
                <w:szCs w:val="24"/>
              </w:rPr>
              <w:t>Поделякина</w:t>
            </w:r>
            <w:proofErr w:type="spellEnd"/>
            <w:r w:rsidRPr="00B5061D">
              <w:rPr>
                <w:color w:val="000000"/>
                <w:sz w:val="24"/>
                <w:szCs w:val="24"/>
              </w:rPr>
              <w:t xml:space="preserve"> Г.С.</w:t>
            </w:r>
          </w:p>
        </w:tc>
        <w:tc>
          <w:tcPr>
            <w:tcW w:w="1573" w:type="dxa"/>
            <w:vMerge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905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677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4" w:type="dxa"/>
          </w:tcPr>
          <w:p w:rsidR="00B5061D" w:rsidRPr="00B5061D" w:rsidRDefault="00B5061D" w:rsidP="00B5061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5061D">
              <w:rPr>
                <w:b/>
                <w:color w:val="000000"/>
                <w:sz w:val="24"/>
                <w:szCs w:val="24"/>
              </w:rPr>
              <w:t>3,5</w:t>
            </w:r>
          </w:p>
        </w:tc>
      </w:tr>
      <w:tr w:rsidR="00B5061D" w:rsidRPr="00B5061D" w:rsidTr="00B5061D">
        <w:tc>
          <w:tcPr>
            <w:tcW w:w="568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5г</w:t>
            </w:r>
          </w:p>
        </w:tc>
        <w:tc>
          <w:tcPr>
            <w:tcW w:w="1701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B5061D">
              <w:rPr>
                <w:color w:val="000000"/>
                <w:sz w:val="24"/>
                <w:szCs w:val="24"/>
              </w:rPr>
              <w:t>Орешкова</w:t>
            </w:r>
            <w:proofErr w:type="spellEnd"/>
            <w:r w:rsidRPr="00B5061D">
              <w:rPr>
                <w:color w:val="000000"/>
                <w:sz w:val="24"/>
                <w:szCs w:val="24"/>
              </w:rPr>
              <w:t xml:space="preserve"> Т.Г.</w:t>
            </w:r>
          </w:p>
        </w:tc>
        <w:tc>
          <w:tcPr>
            <w:tcW w:w="1573" w:type="dxa"/>
            <w:vMerge w:val="restart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905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677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4" w:type="dxa"/>
          </w:tcPr>
          <w:p w:rsidR="00B5061D" w:rsidRPr="00B5061D" w:rsidRDefault="00B5061D" w:rsidP="00B5061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5061D">
              <w:rPr>
                <w:b/>
                <w:color w:val="000000"/>
                <w:sz w:val="24"/>
                <w:szCs w:val="24"/>
              </w:rPr>
              <w:t>3,6</w:t>
            </w:r>
          </w:p>
        </w:tc>
      </w:tr>
      <w:tr w:rsidR="00B5061D" w:rsidRPr="00B5061D" w:rsidTr="00B5061D">
        <w:tc>
          <w:tcPr>
            <w:tcW w:w="568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5д</w:t>
            </w:r>
          </w:p>
        </w:tc>
        <w:tc>
          <w:tcPr>
            <w:tcW w:w="1701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Машенцева Л.Н.</w:t>
            </w:r>
          </w:p>
        </w:tc>
        <w:tc>
          <w:tcPr>
            <w:tcW w:w="1573" w:type="dxa"/>
            <w:vMerge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05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677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4" w:type="dxa"/>
          </w:tcPr>
          <w:p w:rsidR="00B5061D" w:rsidRPr="00B5061D" w:rsidRDefault="00B5061D" w:rsidP="00B5061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5061D">
              <w:rPr>
                <w:b/>
                <w:color w:val="000000"/>
                <w:sz w:val="24"/>
                <w:szCs w:val="24"/>
              </w:rPr>
              <w:t>3,3</w:t>
            </w:r>
          </w:p>
        </w:tc>
      </w:tr>
      <w:tr w:rsidR="00B5061D" w:rsidRPr="00B5061D" w:rsidTr="00B5061D">
        <w:tc>
          <w:tcPr>
            <w:tcW w:w="568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6а</w:t>
            </w:r>
          </w:p>
        </w:tc>
        <w:tc>
          <w:tcPr>
            <w:tcW w:w="1701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Федорова Е.Ф.</w:t>
            </w:r>
          </w:p>
        </w:tc>
        <w:tc>
          <w:tcPr>
            <w:tcW w:w="1573" w:type="dxa"/>
            <w:vMerge w:val="restart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комплексная</w:t>
            </w:r>
          </w:p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759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905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677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4" w:type="dxa"/>
          </w:tcPr>
          <w:p w:rsidR="00B5061D" w:rsidRPr="00B5061D" w:rsidRDefault="00B5061D" w:rsidP="00B5061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5061D">
              <w:rPr>
                <w:b/>
                <w:color w:val="000000"/>
                <w:sz w:val="24"/>
                <w:szCs w:val="24"/>
              </w:rPr>
              <w:t>3,7</w:t>
            </w:r>
          </w:p>
        </w:tc>
      </w:tr>
      <w:tr w:rsidR="00B5061D" w:rsidRPr="00B5061D" w:rsidTr="00B5061D">
        <w:tc>
          <w:tcPr>
            <w:tcW w:w="568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6б</w:t>
            </w:r>
          </w:p>
        </w:tc>
        <w:tc>
          <w:tcPr>
            <w:tcW w:w="1701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Иванова С.И.</w:t>
            </w:r>
          </w:p>
        </w:tc>
        <w:tc>
          <w:tcPr>
            <w:tcW w:w="1573" w:type="dxa"/>
            <w:vMerge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905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677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4" w:type="dxa"/>
          </w:tcPr>
          <w:p w:rsidR="00B5061D" w:rsidRPr="00B5061D" w:rsidRDefault="00B5061D" w:rsidP="00B5061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5061D">
              <w:rPr>
                <w:b/>
                <w:color w:val="000000"/>
                <w:sz w:val="24"/>
                <w:szCs w:val="24"/>
              </w:rPr>
              <w:t>3,6</w:t>
            </w:r>
          </w:p>
        </w:tc>
      </w:tr>
      <w:tr w:rsidR="00B5061D" w:rsidRPr="00B5061D" w:rsidTr="00B5061D">
        <w:tc>
          <w:tcPr>
            <w:tcW w:w="568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6в</w:t>
            </w:r>
          </w:p>
        </w:tc>
        <w:tc>
          <w:tcPr>
            <w:tcW w:w="1701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Федорова Е.Ф.</w:t>
            </w:r>
          </w:p>
        </w:tc>
        <w:tc>
          <w:tcPr>
            <w:tcW w:w="1573" w:type="dxa"/>
            <w:vMerge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905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77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4" w:type="dxa"/>
          </w:tcPr>
          <w:p w:rsidR="00B5061D" w:rsidRPr="00B5061D" w:rsidRDefault="00B5061D" w:rsidP="00B5061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5061D">
              <w:rPr>
                <w:b/>
                <w:color w:val="000000"/>
                <w:sz w:val="24"/>
                <w:szCs w:val="24"/>
              </w:rPr>
              <w:t>3,1</w:t>
            </w:r>
          </w:p>
        </w:tc>
      </w:tr>
      <w:tr w:rsidR="00B5061D" w:rsidRPr="00B5061D" w:rsidTr="00B5061D">
        <w:tc>
          <w:tcPr>
            <w:tcW w:w="568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7а</w:t>
            </w:r>
          </w:p>
        </w:tc>
        <w:tc>
          <w:tcPr>
            <w:tcW w:w="1701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Федорова Е.Ф.</w:t>
            </w:r>
          </w:p>
        </w:tc>
        <w:tc>
          <w:tcPr>
            <w:tcW w:w="1573" w:type="dxa"/>
            <w:vMerge w:val="restart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комплексная</w:t>
            </w:r>
          </w:p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759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05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677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4" w:type="dxa"/>
          </w:tcPr>
          <w:p w:rsidR="00B5061D" w:rsidRPr="00B5061D" w:rsidRDefault="00B5061D" w:rsidP="00B5061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5061D">
              <w:rPr>
                <w:b/>
                <w:color w:val="000000"/>
                <w:sz w:val="24"/>
                <w:szCs w:val="24"/>
              </w:rPr>
              <w:t>3,7</w:t>
            </w:r>
          </w:p>
        </w:tc>
      </w:tr>
      <w:tr w:rsidR="00B5061D" w:rsidRPr="00B5061D" w:rsidTr="00B5061D">
        <w:tc>
          <w:tcPr>
            <w:tcW w:w="568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7б</w:t>
            </w:r>
          </w:p>
        </w:tc>
        <w:tc>
          <w:tcPr>
            <w:tcW w:w="1701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Федорова Е.Ф.</w:t>
            </w:r>
          </w:p>
        </w:tc>
        <w:tc>
          <w:tcPr>
            <w:tcW w:w="1573" w:type="dxa"/>
            <w:vMerge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905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677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4" w:type="dxa"/>
          </w:tcPr>
          <w:p w:rsidR="00B5061D" w:rsidRPr="00B5061D" w:rsidRDefault="00B5061D" w:rsidP="00B5061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5061D">
              <w:rPr>
                <w:b/>
                <w:color w:val="000000"/>
                <w:sz w:val="24"/>
                <w:szCs w:val="24"/>
              </w:rPr>
              <w:t>3,2</w:t>
            </w:r>
          </w:p>
        </w:tc>
      </w:tr>
      <w:tr w:rsidR="00B5061D" w:rsidRPr="00B5061D" w:rsidTr="00B5061D">
        <w:tc>
          <w:tcPr>
            <w:tcW w:w="568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lastRenderedPageBreak/>
              <w:t>7в</w:t>
            </w:r>
          </w:p>
        </w:tc>
        <w:tc>
          <w:tcPr>
            <w:tcW w:w="1701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Иванова С.И.</w:t>
            </w:r>
          </w:p>
        </w:tc>
        <w:tc>
          <w:tcPr>
            <w:tcW w:w="1573" w:type="dxa"/>
            <w:vMerge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05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677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4" w:type="dxa"/>
          </w:tcPr>
          <w:p w:rsidR="00B5061D" w:rsidRPr="00B5061D" w:rsidRDefault="00B5061D" w:rsidP="00B5061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5061D">
              <w:rPr>
                <w:b/>
                <w:color w:val="000000"/>
                <w:sz w:val="24"/>
                <w:szCs w:val="24"/>
              </w:rPr>
              <w:t>3,3</w:t>
            </w:r>
          </w:p>
        </w:tc>
      </w:tr>
      <w:tr w:rsidR="00B5061D" w:rsidRPr="00B5061D" w:rsidTr="00B5061D">
        <w:tc>
          <w:tcPr>
            <w:tcW w:w="568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7ск</w:t>
            </w:r>
          </w:p>
        </w:tc>
        <w:tc>
          <w:tcPr>
            <w:tcW w:w="1701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Иванова С.И.</w:t>
            </w:r>
          </w:p>
        </w:tc>
        <w:tc>
          <w:tcPr>
            <w:tcW w:w="1573" w:type="dxa"/>
            <w:vMerge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05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4" w:type="dxa"/>
          </w:tcPr>
          <w:p w:rsidR="00B5061D" w:rsidRPr="00B5061D" w:rsidRDefault="00B5061D" w:rsidP="00B5061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5061D"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  <w:tr w:rsidR="00B5061D" w:rsidRPr="00B5061D" w:rsidTr="00B5061D">
        <w:tc>
          <w:tcPr>
            <w:tcW w:w="568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8а</w:t>
            </w:r>
          </w:p>
        </w:tc>
        <w:tc>
          <w:tcPr>
            <w:tcW w:w="1701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Беспалова Л.А.</w:t>
            </w:r>
          </w:p>
        </w:tc>
        <w:tc>
          <w:tcPr>
            <w:tcW w:w="1573" w:type="dxa"/>
            <w:vMerge w:val="restart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комплексная</w:t>
            </w:r>
          </w:p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759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905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677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4" w:type="dxa"/>
          </w:tcPr>
          <w:p w:rsidR="00B5061D" w:rsidRPr="00B5061D" w:rsidRDefault="00B5061D" w:rsidP="00B5061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5061D">
              <w:rPr>
                <w:b/>
                <w:color w:val="000000"/>
                <w:sz w:val="24"/>
                <w:szCs w:val="24"/>
              </w:rPr>
              <w:t>3,4</w:t>
            </w:r>
          </w:p>
        </w:tc>
      </w:tr>
      <w:tr w:rsidR="00B5061D" w:rsidRPr="00B5061D" w:rsidTr="00B5061D">
        <w:tc>
          <w:tcPr>
            <w:tcW w:w="568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8б</w:t>
            </w:r>
          </w:p>
        </w:tc>
        <w:tc>
          <w:tcPr>
            <w:tcW w:w="1701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Беспалова Л.А.</w:t>
            </w:r>
          </w:p>
        </w:tc>
        <w:tc>
          <w:tcPr>
            <w:tcW w:w="1573" w:type="dxa"/>
            <w:vMerge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05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677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4" w:type="dxa"/>
          </w:tcPr>
          <w:p w:rsidR="00B5061D" w:rsidRPr="00B5061D" w:rsidRDefault="00B5061D" w:rsidP="00B5061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5061D">
              <w:rPr>
                <w:b/>
                <w:color w:val="000000"/>
                <w:sz w:val="24"/>
                <w:szCs w:val="24"/>
              </w:rPr>
              <w:t>3,5</w:t>
            </w:r>
          </w:p>
        </w:tc>
      </w:tr>
      <w:tr w:rsidR="00B5061D" w:rsidRPr="00B5061D" w:rsidTr="00B5061D">
        <w:tc>
          <w:tcPr>
            <w:tcW w:w="568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8в</w:t>
            </w:r>
          </w:p>
        </w:tc>
        <w:tc>
          <w:tcPr>
            <w:tcW w:w="1701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Иванова С.И.</w:t>
            </w:r>
          </w:p>
        </w:tc>
        <w:tc>
          <w:tcPr>
            <w:tcW w:w="1573" w:type="dxa"/>
            <w:vMerge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905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677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4" w:type="dxa"/>
          </w:tcPr>
          <w:p w:rsidR="00B5061D" w:rsidRPr="00B5061D" w:rsidRDefault="00B5061D" w:rsidP="00B5061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5061D">
              <w:rPr>
                <w:b/>
                <w:color w:val="000000"/>
                <w:sz w:val="24"/>
                <w:szCs w:val="24"/>
              </w:rPr>
              <w:t>3,3</w:t>
            </w:r>
          </w:p>
        </w:tc>
      </w:tr>
      <w:tr w:rsidR="00B5061D" w:rsidRPr="00B5061D" w:rsidTr="00B5061D">
        <w:tc>
          <w:tcPr>
            <w:tcW w:w="568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8ск</w:t>
            </w:r>
          </w:p>
        </w:tc>
        <w:tc>
          <w:tcPr>
            <w:tcW w:w="1701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B5061D">
              <w:rPr>
                <w:color w:val="000000"/>
                <w:sz w:val="24"/>
                <w:szCs w:val="24"/>
              </w:rPr>
              <w:t>Поделякина</w:t>
            </w:r>
            <w:proofErr w:type="spellEnd"/>
            <w:r w:rsidRPr="00B5061D">
              <w:rPr>
                <w:color w:val="000000"/>
                <w:sz w:val="24"/>
                <w:szCs w:val="24"/>
              </w:rPr>
              <w:t xml:space="preserve"> Г.С.</w:t>
            </w:r>
          </w:p>
        </w:tc>
        <w:tc>
          <w:tcPr>
            <w:tcW w:w="1573" w:type="dxa"/>
            <w:vMerge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05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53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564" w:type="dxa"/>
          </w:tcPr>
          <w:p w:rsidR="00B5061D" w:rsidRPr="00B5061D" w:rsidRDefault="00B5061D" w:rsidP="00B5061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5061D">
              <w:rPr>
                <w:b/>
                <w:color w:val="000000"/>
                <w:sz w:val="24"/>
                <w:szCs w:val="24"/>
              </w:rPr>
              <w:t>2,9</w:t>
            </w:r>
          </w:p>
        </w:tc>
      </w:tr>
      <w:tr w:rsidR="00B5061D" w:rsidRPr="00B5061D" w:rsidTr="00B5061D">
        <w:tc>
          <w:tcPr>
            <w:tcW w:w="568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701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Романенко С.В.</w:t>
            </w:r>
          </w:p>
        </w:tc>
        <w:tc>
          <w:tcPr>
            <w:tcW w:w="1573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диагностическая работа в форме ЕГЭ</w:t>
            </w:r>
          </w:p>
        </w:tc>
        <w:tc>
          <w:tcPr>
            <w:tcW w:w="759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05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sz w:val="24"/>
                <w:szCs w:val="24"/>
              </w:rPr>
            </w:pPr>
            <w:r w:rsidRPr="00B5061D">
              <w:rPr>
                <w:sz w:val="24"/>
                <w:szCs w:val="24"/>
              </w:rPr>
              <w:t>5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sz w:val="24"/>
                <w:szCs w:val="24"/>
              </w:rPr>
            </w:pPr>
            <w:r w:rsidRPr="00B5061D">
              <w:rPr>
                <w:sz w:val="24"/>
                <w:szCs w:val="24"/>
              </w:rPr>
              <w:t>10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sz w:val="24"/>
                <w:szCs w:val="24"/>
              </w:rPr>
            </w:pPr>
            <w:r w:rsidRPr="00B5061D">
              <w:rPr>
                <w:sz w:val="24"/>
                <w:szCs w:val="24"/>
              </w:rPr>
              <w:t>9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sz w:val="24"/>
                <w:szCs w:val="24"/>
              </w:rPr>
            </w:pPr>
            <w:r w:rsidRPr="00B5061D">
              <w:rPr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B5061D" w:rsidRPr="00B5061D" w:rsidRDefault="00B5061D" w:rsidP="00B5061D">
            <w:pPr>
              <w:jc w:val="both"/>
              <w:rPr>
                <w:sz w:val="24"/>
                <w:szCs w:val="24"/>
              </w:rPr>
            </w:pPr>
            <w:r w:rsidRPr="00B5061D">
              <w:rPr>
                <w:sz w:val="24"/>
                <w:szCs w:val="24"/>
              </w:rPr>
              <w:t>63</w:t>
            </w:r>
          </w:p>
        </w:tc>
        <w:tc>
          <w:tcPr>
            <w:tcW w:w="677" w:type="dxa"/>
          </w:tcPr>
          <w:p w:rsidR="00B5061D" w:rsidRPr="00B5061D" w:rsidRDefault="00B5061D" w:rsidP="00B5061D">
            <w:pPr>
              <w:jc w:val="both"/>
              <w:rPr>
                <w:sz w:val="24"/>
                <w:szCs w:val="24"/>
              </w:rPr>
            </w:pPr>
            <w:r w:rsidRPr="00B5061D">
              <w:rPr>
                <w:sz w:val="24"/>
                <w:szCs w:val="24"/>
              </w:rPr>
              <w:t>100</w:t>
            </w:r>
          </w:p>
        </w:tc>
        <w:tc>
          <w:tcPr>
            <w:tcW w:w="564" w:type="dxa"/>
          </w:tcPr>
          <w:p w:rsidR="00B5061D" w:rsidRPr="00B5061D" w:rsidRDefault="00B5061D" w:rsidP="00B5061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5061D">
              <w:rPr>
                <w:b/>
                <w:color w:val="000000"/>
                <w:sz w:val="24"/>
                <w:szCs w:val="24"/>
              </w:rPr>
              <w:t>3,8</w:t>
            </w:r>
          </w:p>
        </w:tc>
      </w:tr>
      <w:tr w:rsidR="00B5061D" w:rsidRPr="00B5061D" w:rsidTr="00B5061D">
        <w:tc>
          <w:tcPr>
            <w:tcW w:w="3842" w:type="dxa"/>
            <w:gridSpan w:val="3"/>
          </w:tcPr>
          <w:p w:rsidR="00B5061D" w:rsidRPr="00B5061D" w:rsidRDefault="00B5061D" w:rsidP="00B5061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5061D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59" w:type="dxa"/>
          </w:tcPr>
          <w:p w:rsidR="00B5061D" w:rsidRPr="00B5061D" w:rsidRDefault="00B5061D" w:rsidP="00B5061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5061D">
              <w:rPr>
                <w:b/>
                <w:color w:val="000000"/>
                <w:sz w:val="24"/>
                <w:szCs w:val="24"/>
              </w:rPr>
              <w:t>358</w:t>
            </w:r>
          </w:p>
        </w:tc>
        <w:tc>
          <w:tcPr>
            <w:tcW w:w="905" w:type="dxa"/>
          </w:tcPr>
          <w:p w:rsidR="00B5061D" w:rsidRPr="00B5061D" w:rsidRDefault="00B5061D" w:rsidP="00B5061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5061D">
              <w:rPr>
                <w:b/>
                <w:color w:val="000000"/>
                <w:sz w:val="24"/>
                <w:szCs w:val="24"/>
              </w:rPr>
              <w:t>351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5061D">
              <w:rPr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5061D">
              <w:rPr>
                <w:b/>
                <w:color w:val="000000"/>
                <w:sz w:val="24"/>
                <w:szCs w:val="24"/>
              </w:rPr>
              <w:t>93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5061D">
              <w:rPr>
                <w:b/>
                <w:color w:val="000000"/>
                <w:sz w:val="24"/>
                <w:szCs w:val="24"/>
              </w:rPr>
              <w:t>215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5061D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53" w:type="dxa"/>
          </w:tcPr>
          <w:p w:rsidR="00B5061D" w:rsidRPr="00B5061D" w:rsidRDefault="00B5061D" w:rsidP="00B5061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5061D">
              <w:rPr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677" w:type="dxa"/>
          </w:tcPr>
          <w:p w:rsidR="00B5061D" w:rsidRPr="00B5061D" w:rsidRDefault="00B5061D" w:rsidP="00B5061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5061D">
              <w:rPr>
                <w:b/>
                <w:color w:val="000000"/>
                <w:sz w:val="24"/>
                <w:szCs w:val="24"/>
              </w:rPr>
              <w:t>99,7</w:t>
            </w:r>
          </w:p>
        </w:tc>
        <w:tc>
          <w:tcPr>
            <w:tcW w:w="564" w:type="dxa"/>
          </w:tcPr>
          <w:p w:rsidR="00B5061D" w:rsidRPr="00B5061D" w:rsidRDefault="00B5061D" w:rsidP="00B5061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5061D">
              <w:rPr>
                <w:b/>
                <w:color w:val="000000"/>
                <w:sz w:val="24"/>
                <w:szCs w:val="24"/>
              </w:rPr>
              <w:t>3,5</w:t>
            </w:r>
          </w:p>
        </w:tc>
      </w:tr>
    </w:tbl>
    <w:p w:rsidR="00B5061D" w:rsidRPr="00B5061D" w:rsidRDefault="00B5061D" w:rsidP="00B5061D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061D" w:rsidRPr="00B5061D" w:rsidRDefault="00B5061D" w:rsidP="00B50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lang w:eastAsia="ru-RU"/>
        </w:rPr>
        <w:t xml:space="preserve">      </w:t>
      </w:r>
      <w:r>
        <w:rPr>
          <w:lang w:eastAsia="ru-RU"/>
        </w:rPr>
        <w:tab/>
      </w:r>
      <w:r w:rsidRPr="00B5061D">
        <w:rPr>
          <w:rFonts w:ascii="Times New Roman" w:hAnsi="Times New Roman" w:cs="Times New Roman"/>
          <w:sz w:val="28"/>
          <w:szCs w:val="28"/>
        </w:rPr>
        <w:t xml:space="preserve">Справились 99,7%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B5061D">
        <w:rPr>
          <w:rFonts w:ascii="Times New Roman" w:hAnsi="Times New Roman" w:cs="Times New Roman"/>
          <w:sz w:val="28"/>
          <w:szCs w:val="28"/>
        </w:rPr>
        <w:t xml:space="preserve">. Качество знаний </w:t>
      </w:r>
      <w:r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Pr="00B5061D">
        <w:rPr>
          <w:rFonts w:ascii="Times New Roman" w:hAnsi="Times New Roman" w:cs="Times New Roman"/>
          <w:sz w:val="28"/>
          <w:szCs w:val="28"/>
        </w:rPr>
        <w:t xml:space="preserve">38%, это ниже чем в прошлом году на 2% (на «5» и «4» и только на «5» справились 135 обучающихся). </w:t>
      </w:r>
    </w:p>
    <w:p w:rsidR="00CA0CAB" w:rsidRDefault="00CA0CAB" w:rsidP="00B50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CAB">
        <w:rPr>
          <w:rFonts w:ascii="Times New Roman" w:hAnsi="Times New Roman" w:cs="Times New Roman"/>
          <w:sz w:val="28"/>
          <w:szCs w:val="28"/>
        </w:rPr>
        <w:t xml:space="preserve">Самое высокое качество в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A0CA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5</w:t>
      </w:r>
      <w:r w:rsidRPr="00CA0CAB">
        <w:rPr>
          <w:rFonts w:ascii="Times New Roman" w:hAnsi="Times New Roman" w:cs="Times New Roman"/>
          <w:sz w:val="28"/>
          <w:szCs w:val="28"/>
        </w:rPr>
        <w:t>б, 10а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CAB">
        <w:rPr>
          <w:rFonts w:ascii="Times New Roman" w:hAnsi="Times New Roman" w:cs="Times New Roman"/>
          <w:sz w:val="28"/>
          <w:szCs w:val="28"/>
        </w:rPr>
        <w:t xml:space="preserve"> классах</w:t>
      </w:r>
      <w:r>
        <w:rPr>
          <w:rFonts w:ascii="Times New Roman" w:hAnsi="Times New Roman" w:cs="Times New Roman"/>
          <w:sz w:val="28"/>
          <w:szCs w:val="28"/>
        </w:rPr>
        <w:t xml:space="preserve"> (учитель Романенко С.В.)</w:t>
      </w:r>
      <w:r w:rsidRPr="00CA0CAB">
        <w:rPr>
          <w:rFonts w:ascii="Times New Roman" w:hAnsi="Times New Roman" w:cs="Times New Roman"/>
          <w:sz w:val="28"/>
          <w:szCs w:val="28"/>
        </w:rPr>
        <w:t>. Самые низкие результаты показали 7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CA0CA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A0CAB">
        <w:rPr>
          <w:rFonts w:ascii="Times New Roman" w:hAnsi="Times New Roman" w:cs="Times New Roman"/>
          <w:sz w:val="28"/>
          <w:szCs w:val="28"/>
        </w:rPr>
        <w:t xml:space="preserve">ОВЗ),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A0CAB">
        <w:rPr>
          <w:rFonts w:ascii="Times New Roman" w:hAnsi="Times New Roman" w:cs="Times New Roman"/>
          <w:sz w:val="28"/>
          <w:szCs w:val="28"/>
        </w:rPr>
        <w:t xml:space="preserve">в классы. </w:t>
      </w:r>
    </w:p>
    <w:p w:rsidR="00B5061D" w:rsidRDefault="00CA0CAB" w:rsidP="00CA0C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CAB">
        <w:rPr>
          <w:rFonts w:ascii="Times New Roman" w:hAnsi="Times New Roman" w:cs="Times New Roman"/>
          <w:sz w:val="28"/>
          <w:szCs w:val="28"/>
        </w:rPr>
        <w:t xml:space="preserve">Результаты проводимых контролей систематически обсуждались на заседаниях методического объединения учителей математики, совещаниях при завуче, заседаниях педагогического совета. На </w:t>
      </w:r>
      <w:proofErr w:type="spellStart"/>
      <w:r w:rsidRPr="00CA0CAB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CA0CAB">
        <w:rPr>
          <w:rFonts w:ascii="Times New Roman" w:hAnsi="Times New Roman" w:cs="Times New Roman"/>
          <w:sz w:val="28"/>
          <w:szCs w:val="28"/>
        </w:rPr>
        <w:t xml:space="preserve"> контроле находились классы с низкими результатами стартового и промежуточного контроля по математике, им предложены работы повторно. В 2017-2018 уч</w:t>
      </w:r>
      <w:r>
        <w:rPr>
          <w:rFonts w:ascii="Times New Roman" w:hAnsi="Times New Roman" w:cs="Times New Roman"/>
          <w:sz w:val="28"/>
          <w:szCs w:val="28"/>
        </w:rPr>
        <w:t xml:space="preserve">ебном </w:t>
      </w:r>
      <w:r w:rsidRPr="00CA0CA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CA0CAB">
        <w:rPr>
          <w:rFonts w:ascii="Times New Roman" w:hAnsi="Times New Roman" w:cs="Times New Roman"/>
          <w:sz w:val="28"/>
          <w:szCs w:val="28"/>
        </w:rPr>
        <w:t xml:space="preserve"> необходимо не допускать снижения качества, уделить внимание индивидуальной работе с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CA0CAB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A0CAB">
        <w:rPr>
          <w:rFonts w:ascii="Times New Roman" w:hAnsi="Times New Roman" w:cs="Times New Roman"/>
          <w:sz w:val="28"/>
          <w:szCs w:val="28"/>
        </w:rPr>
        <w:t>щимися, скорректировать содержание административного контроля в 7 классах в соответствии с требованиями ФГОС ООО, разработать и реализовать меры по предупреждению неуспеваемости.</w:t>
      </w:r>
    </w:p>
    <w:p w:rsidR="00CA0CAB" w:rsidRPr="00CA0CAB" w:rsidRDefault="00CA0CAB" w:rsidP="00CA0C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061D" w:rsidRPr="00694824" w:rsidRDefault="00B5061D" w:rsidP="00B5061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94824">
        <w:rPr>
          <w:rFonts w:ascii="Times New Roman" w:hAnsi="Times New Roman" w:cs="Times New Roman"/>
          <w:b/>
          <w:sz w:val="28"/>
          <w:szCs w:val="28"/>
        </w:rPr>
        <w:t>Итоги годовых административных работ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русскому языку </w:t>
      </w:r>
    </w:p>
    <w:p w:rsidR="00B5061D" w:rsidRDefault="00B5061D" w:rsidP="00B5061D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20F1C">
        <w:rPr>
          <w:rFonts w:ascii="Times New Roman" w:eastAsia="Calibri" w:hAnsi="Times New Roman" w:cs="Times New Roman"/>
          <w:sz w:val="24"/>
          <w:szCs w:val="24"/>
        </w:rPr>
        <w:t xml:space="preserve">Таблица </w:t>
      </w:r>
      <w:r>
        <w:rPr>
          <w:rFonts w:ascii="Times New Roman" w:eastAsia="Calibri" w:hAnsi="Times New Roman" w:cs="Times New Roman"/>
          <w:sz w:val="24"/>
          <w:szCs w:val="24"/>
        </w:rPr>
        <w:t>30</w:t>
      </w:r>
    </w:p>
    <w:tbl>
      <w:tblPr>
        <w:tblStyle w:val="9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573"/>
        <w:gridCol w:w="759"/>
        <w:gridCol w:w="905"/>
        <w:gridCol w:w="622"/>
        <w:gridCol w:w="622"/>
        <w:gridCol w:w="622"/>
        <w:gridCol w:w="622"/>
        <w:gridCol w:w="653"/>
        <w:gridCol w:w="677"/>
        <w:gridCol w:w="564"/>
      </w:tblGrid>
      <w:tr w:rsidR="00B5061D" w:rsidRPr="00B5061D" w:rsidTr="00B5061D">
        <w:trPr>
          <w:cantSplit/>
          <w:trHeight w:val="1646"/>
        </w:trPr>
        <w:tc>
          <w:tcPr>
            <w:tcW w:w="568" w:type="dxa"/>
            <w:vMerge w:val="restart"/>
            <w:textDirection w:val="btLr"/>
          </w:tcPr>
          <w:p w:rsidR="00B5061D" w:rsidRPr="00B5061D" w:rsidRDefault="00B5061D" w:rsidP="00B5061D">
            <w:pPr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  <w:textDirection w:val="btLr"/>
          </w:tcPr>
          <w:p w:rsidR="00B5061D" w:rsidRPr="00B5061D" w:rsidRDefault="00B5061D" w:rsidP="00B5061D">
            <w:pPr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Ф.И.О. учителя</w:t>
            </w:r>
          </w:p>
        </w:tc>
        <w:tc>
          <w:tcPr>
            <w:tcW w:w="1573" w:type="dxa"/>
            <w:vMerge w:val="restart"/>
            <w:textDirection w:val="btLr"/>
          </w:tcPr>
          <w:p w:rsidR="00B5061D" w:rsidRPr="00B5061D" w:rsidRDefault="00B5061D" w:rsidP="00B5061D">
            <w:pPr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Форма аттестации</w:t>
            </w:r>
          </w:p>
        </w:tc>
        <w:tc>
          <w:tcPr>
            <w:tcW w:w="1664" w:type="dxa"/>
            <w:gridSpan w:val="2"/>
          </w:tcPr>
          <w:p w:rsidR="00B5061D" w:rsidRPr="00B5061D" w:rsidRDefault="00B5061D" w:rsidP="00B5061D">
            <w:pPr>
              <w:jc w:val="center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Количество учащихся</w:t>
            </w:r>
          </w:p>
        </w:tc>
        <w:tc>
          <w:tcPr>
            <w:tcW w:w="2488" w:type="dxa"/>
            <w:gridSpan w:val="4"/>
          </w:tcPr>
          <w:p w:rsidR="00B5061D" w:rsidRPr="00B5061D" w:rsidRDefault="00B5061D" w:rsidP="00B5061D">
            <w:pPr>
              <w:jc w:val="center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Получили</w:t>
            </w:r>
          </w:p>
        </w:tc>
        <w:tc>
          <w:tcPr>
            <w:tcW w:w="653" w:type="dxa"/>
            <w:vMerge w:val="restart"/>
            <w:textDirection w:val="btLr"/>
          </w:tcPr>
          <w:p w:rsidR="00B5061D" w:rsidRPr="00B5061D" w:rsidRDefault="00B5061D" w:rsidP="00B5061D">
            <w:pPr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Качество знаний</w:t>
            </w:r>
          </w:p>
        </w:tc>
        <w:tc>
          <w:tcPr>
            <w:tcW w:w="677" w:type="dxa"/>
            <w:vMerge w:val="restart"/>
            <w:textDirection w:val="btLr"/>
          </w:tcPr>
          <w:p w:rsidR="00B5061D" w:rsidRPr="00B5061D" w:rsidRDefault="00B5061D" w:rsidP="00B5061D">
            <w:pPr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B5061D">
              <w:rPr>
                <w:color w:val="000000"/>
                <w:sz w:val="24"/>
                <w:szCs w:val="24"/>
              </w:rPr>
              <w:t>обученность</w:t>
            </w:r>
            <w:proofErr w:type="spellEnd"/>
          </w:p>
        </w:tc>
        <w:tc>
          <w:tcPr>
            <w:tcW w:w="564" w:type="dxa"/>
            <w:vMerge w:val="restart"/>
            <w:textDirection w:val="btLr"/>
          </w:tcPr>
          <w:p w:rsidR="00B5061D" w:rsidRPr="00B5061D" w:rsidRDefault="00B5061D" w:rsidP="00B5061D">
            <w:pPr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Средний балл</w:t>
            </w:r>
          </w:p>
        </w:tc>
      </w:tr>
      <w:tr w:rsidR="00B5061D" w:rsidRPr="00B5061D" w:rsidTr="00B5061D">
        <w:tc>
          <w:tcPr>
            <w:tcW w:w="568" w:type="dxa"/>
            <w:vMerge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vMerge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5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B5061D">
              <w:rPr>
                <w:color w:val="000000"/>
                <w:sz w:val="24"/>
                <w:szCs w:val="24"/>
              </w:rPr>
              <w:t>Выпол</w:t>
            </w:r>
            <w:proofErr w:type="spellEnd"/>
          </w:p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B5061D">
              <w:rPr>
                <w:color w:val="000000"/>
                <w:sz w:val="24"/>
                <w:szCs w:val="24"/>
              </w:rPr>
              <w:t>няли</w:t>
            </w:r>
            <w:proofErr w:type="spellEnd"/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653" w:type="dxa"/>
            <w:vMerge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vMerge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5061D" w:rsidRPr="00B5061D" w:rsidTr="00B5061D">
        <w:tc>
          <w:tcPr>
            <w:tcW w:w="568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5а</w:t>
            </w:r>
          </w:p>
        </w:tc>
        <w:tc>
          <w:tcPr>
            <w:tcW w:w="1701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Тарасенко Т.Н.</w:t>
            </w:r>
          </w:p>
        </w:tc>
        <w:tc>
          <w:tcPr>
            <w:tcW w:w="1573" w:type="dxa"/>
            <w:vMerge w:val="restart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комплексная</w:t>
            </w:r>
          </w:p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759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905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677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4" w:type="dxa"/>
          </w:tcPr>
          <w:p w:rsidR="00B5061D" w:rsidRPr="00B5061D" w:rsidRDefault="00B5061D" w:rsidP="00B5061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5061D">
              <w:rPr>
                <w:b/>
                <w:color w:val="000000"/>
                <w:sz w:val="24"/>
                <w:szCs w:val="24"/>
              </w:rPr>
              <w:t>3,8</w:t>
            </w:r>
          </w:p>
        </w:tc>
      </w:tr>
      <w:tr w:rsidR="00B5061D" w:rsidRPr="00B5061D" w:rsidTr="00B5061D">
        <w:tc>
          <w:tcPr>
            <w:tcW w:w="568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5б</w:t>
            </w:r>
          </w:p>
        </w:tc>
        <w:tc>
          <w:tcPr>
            <w:tcW w:w="1701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Остапенко И.Ю.</w:t>
            </w:r>
          </w:p>
        </w:tc>
        <w:tc>
          <w:tcPr>
            <w:tcW w:w="1573" w:type="dxa"/>
            <w:vMerge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905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677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4" w:type="dxa"/>
          </w:tcPr>
          <w:p w:rsidR="00B5061D" w:rsidRPr="00B5061D" w:rsidRDefault="00B5061D" w:rsidP="00B5061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5061D">
              <w:rPr>
                <w:b/>
                <w:color w:val="000000"/>
                <w:sz w:val="24"/>
                <w:szCs w:val="24"/>
              </w:rPr>
              <w:t>3,4</w:t>
            </w:r>
          </w:p>
        </w:tc>
      </w:tr>
      <w:tr w:rsidR="00B5061D" w:rsidRPr="00B5061D" w:rsidTr="00B5061D">
        <w:tc>
          <w:tcPr>
            <w:tcW w:w="568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5в</w:t>
            </w:r>
          </w:p>
        </w:tc>
        <w:tc>
          <w:tcPr>
            <w:tcW w:w="1701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Меркулова В.А.</w:t>
            </w:r>
          </w:p>
        </w:tc>
        <w:tc>
          <w:tcPr>
            <w:tcW w:w="1573" w:type="dxa"/>
            <w:vMerge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905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677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4" w:type="dxa"/>
          </w:tcPr>
          <w:p w:rsidR="00B5061D" w:rsidRPr="00B5061D" w:rsidRDefault="00B5061D" w:rsidP="00B5061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5061D">
              <w:rPr>
                <w:b/>
                <w:color w:val="000000"/>
                <w:sz w:val="24"/>
                <w:szCs w:val="24"/>
              </w:rPr>
              <w:t>3,8</w:t>
            </w:r>
          </w:p>
        </w:tc>
      </w:tr>
      <w:tr w:rsidR="00B5061D" w:rsidRPr="00B5061D" w:rsidTr="00B5061D">
        <w:tc>
          <w:tcPr>
            <w:tcW w:w="568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5г</w:t>
            </w:r>
          </w:p>
        </w:tc>
        <w:tc>
          <w:tcPr>
            <w:tcW w:w="1701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Остапенко И.Ю.</w:t>
            </w:r>
          </w:p>
        </w:tc>
        <w:tc>
          <w:tcPr>
            <w:tcW w:w="1573" w:type="dxa"/>
            <w:vMerge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905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677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4" w:type="dxa"/>
          </w:tcPr>
          <w:p w:rsidR="00B5061D" w:rsidRPr="00B5061D" w:rsidRDefault="00B5061D" w:rsidP="00B5061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5061D">
              <w:rPr>
                <w:b/>
                <w:color w:val="000000"/>
                <w:sz w:val="24"/>
                <w:szCs w:val="24"/>
              </w:rPr>
              <w:t>3,4</w:t>
            </w:r>
          </w:p>
        </w:tc>
      </w:tr>
      <w:tr w:rsidR="00B5061D" w:rsidRPr="00B5061D" w:rsidTr="00B5061D">
        <w:tc>
          <w:tcPr>
            <w:tcW w:w="568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lastRenderedPageBreak/>
              <w:t>5д</w:t>
            </w:r>
          </w:p>
        </w:tc>
        <w:tc>
          <w:tcPr>
            <w:tcW w:w="1701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Щекина Т.В.</w:t>
            </w:r>
          </w:p>
        </w:tc>
        <w:tc>
          <w:tcPr>
            <w:tcW w:w="1573" w:type="dxa"/>
            <w:vMerge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05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677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4" w:type="dxa"/>
          </w:tcPr>
          <w:p w:rsidR="00B5061D" w:rsidRPr="00B5061D" w:rsidRDefault="00B5061D" w:rsidP="00B5061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5061D">
              <w:rPr>
                <w:b/>
                <w:color w:val="000000"/>
                <w:sz w:val="24"/>
                <w:szCs w:val="24"/>
              </w:rPr>
              <w:t>3,4</w:t>
            </w:r>
          </w:p>
        </w:tc>
      </w:tr>
      <w:tr w:rsidR="00B5061D" w:rsidRPr="00B5061D" w:rsidTr="00B5061D">
        <w:tc>
          <w:tcPr>
            <w:tcW w:w="568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6а</w:t>
            </w:r>
          </w:p>
        </w:tc>
        <w:tc>
          <w:tcPr>
            <w:tcW w:w="1701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Тарасенко Т.Н.</w:t>
            </w:r>
          </w:p>
        </w:tc>
        <w:tc>
          <w:tcPr>
            <w:tcW w:w="1573" w:type="dxa"/>
            <w:vMerge w:val="restart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комплексная</w:t>
            </w:r>
          </w:p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759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905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677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4" w:type="dxa"/>
          </w:tcPr>
          <w:p w:rsidR="00B5061D" w:rsidRPr="00B5061D" w:rsidRDefault="00B5061D" w:rsidP="00B5061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5061D">
              <w:rPr>
                <w:b/>
                <w:color w:val="000000"/>
                <w:sz w:val="24"/>
                <w:szCs w:val="24"/>
              </w:rPr>
              <w:t>3,6</w:t>
            </w:r>
          </w:p>
        </w:tc>
      </w:tr>
      <w:tr w:rsidR="00B5061D" w:rsidRPr="00B5061D" w:rsidTr="00B5061D">
        <w:tc>
          <w:tcPr>
            <w:tcW w:w="568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6б</w:t>
            </w:r>
          </w:p>
        </w:tc>
        <w:tc>
          <w:tcPr>
            <w:tcW w:w="1701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Щекина Т.В.</w:t>
            </w:r>
          </w:p>
        </w:tc>
        <w:tc>
          <w:tcPr>
            <w:tcW w:w="1573" w:type="dxa"/>
            <w:vMerge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905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677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4" w:type="dxa"/>
          </w:tcPr>
          <w:p w:rsidR="00B5061D" w:rsidRPr="00B5061D" w:rsidRDefault="00B5061D" w:rsidP="00B5061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5061D">
              <w:rPr>
                <w:b/>
                <w:color w:val="000000"/>
                <w:sz w:val="24"/>
                <w:szCs w:val="24"/>
              </w:rPr>
              <w:t>3,7</w:t>
            </w:r>
          </w:p>
        </w:tc>
      </w:tr>
      <w:tr w:rsidR="00B5061D" w:rsidRPr="00B5061D" w:rsidTr="00B5061D">
        <w:tc>
          <w:tcPr>
            <w:tcW w:w="568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6в</w:t>
            </w:r>
          </w:p>
        </w:tc>
        <w:tc>
          <w:tcPr>
            <w:tcW w:w="1701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Меркулова В.А.</w:t>
            </w:r>
          </w:p>
        </w:tc>
        <w:tc>
          <w:tcPr>
            <w:tcW w:w="1573" w:type="dxa"/>
            <w:vMerge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905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677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4" w:type="dxa"/>
          </w:tcPr>
          <w:p w:rsidR="00B5061D" w:rsidRPr="00B5061D" w:rsidRDefault="00B5061D" w:rsidP="00B5061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5061D">
              <w:rPr>
                <w:b/>
                <w:color w:val="000000"/>
                <w:sz w:val="24"/>
                <w:szCs w:val="24"/>
              </w:rPr>
              <w:t>3,5</w:t>
            </w:r>
          </w:p>
        </w:tc>
      </w:tr>
      <w:tr w:rsidR="00B5061D" w:rsidRPr="00B5061D" w:rsidTr="00B5061D">
        <w:tc>
          <w:tcPr>
            <w:tcW w:w="568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7а</w:t>
            </w:r>
          </w:p>
        </w:tc>
        <w:tc>
          <w:tcPr>
            <w:tcW w:w="1701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Алферова Г.Р.</w:t>
            </w:r>
          </w:p>
        </w:tc>
        <w:tc>
          <w:tcPr>
            <w:tcW w:w="1573" w:type="dxa"/>
            <w:vMerge w:val="restart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комплексная</w:t>
            </w:r>
          </w:p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контрольная работа</w:t>
            </w:r>
          </w:p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 xml:space="preserve"> </w:t>
            </w:r>
          </w:p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 xml:space="preserve"> </w:t>
            </w:r>
          </w:p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9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05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677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4" w:type="dxa"/>
          </w:tcPr>
          <w:p w:rsidR="00B5061D" w:rsidRPr="00B5061D" w:rsidRDefault="00B5061D" w:rsidP="00B5061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5061D">
              <w:rPr>
                <w:b/>
                <w:color w:val="000000"/>
                <w:sz w:val="24"/>
                <w:szCs w:val="24"/>
              </w:rPr>
              <w:t>3,6</w:t>
            </w:r>
          </w:p>
        </w:tc>
      </w:tr>
      <w:tr w:rsidR="00B5061D" w:rsidRPr="00B5061D" w:rsidTr="00B5061D">
        <w:tc>
          <w:tcPr>
            <w:tcW w:w="568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7б</w:t>
            </w:r>
          </w:p>
        </w:tc>
        <w:tc>
          <w:tcPr>
            <w:tcW w:w="1701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Тарасенко Т.Н.</w:t>
            </w:r>
          </w:p>
        </w:tc>
        <w:tc>
          <w:tcPr>
            <w:tcW w:w="1573" w:type="dxa"/>
            <w:vMerge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905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677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4" w:type="dxa"/>
          </w:tcPr>
          <w:p w:rsidR="00B5061D" w:rsidRPr="00B5061D" w:rsidRDefault="00B5061D" w:rsidP="00B5061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5061D">
              <w:rPr>
                <w:b/>
                <w:color w:val="000000"/>
                <w:sz w:val="24"/>
                <w:szCs w:val="24"/>
              </w:rPr>
              <w:t>3,6</w:t>
            </w:r>
          </w:p>
        </w:tc>
      </w:tr>
      <w:tr w:rsidR="00B5061D" w:rsidRPr="00B5061D" w:rsidTr="00B5061D">
        <w:tc>
          <w:tcPr>
            <w:tcW w:w="568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7в</w:t>
            </w:r>
          </w:p>
        </w:tc>
        <w:tc>
          <w:tcPr>
            <w:tcW w:w="1701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Остапенко И.Ю.</w:t>
            </w:r>
          </w:p>
        </w:tc>
        <w:tc>
          <w:tcPr>
            <w:tcW w:w="1573" w:type="dxa"/>
            <w:vMerge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05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677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4" w:type="dxa"/>
          </w:tcPr>
          <w:p w:rsidR="00B5061D" w:rsidRPr="00B5061D" w:rsidRDefault="00B5061D" w:rsidP="00B5061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5061D">
              <w:rPr>
                <w:b/>
                <w:color w:val="000000"/>
                <w:sz w:val="24"/>
                <w:szCs w:val="24"/>
              </w:rPr>
              <w:t>3,3</w:t>
            </w:r>
          </w:p>
        </w:tc>
      </w:tr>
      <w:tr w:rsidR="00B5061D" w:rsidRPr="00B5061D" w:rsidTr="00B5061D">
        <w:tc>
          <w:tcPr>
            <w:tcW w:w="568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7ск</w:t>
            </w:r>
          </w:p>
        </w:tc>
        <w:tc>
          <w:tcPr>
            <w:tcW w:w="1701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Меркулова В.А.</w:t>
            </w:r>
          </w:p>
        </w:tc>
        <w:tc>
          <w:tcPr>
            <w:tcW w:w="1573" w:type="dxa"/>
            <w:vMerge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05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4" w:type="dxa"/>
          </w:tcPr>
          <w:p w:rsidR="00B5061D" w:rsidRPr="00B5061D" w:rsidRDefault="00B5061D" w:rsidP="00B5061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5061D"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  <w:tr w:rsidR="00B5061D" w:rsidRPr="00B5061D" w:rsidTr="00B5061D">
        <w:tc>
          <w:tcPr>
            <w:tcW w:w="568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8а</w:t>
            </w:r>
          </w:p>
        </w:tc>
        <w:tc>
          <w:tcPr>
            <w:tcW w:w="1701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Хадеева С.А.</w:t>
            </w:r>
          </w:p>
        </w:tc>
        <w:tc>
          <w:tcPr>
            <w:tcW w:w="1573" w:type="dxa"/>
            <w:vMerge w:val="restart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комплексная</w:t>
            </w:r>
          </w:p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759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905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677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4" w:type="dxa"/>
          </w:tcPr>
          <w:p w:rsidR="00B5061D" w:rsidRPr="00B5061D" w:rsidRDefault="00B5061D" w:rsidP="00B5061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5061D">
              <w:rPr>
                <w:b/>
                <w:color w:val="000000"/>
                <w:sz w:val="24"/>
                <w:szCs w:val="24"/>
              </w:rPr>
              <w:t>3,5</w:t>
            </w:r>
          </w:p>
        </w:tc>
      </w:tr>
      <w:tr w:rsidR="00B5061D" w:rsidRPr="00B5061D" w:rsidTr="00B5061D">
        <w:tc>
          <w:tcPr>
            <w:tcW w:w="568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8б</w:t>
            </w:r>
          </w:p>
        </w:tc>
        <w:tc>
          <w:tcPr>
            <w:tcW w:w="1701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B5061D">
              <w:rPr>
                <w:color w:val="000000"/>
                <w:sz w:val="24"/>
                <w:szCs w:val="24"/>
              </w:rPr>
              <w:t>Хаддева</w:t>
            </w:r>
            <w:proofErr w:type="spellEnd"/>
            <w:r w:rsidRPr="00B5061D">
              <w:rPr>
                <w:color w:val="000000"/>
                <w:sz w:val="24"/>
                <w:szCs w:val="24"/>
              </w:rPr>
              <w:t xml:space="preserve"> С.А.</w:t>
            </w:r>
          </w:p>
        </w:tc>
        <w:tc>
          <w:tcPr>
            <w:tcW w:w="1573" w:type="dxa"/>
            <w:vMerge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05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677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4" w:type="dxa"/>
          </w:tcPr>
          <w:p w:rsidR="00B5061D" w:rsidRPr="00B5061D" w:rsidRDefault="00B5061D" w:rsidP="00B5061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5061D"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B5061D" w:rsidRPr="00B5061D" w:rsidTr="00B5061D">
        <w:tc>
          <w:tcPr>
            <w:tcW w:w="568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8в</w:t>
            </w:r>
          </w:p>
        </w:tc>
        <w:tc>
          <w:tcPr>
            <w:tcW w:w="1701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Щекина Т.В.</w:t>
            </w:r>
          </w:p>
        </w:tc>
        <w:tc>
          <w:tcPr>
            <w:tcW w:w="1573" w:type="dxa"/>
            <w:vMerge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905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677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4" w:type="dxa"/>
          </w:tcPr>
          <w:p w:rsidR="00B5061D" w:rsidRPr="00B5061D" w:rsidRDefault="00B5061D" w:rsidP="00B5061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5061D">
              <w:rPr>
                <w:b/>
                <w:color w:val="000000"/>
                <w:sz w:val="24"/>
                <w:szCs w:val="24"/>
              </w:rPr>
              <w:t>3,6</w:t>
            </w:r>
          </w:p>
        </w:tc>
      </w:tr>
      <w:tr w:rsidR="00B5061D" w:rsidRPr="00B5061D" w:rsidTr="00B5061D">
        <w:tc>
          <w:tcPr>
            <w:tcW w:w="568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8ск</w:t>
            </w:r>
          </w:p>
        </w:tc>
        <w:tc>
          <w:tcPr>
            <w:tcW w:w="1701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Щекина Т.В.</w:t>
            </w:r>
          </w:p>
        </w:tc>
        <w:tc>
          <w:tcPr>
            <w:tcW w:w="1573" w:type="dxa"/>
            <w:vMerge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05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4" w:type="dxa"/>
          </w:tcPr>
          <w:p w:rsidR="00B5061D" w:rsidRPr="00B5061D" w:rsidRDefault="00B5061D" w:rsidP="00B5061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5061D"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  <w:tr w:rsidR="00B5061D" w:rsidRPr="00B5061D" w:rsidTr="00B5061D">
        <w:tc>
          <w:tcPr>
            <w:tcW w:w="568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701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Тарасенко Т.Н.</w:t>
            </w:r>
          </w:p>
        </w:tc>
        <w:tc>
          <w:tcPr>
            <w:tcW w:w="1573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диагностическая работа в форме ЕГЭ</w:t>
            </w:r>
          </w:p>
        </w:tc>
        <w:tc>
          <w:tcPr>
            <w:tcW w:w="759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05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53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677" w:type="dxa"/>
          </w:tcPr>
          <w:p w:rsidR="00B5061D" w:rsidRPr="00B5061D" w:rsidRDefault="00B5061D" w:rsidP="00B5061D">
            <w:pPr>
              <w:jc w:val="both"/>
              <w:rPr>
                <w:color w:val="000000"/>
                <w:sz w:val="24"/>
                <w:szCs w:val="24"/>
              </w:rPr>
            </w:pPr>
            <w:r w:rsidRPr="00B5061D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564" w:type="dxa"/>
          </w:tcPr>
          <w:p w:rsidR="00B5061D" w:rsidRPr="00B5061D" w:rsidRDefault="00B5061D" w:rsidP="00B5061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5061D">
              <w:rPr>
                <w:b/>
                <w:color w:val="000000"/>
                <w:sz w:val="24"/>
                <w:szCs w:val="24"/>
              </w:rPr>
              <w:t>3,7</w:t>
            </w:r>
          </w:p>
        </w:tc>
      </w:tr>
      <w:tr w:rsidR="00B5061D" w:rsidRPr="00B5061D" w:rsidTr="00B5061D">
        <w:tc>
          <w:tcPr>
            <w:tcW w:w="3842" w:type="dxa"/>
            <w:gridSpan w:val="3"/>
          </w:tcPr>
          <w:p w:rsidR="00B5061D" w:rsidRPr="00B5061D" w:rsidRDefault="00B5061D" w:rsidP="00B5061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5061D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59" w:type="dxa"/>
          </w:tcPr>
          <w:p w:rsidR="00B5061D" w:rsidRPr="00B5061D" w:rsidRDefault="00B5061D" w:rsidP="00B5061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5061D">
              <w:rPr>
                <w:b/>
                <w:color w:val="000000"/>
                <w:sz w:val="24"/>
                <w:szCs w:val="24"/>
              </w:rPr>
              <w:t>358</w:t>
            </w:r>
          </w:p>
        </w:tc>
        <w:tc>
          <w:tcPr>
            <w:tcW w:w="905" w:type="dxa"/>
          </w:tcPr>
          <w:p w:rsidR="00B5061D" w:rsidRPr="00B5061D" w:rsidRDefault="00B5061D" w:rsidP="00B5061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5061D">
              <w:rPr>
                <w:b/>
                <w:color w:val="000000"/>
                <w:sz w:val="24"/>
                <w:szCs w:val="24"/>
              </w:rPr>
              <w:t>354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5061D">
              <w:rPr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5061D">
              <w:rPr>
                <w:b/>
                <w:color w:val="000000"/>
                <w:sz w:val="24"/>
                <w:szCs w:val="24"/>
              </w:rPr>
              <w:t>118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5061D">
              <w:rPr>
                <w:b/>
                <w:color w:val="000000"/>
                <w:sz w:val="24"/>
                <w:szCs w:val="24"/>
              </w:rPr>
              <w:t>190</w:t>
            </w:r>
          </w:p>
        </w:tc>
        <w:tc>
          <w:tcPr>
            <w:tcW w:w="622" w:type="dxa"/>
          </w:tcPr>
          <w:p w:rsidR="00B5061D" w:rsidRPr="00B5061D" w:rsidRDefault="00B5061D" w:rsidP="00B5061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5061D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53" w:type="dxa"/>
          </w:tcPr>
          <w:p w:rsidR="00B5061D" w:rsidRPr="00B5061D" w:rsidRDefault="00B5061D" w:rsidP="00B5061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5061D">
              <w:rPr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677" w:type="dxa"/>
          </w:tcPr>
          <w:p w:rsidR="00B5061D" w:rsidRPr="00B5061D" w:rsidRDefault="00B5061D" w:rsidP="00B5061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5061D">
              <w:rPr>
                <w:b/>
                <w:color w:val="000000"/>
                <w:sz w:val="24"/>
                <w:szCs w:val="24"/>
              </w:rPr>
              <w:t>99,7</w:t>
            </w:r>
          </w:p>
        </w:tc>
        <w:tc>
          <w:tcPr>
            <w:tcW w:w="564" w:type="dxa"/>
          </w:tcPr>
          <w:p w:rsidR="00B5061D" w:rsidRPr="00B5061D" w:rsidRDefault="00B5061D" w:rsidP="00B5061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5061D">
              <w:rPr>
                <w:b/>
                <w:color w:val="000000"/>
                <w:sz w:val="24"/>
                <w:szCs w:val="24"/>
              </w:rPr>
              <w:t>3,6</w:t>
            </w:r>
          </w:p>
        </w:tc>
      </w:tr>
    </w:tbl>
    <w:p w:rsidR="00B5061D" w:rsidRPr="00D20F1C" w:rsidRDefault="00B5061D" w:rsidP="00B5061D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A0CAB" w:rsidRDefault="00CA0CAB" w:rsidP="00CA0CAB">
      <w:pPr>
        <w:pStyle w:val="Default"/>
        <w:ind w:firstLine="708"/>
        <w:jc w:val="both"/>
        <w:rPr>
          <w:sz w:val="28"/>
          <w:szCs w:val="28"/>
        </w:rPr>
      </w:pPr>
      <w:r w:rsidRPr="00CA0CAB">
        <w:rPr>
          <w:sz w:val="28"/>
          <w:szCs w:val="28"/>
        </w:rPr>
        <w:t xml:space="preserve">По итогам административных работ в 5-8 классах высокая успеваемость у </w:t>
      </w:r>
      <w:r>
        <w:rPr>
          <w:sz w:val="28"/>
          <w:szCs w:val="28"/>
        </w:rPr>
        <w:t>Тарасенко Т.Н., Меркуловой В.А</w:t>
      </w:r>
      <w:r w:rsidRPr="00CA0CAB">
        <w:rPr>
          <w:sz w:val="28"/>
          <w:szCs w:val="28"/>
        </w:rPr>
        <w:t xml:space="preserve">., низкая успеваемость у </w:t>
      </w:r>
      <w:r>
        <w:rPr>
          <w:sz w:val="28"/>
          <w:szCs w:val="28"/>
        </w:rPr>
        <w:t>Остапенко И.Ю</w:t>
      </w:r>
      <w:r w:rsidRPr="00CA0CAB">
        <w:rPr>
          <w:sz w:val="28"/>
          <w:szCs w:val="28"/>
        </w:rPr>
        <w:t xml:space="preserve">. Самое высокое качество у </w:t>
      </w:r>
      <w:r>
        <w:rPr>
          <w:sz w:val="28"/>
          <w:szCs w:val="28"/>
        </w:rPr>
        <w:t>Тарасенко Т.Н.</w:t>
      </w:r>
      <w:r w:rsidRPr="00CA0CAB">
        <w:rPr>
          <w:sz w:val="28"/>
          <w:szCs w:val="28"/>
        </w:rPr>
        <w:t xml:space="preserve"> в </w:t>
      </w:r>
      <w:r>
        <w:rPr>
          <w:sz w:val="28"/>
          <w:szCs w:val="28"/>
        </w:rPr>
        <w:t>5а</w:t>
      </w:r>
      <w:r w:rsidRPr="00CA0CAB">
        <w:rPr>
          <w:sz w:val="28"/>
          <w:szCs w:val="28"/>
        </w:rPr>
        <w:t xml:space="preserve"> классе (</w:t>
      </w:r>
      <w:r>
        <w:rPr>
          <w:sz w:val="28"/>
          <w:szCs w:val="28"/>
        </w:rPr>
        <w:t>62</w:t>
      </w:r>
      <w:r w:rsidRPr="00CA0CAB">
        <w:rPr>
          <w:sz w:val="28"/>
          <w:szCs w:val="28"/>
        </w:rPr>
        <w:t xml:space="preserve">). Самое низкое качество в </w:t>
      </w:r>
      <w:r>
        <w:rPr>
          <w:sz w:val="28"/>
          <w:szCs w:val="28"/>
        </w:rPr>
        <w:t>7к</w:t>
      </w:r>
      <w:r w:rsidRPr="00CA0CAB">
        <w:rPr>
          <w:sz w:val="28"/>
          <w:szCs w:val="28"/>
        </w:rPr>
        <w:t xml:space="preserve"> (ОВЗ), </w:t>
      </w:r>
      <w:r>
        <w:rPr>
          <w:sz w:val="28"/>
          <w:szCs w:val="28"/>
        </w:rPr>
        <w:t>8к</w:t>
      </w:r>
      <w:r w:rsidRPr="00CA0CAB">
        <w:rPr>
          <w:sz w:val="28"/>
          <w:szCs w:val="28"/>
        </w:rPr>
        <w:t xml:space="preserve"> (ОВЗ), </w:t>
      </w:r>
      <w:r>
        <w:rPr>
          <w:sz w:val="28"/>
          <w:szCs w:val="28"/>
        </w:rPr>
        <w:t>7в</w:t>
      </w:r>
      <w:r w:rsidRPr="00CA0CAB">
        <w:rPr>
          <w:sz w:val="28"/>
          <w:szCs w:val="28"/>
        </w:rPr>
        <w:t xml:space="preserve"> классах. </w:t>
      </w:r>
    </w:p>
    <w:p w:rsidR="00CA0CAB" w:rsidRPr="00CA0CAB" w:rsidRDefault="00CA0CAB" w:rsidP="00CA0CAB">
      <w:pPr>
        <w:pStyle w:val="Default"/>
        <w:ind w:firstLine="708"/>
        <w:jc w:val="both"/>
        <w:rPr>
          <w:sz w:val="28"/>
          <w:szCs w:val="28"/>
        </w:rPr>
      </w:pPr>
      <w:r w:rsidRPr="00CA0CAB">
        <w:rPr>
          <w:sz w:val="28"/>
          <w:szCs w:val="28"/>
        </w:rPr>
        <w:t xml:space="preserve">Итоги годового контроля анализировались, обсуждались с учителями на заседании </w:t>
      </w:r>
      <w:r>
        <w:rPr>
          <w:sz w:val="28"/>
          <w:szCs w:val="28"/>
        </w:rPr>
        <w:t>Ш</w:t>
      </w:r>
      <w:r w:rsidRPr="00CA0CAB">
        <w:rPr>
          <w:sz w:val="28"/>
          <w:szCs w:val="28"/>
        </w:rPr>
        <w:t>МО</w:t>
      </w:r>
      <w:r>
        <w:rPr>
          <w:sz w:val="28"/>
          <w:szCs w:val="28"/>
        </w:rPr>
        <w:t>.</w:t>
      </w:r>
      <w:r w:rsidRPr="00CA0CAB">
        <w:rPr>
          <w:sz w:val="28"/>
          <w:szCs w:val="28"/>
        </w:rPr>
        <w:t xml:space="preserve"> </w:t>
      </w:r>
    </w:p>
    <w:p w:rsidR="00CA0CAB" w:rsidRDefault="00CA0CAB" w:rsidP="00CA0CAB">
      <w:pPr>
        <w:pStyle w:val="Default"/>
        <w:ind w:firstLine="708"/>
        <w:jc w:val="both"/>
        <w:rPr>
          <w:sz w:val="28"/>
          <w:szCs w:val="28"/>
        </w:rPr>
      </w:pPr>
      <w:r w:rsidRPr="00CA0CAB">
        <w:rPr>
          <w:sz w:val="28"/>
          <w:szCs w:val="28"/>
        </w:rPr>
        <w:t xml:space="preserve">Анализ контрольных работ и наблюдений во время предметно-обобщающего контроля позволили установить динамику формирования конечных результатов, выявить недостатки, спланировать административный </w:t>
      </w:r>
      <w:proofErr w:type="spellStart"/>
      <w:r w:rsidRPr="00CA0CAB">
        <w:rPr>
          <w:sz w:val="28"/>
          <w:szCs w:val="28"/>
        </w:rPr>
        <w:t>внутришкольный</w:t>
      </w:r>
      <w:proofErr w:type="spellEnd"/>
      <w:r w:rsidRPr="00CA0CAB">
        <w:rPr>
          <w:sz w:val="28"/>
          <w:szCs w:val="28"/>
        </w:rPr>
        <w:t xml:space="preserve"> контроль и работу на 2017-2018 учебный год. </w:t>
      </w:r>
    </w:p>
    <w:p w:rsidR="00CA0CAB" w:rsidRPr="00CA0CAB" w:rsidRDefault="00CA0CAB" w:rsidP="00CA0CAB">
      <w:pPr>
        <w:pStyle w:val="Default"/>
        <w:ind w:firstLine="708"/>
        <w:jc w:val="both"/>
        <w:rPr>
          <w:sz w:val="28"/>
          <w:szCs w:val="28"/>
        </w:rPr>
      </w:pPr>
      <w:r w:rsidRPr="00CA0CAB">
        <w:rPr>
          <w:sz w:val="28"/>
          <w:szCs w:val="28"/>
        </w:rPr>
        <w:t>В 2017-2018 уч</w:t>
      </w:r>
      <w:r>
        <w:rPr>
          <w:sz w:val="28"/>
          <w:szCs w:val="28"/>
        </w:rPr>
        <w:t>ебном году</w:t>
      </w:r>
      <w:r w:rsidRPr="00CA0CAB">
        <w:rPr>
          <w:sz w:val="28"/>
          <w:szCs w:val="28"/>
        </w:rPr>
        <w:t xml:space="preserve"> необходимо продумать работу по повышению качества, уделить внимание индивидуальной работе с </w:t>
      </w:r>
      <w:proofErr w:type="gramStart"/>
      <w:r>
        <w:rPr>
          <w:sz w:val="28"/>
          <w:szCs w:val="28"/>
        </w:rPr>
        <w:t>об</w:t>
      </w:r>
      <w:r w:rsidRPr="00CA0CAB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CA0CAB">
        <w:rPr>
          <w:sz w:val="28"/>
          <w:szCs w:val="28"/>
        </w:rPr>
        <w:t>щимися</w:t>
      </w:r>
      <w:proofErr w:type="gramEnd"/>
      <w:r w:rsidRPr="00CA0CAB">
        <w:rPr>
          <w:sz w:val="28"/>
          <w:szCs w:val="28"/>
        </w:rPr>
        <w:t xml:space="preserve">, скорректировать содержание административного контроля. </w:t>
      </w:r>
    </w:p>
    <w:p w:rsidR="00CA0CAB" w:rsidRPr="00CA0CAB" w:rsidRDefault="00CA0CAB" w:rsidP="00CA0CAB">
      <w:pPr>
        <w:pStyle w:val="Default"/>
        <w:ind w:firstLine="708"/>
        <w:jc w:val="both"/>
        <w:rPr>
          <w:sz w:val="28"/>
          <w:szCs w:val="28"/>
        </w:rPr>
      </w:pPr>
      <w:r w:rsidRPr="00CA0CAB">
        <w:rPr>
          <w:sz w:val="28"/>
          <w:szCs w:val="28"/>
        </w:rPr>
        <w:t>На основании Положения о текущем контроле успеваемости и промежуточной аттестации в 2016-2017 уч</w:t>
      </w:r>
      <w:r>
        <w:rPr>
          <w:sz w:val="28"/>
          <w:szCs w:val="28"/>
        </w:rPr>
        <w:t xml:space="preserve">ебном </w:t>
      </w:r>
      <w:r w:rsidRPr="00CA0CAB">
        <w:rPr>
          <w:sz w:val="28"/>
          <w:szCs w:val="28"/>
        </w:rPr>
        <w:t>г</w:t>
      </w:r>
      <w:r>
        <w:rPr>
          <w:sz w:val="28"/>
          <w:szCs w:val="28"/>
        </w:rPr>
        <w:t>оду</w:t>
      </w:r>
      <w:r w:rsidRPr="00CA0CAB">
        <w:rPr>
          <w:sz w:val="28"/>
          <w:szCs w:val="28"/>
        </w:rPr>
        <w:t xml:space="preserve"> проведена промежуточная аттестация </w:t>
      </w:r>
      <w:proofErr w:type="gramStart"/>
      <w:r w:rsidRPr="00CA0CAB">
        <w:rPr>
          <w:sz w:val="28"/>
          <w:szCs w:val="28"/>
        </w:rPr>
        <w:t>обучающихся</w:t>
      </w:r>
      <w:proofErr w:type="gramEnd"/>
      <w:r w:rsidRPr="00CA0CAB">
        <w:rPr>
          <w:sz w:val="28"/>
          <w:szCs w:val="28"/>
        </w:rPr>
        <w:t xml:space="preserve"> по русскому языку, математике и другим предметам учебного п</w:t>
      </w:r>
      <w:r w:rsidR="0045449E">
        <w:rPr>
          <w:sz w:val="28"/>
          <w:szCs w:val="28"/>
        </w:rPr>
        <w:t>лана</w:t>
      </w:r>
      <w:r w:rsidRPr="00CA0CAB">
        <w:rPr>
          <w:sz w:val="28"/>
          <w:szCs w:val="28"/>
        </w:rPr>
        <w:t xml:space="preserve">. </w:t>
      </w:r>
    </w:p>
    <w:p w:rsidR="00B5061D" w:rsidRPr="0045449E" w:rsidRDefault="00B5061D" w:rsidP="005C3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49E" w:rsidRPr="0045449E" w:rsidRDefault="00885F91" w:rsidP="004544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Участие во </w:t>
      </w:r>
      <w:r w:rsidR="0045449E" w:rsidRPr="00454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всероссийских проверочных работ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</w:t>
      </w:r>
    </w:p>
    <w:p w:rsidR="00885F91" w:rsidRDefault="0045449E" w:rsidP="00885F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5449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</w:t>
      </w:r>
      <w:r w:rsidR="00885F9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2016-2017 учебном году </w:t>
      </w:r>
      <w:proofErr w:type="gramStart"/>
      <w:r w:rsidR="00885F9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обучающиеся</w:t>
      </w:r>
      <w:proofErr w:type="gramEnd"/>
      <w:r w:rsidR="00885F9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4, 5, 11 классов приняли участие во </w:t>
      </w:r>
      <w:r w:rsidRPr="0045449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Всероссийских проверочных работ</w:t>
      </w:r>
      <w:r w:rsidR="00885F9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ах</w:t>
      </w:r>
      <w:r w:rsidRPr="0045449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(далее – ВПР)</w:t>
      </w:r>
      <w:r w:rsidR="00885F9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</w:p>
    <w:p w:rsidR="00885F91" w:rsidRDefault="00885F91" w:rsidP="00885F9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885F91" w:rsidRDefault="00885F91" w:rsidP="00885F9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885F91" w:rsidRDefault="00885F91" w:rsidP="00885F9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885F91" w:rsidRDefault="00885F91" w:rsidP="00885F9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45449E" w:rsidRPr="00885F91" w:rsidRDefault="0045449E" w:rsidP="00885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Итоги работы</w:t>
      </w:r>
      <w:r w:rsidRPr="00885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русскому языку</w:t>
      </w:r>
      <w:r w:rsidRPr="00454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5449E" w:rsidRPr="0045449E" w:rsidRDefault="0045449E" w:rsidP="0045449E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20F1C">
        <w:rPr>
          <w:rFonts w:ascii="Times New Roman" w:eastAsia="Calibri" w:hAnsi="Times New Roman" w:cs="Times New Roman"/>
          <w:sz w:val="24"/>
          <w:szCs w:val="24"/>
        </w:rPr>
        <w:t xml:space="preserve">Таблица </w:t>
      </w:r>
      <w:r>
        <w:rPr>
          <w:rFonts w:ascii="Times New Roman" w:eastAsia="Calibri" w:hAnsi="Times New Roman" w:cs="Times New Roman"/>
          <w:sz w:val="24"/>
          <w:szCs w:val="24"/>
        </w:rPr>
        <w:t>31</w:t>
      </w:r>
    </w:p>
    <w:tbl>
      <w:tblPr>
        <w:tblStyle w:val="210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0"/>
        <w:gridCol w:w="851"/>
        <w:gridCol w:w="851"/>
        <w:gridCol w:w="1984"/>
        <w:gridCol w:w="602"/>
        <w:gridCol w:w="603"/>
        <w:gridCol w:w="602"/>
        <w:gridCol w:w="603"/>
        <w:gridCol w:w="850"/>
        <w:gridCol w:w="851"/>
        <w:gridCol w:w="851"/>
      </w:tblGrid>
      <w:tr w:rsidR="0045449E" w:rsidRPr="0045449E" w:rsidTr="00256D9C">
        <w:tc>
          <w:tcPr>
            <w:tcW w:w="850" w:type="dxa"/>
            <w:vMerge w:val="restart"/>
          </w:tcPr>
          <w:p w:rsidR="0045449E" w:rsidRPr="0045449E" w:rsidRDefault="0045449E" w:rsidP="0045449E">
            <w:pPr>
              <w:rPr>
                <w:rFonts w:ascii="Times New Roman" w:hAnsi="Times New Roman"/>
                <w:sz w:val="24"/>
                <w:lang w:eastAsia="ru-RU"/>
              </w:rPr>
            </w:pPr>
            <w:r w:rsidRPr="0045449E">
              <w:rPr>
                <w:rFonts w:ascii="Times New Roman" w:hAnsi="Times New Roman"/>
                <w:sz w:val="24"/>
                <w:lang w:eastAsia="ru-RU"/>
              </w:rPr>
              <w:t>класс</w:t>
            </w:r>
          </w:p>
        </w:tc>
        <w:tc>
          <w:tcPr>
            <w:tcW w:w="851" w:type="dxa"/>
            <w:vMerge w:val="restart"/>
          </w:tcPr>
          <w:p w:rsidR="0045449E" w:rsidRPr="0045449E" w:rsidRDefault="0045449E" w:rsidP="0045449E">
            <w:pPr>
              <w:rPr>
                <w:rFonts w:ascii="Times New Roman" w:hAnsi="Times New Roman"/>
                <w:sz w:val="24"/>
                <w:lang w:eastAsia="ru-RU"/>
              </w:rPr>
            </w:pPr>
            <w:r w:rsidRPr="0045449E">
              <w:rPr>
                <w:rFonts w:ascii="Times New Roman" w:hAnsi="Times New Roman"/>
                <w:sz w:val="24"/>
                <w:lang w:eastAsia="ru-RU"/>
              </w:rPr>
              <w:t>кол-во уч-ся</w:t>
            </w:r>
          </w:p>
        </w:tc>
        <w:tc>
          <w:tcPr>
            <w:tcW w:w="851" w:type="dxa"/>
            <w:vMerge w:val="restart"/>
          </w:tcPr>
          <w:p w:rsidR="0045449E" w:rsidRPr="0045449E" w:rsidRDefault="0045449E" w:rsidP="0045449E">
            <w:pPr>
              <w:rPr>
                <w:rFonts w:ascii="Times New Roman" w:hAnsi="Times New Roman"/>
                <w:sz w:val="24"/>
                <w:lang w:eastAsia="ru-RU"/>
              </w:rPr>
            </w:pPr>
            <w:proofErr w:type="spellStart"/>
            <w:r w:rsidRPr="0045449E">
              <w:rPr>
                <w:rFonts w:ascii="Times New Roman" w:hAnsi="Times New Roman"/>
                <w:sz w:val="24"/>
                <w:lang w:eastAsia="ru-RU"/>
              </w:rPr>
              <w:t>писа</w:t>
            </w:r>
            <w:proofErr w:type="spellEnd"/>
          </w:p>
          <w:p w:rsidR="0045449E" w:rsidRPr="0045449E" w:rsidRDefault="0045449E" w:rsidP="0045449E">
            <w:pPr>
              <w:rPr>
                <w:rFonts w:ascii="Times New Roman" w:hAnsi="Times New Roman"/>
                <w:sz w:val="24"/>
                <w:lang w:eastAsia="ru-RU"/>
              </w:rPr>
            </w:pPr>
            <w:r w:rsidRPr="0045449E">
              <w:rPr>
                <w:rFonts w:ascii="Times New Roman" w:hAnsi="Times New Roman"/>
                <w:sz w:val="24"/>
                <w:lang w:eastAsia="ru-RU"/>
              </w:rPr>
              <w:t>ли</w:t>
            </w:r>
          </w:p>
        </w:tc>
        <w:tc>
          <w:tcPr>
            <w:tcW w:w="1984" w:type="dxa"/>
            <w:vMerge w:val="restart"/>
          </w:tcPr>
          <w:p w:rsidR="0045449E" w:rsidRPr="0045449E" w:rsidRDefault="0045449E" w:rsidP="0045449E">
            <w:pPr>
              <w:rPr>
                <w:rFonts w:ascii="Times New Roman" w:hAnsi="Times New Roman"/>
                <w:sz w:val="24"/>
                <w:lang w:eastAsia="ru-RU"/>
              </w:rPr>
            </w:pPr>
            <w:r w:rsidRPr="0045449E">
              <w:rPr>
                <w:rFonts w:ascii="Times New Roman" w:hAnsi="Times New Roman"/>
                <w:sz w:val="24"/>
                <w:lang w:eastAsia="ru-RU"/>
              </w:rPr>
              <w:t>учитель</w:t>
            </w:r>
          </w:p>
        </w:tc>
        <w:tc>
          <w:tcPr>
            <w:tcW w:w="2410" w:type="dxa"/>
            <w:gridSpan w:val="4"/>
          </w:tcPr>
          <w:p w:rsidR="0045449E" w:rsidRPr="0045449E" w:rsidRDefault="0045449E" w:rsidP="0045449E">
            <w:pPr>
              <w:rPr>
                <w:rFonts w:ascii="Times New Roman" w:hAnsi="Times New Roman"/>
                <w:sz w:val="24"/>
                <w:lang w:eastAsia="ru-RU"/>
              </w:rPr>
            </w:pPr>
            <w:r w:rsidRPr="0045449E">
              <w:rPr>
                <w:rFonts w:ascii="Times New Roman" w:hAnsi="Times New Roman"/>
                <w:sz w:val="24"/>
              </w:rPr>
              <w:t>выполнили на:</w:t>
            </w:r>
          </w:p>
        </w:tc>
        <w:tc>
          <w:tcPr>
            <w:tcW w:w="850" w:type="dxa"/>
            <w:vMerge w:val="restart"/>
          </w:tcPr>
          <w:p w:rsidR="0045449E" w:rsidRPr="0045449E" w:rsidRDefault="0045449E" w:rsidP="0045449E">
            <w:pPr>
              <w:rPr>
                <w:rFonts w:ascii="Times New Roman" w:hAnsi="Times New Roman"/>
                <w:sz w:val="24"/>
              </w:rPr>
            </w:pPr>
            <w:r w:rsidRPr="0045449E">
              <w:rPr>
                <w:rFonts w:ascii="Times New Roman" w:hAnsi="Times New Roman"/>
                <w:sz w:val="24"/>
              </w:rPr>
              <w:t>%</w:t>
            </w:r>
          </w:p>
          <w:p w:rsidR="0045449E" w:rsidRPr="0045449E" w:rsidRDefault="0045449E" w:rsidP="0045449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45449E">
              <w:rPr>
                <w:rFonts w:ascii="Times New Roman" w:hAnsi="Times New Roman"/>
                <w:sz w:val="24"/>
              </w:rPr>
              <w:t>обуч</w:t>
            </w:r>
            <w:proofErr w:type="spellEnd"/>
            <w:r w:rsidRPr="0045449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51" w:type="dxa"/>
            <w:vMerge w:val="restart"/>
          </w:tcPr>
          <w:p w:rsidR="0045449E" w:rsidRPr="0045449E" w:rsidRDefault="0045449E" w:rsidP="0045449E">
            <w:pPr>
              <w:rPr>
                <w:rFonts w:ascii="Times New Roman" w:hAnsi="Times New Roman"/>
                <w:sz w:val="24"/>
              </w:rPr>
            </w:pPr>
            <w:r w:rsidRPr="0045449E">
              <w:rPr>
                <w:rFonts w:ascii="Times New Roman" w:hAnsi="Times New Roman"/>
                <w:sz w:val="24"/>
              </w:rPr>
              <w:t xml:space="preserve">% </w:t>
            </w:r>
            <w:proofErr w:type="spellStart"/>
            <w:r w:rsidRPr="0045449E">
              <w:rPr>
                <w:rFonts w:ascii="Times New Roman" w:hAnsi="Times New Roman"/>
                <w:sz w:val="24"/>
              </w:rPr>
              <w:t>кач-ва</w:t>
            </w:r>
            <w:proofErr w:type="spellEnd"/>
            <w:r w:rsidRPr="0045449E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45449E" w:rsidRPr="0045449E" w:rsidRDefault="0045449E" w:rsidP="0045449E">
            <w:pPr>
              <w:rPr>
                <w:rFonts w:ascii="Times New Roman" w:hAnsi="Times New Roman"/>
                <w:sz w:val="24"/>
              </w:rPr>
            </w:pPr>
            <w:r w:rsidRPr="0045449E">
              <w:rPr>
                <w:rFonts w:ascii="Times New Roman" w:hAnsi="Times New Roman"/>
                <w:sz w:val="24"/>
              </w:rPr>
              <w:t>сред</w:t>
            </w:r>
          </w:p>
          <w:p w:rsidR="0045449E" w:rsidRPr="0045449E" w:rsidRDefault="0045449E" w:rsidP="0045449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45449E">
              <w:rPr>
                <w:rFonts w:ascii="Times New Roman" w:hAnsi="Times New Roman"/>
                <w:sz w:val="24"/>
              </w:rPr>
              <w:t>ний</w:t>
            </w:r>
            <w:proofErr w:type="spellEnd"/>
            <w:r w:rsidRPr="0045449E">
              <w:rPr>
                <w:rFonts w:ascii="Times New Roman" w:hAnsi="Times New Roman"/>
                <w:sz w:val="24"/>
              </w:rPr>
              <w:t xml:space="preserve"> балл</w:t>
            </w:r>
          </w:p>
        </w:tc>
      </w:tr>
      <w:tr w:rsidR="0045449E" w:rsidRPr="0045449E" w:rsidTr="00256D9C">
        <w:tc>
          <w:tcPr>
            <w:tcW w:w="850" w:type="dxa"/>
            <w:vMerge/>
          </w:tcPr>
          <w:p w:rsidR="0045449E" w:rsidRPr="0045449E" w:rsidRDefault="0045449E" w:rsidP="0045449E">
            <w:pPr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5449E" w:rsidRPr="0045449E" w:rsidRDefault="0045449E" w:rsidP="0045449E">
            <w:pPr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5449E" w:rsidRPr="0045449E" w:rsidRDefault="0045449E" w:rsidP="0045449E">
            <w:pPr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45449E" w:rsidRPr="0045449E" w:rsidRDefault="0045449E" w:rsidP="0045449E">
            <w:pPr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602" w:type="dxa"/>
          </w:tcPr>
          <w:p w:rsidR="0045449E" w:rsidRPr="0045449E" w:rsidRDefault="0045449E" w:rsidP="0045449E">
            <w:pPr>
              <w:rPr>
                <w:rFonts w:ascii="Times New Roman" w:hAnsi="Times New Roman"/>
                <w:sz w:val="24"/>
              </w:rPr>
            </w:pPr>
            <w:r w:rsidRPr="0045449E">
              <w:rPr>
                <w:rFonts w:ascii="Times New Roman" w:hAnsi="Times New Roman"/>
                <w:sz w:val="24"/>
              </w:rPr>
              <w:t>«5»</w:t>
            </w:r>
          </w:p>
        </w:tc>
        <w:tc>
          <w:tcPr>
            <w:tcW w:w="603" w:type="dxa"/>
          </w:tcPr>
          <w:p w:rsidR="0045449E" w:rsidRPr="0045449E" w:rsidRDefault="0045449E" w:rsidP="0045449E">
            <w:pPr>
              <w:rPr>
                <w:rFonts w:ascii="Times New Roman" w:hAnsi="Times New Roman"/>
                <w:sz w:val="24"/>
              </w:rPr>
            </w:pPr>
            <w:r w:rsidRPr="0045449E">
              <w:rPr>
                <w:rFonts w:ascii="Times New Roman" w:hAnsi="Times New Roman"/>
                <w:sz w:val="24"/>
              </w:rPr>
              <w:t>«4»</w:t>
            </w:r>
          </w:p>
        </w:tc>
        <w:tc>
          <w:tcPr>
            <w:tcW w:w="602" w:type="dxa"/>
          </w:tcPr>
          <w:p w:rsidR="0045449E" w:rsidRPr="0045449E" w:rsidRDefault="0045449E" w:rsidP="0045449E">
            <w:pPr>
              <w:rPr>
                <w:rFonts w:ascii="Times New Roman" w:hAnsi="Times New Roman"/>
                <w:sz w:val="24"/>
              </w:rPr>
            </w:pPr>
            <w:r w:rsidRPr="0045449E">
              <w:rPr>
                <w:rFonts w:ascii="Times New Roman" w:hAnsi="Times New Roman"/>
                <w:sz w:val="24"/>
              </w:rPr>
              <w:t>«3»</w:t>
            </w:r>
          </w:p>
        </w:tc>
        <w:tc>
          <w:tcPr>
            <w:tcW w:w="603" w:type="dxa"/>
          </w:tcPr>
          <w:p w:rsidR="0045449E" w:rsidRPr="0045449E" w:rsidRDefault="0045449E" w:rsidP="0045449E">
            <w:pPr>
              <w:rPr>
                <w:rFonts w:ascii="Times New Roman" w:hAnsi="Times New Roman"/>
                <w:sz w:val="24"/>
              </w:rPr>
            </w:pPr>
            <w:r w:rsidRPr="0045449E">
              <w:rPr>
                <w:rFonts w:ascii="Times New Roman" w:hAnsi="Times New Roman"/>
                <w:sz w:val="24"/>
              </w:rPr>
              <w:t>«2»</w:t>
            </w:r>
          </w:p>
        </w:tc>
        <w:tc>
          <w:tcPr>
            <w:tcW w:w="850" w:type="dxa"/>
            <w:vMerge/>
            <w:vAlign w:val="center"/>
          </w:tcPr>
          <w:p w:rsidR="0045449E" w:rsidRPr="0045449E" w:rsidRDefault="0045449E" w:rsidP="0045449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45449E" w:rsidRPr="0045449E" w:rsidRDefault="0045449E" w:rsidP="0045449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45449E" w:rsidRPr="0045449E" w:rsidRDefault="0045449E" w:rsidP="0045449E">
            <w:pPr>
              <w:rPr>
                <w:rFonts w:ascii="Times New Roman" w:hAnsi="Times New Roman"/>
                <w:sz w:val="24"/>
              </w:rPr>
            </w:pPr>
          </w:p>
        </w:tc>
      </w:tr>
      <w:tr w:rsidR="0045449E" w:rsidRPr="0045449E" w:rsidTr="00256D9C">
        <w:tc>
          <w:tcPr>
            <w:tcW w:w="850" w:type="dxa"/>
          </w:tcPr>
          <w:p w:rsidR="0045449E" w:rsidRPr="0045449E" w:rsidRDefault="0045449E" w:rsidP="0045449E">
            <w:pPr>
              <w:rPr>
                <w:rFonts w:ascii="Times New Roman" w:hAnsi="Times New Roman"/>
                <w:sz w:val="24"/>
                <w:lang w:eastAsia="ru-RU"/>
              </w:rPr>
            </w:pPr>
            <w:r w:rsidRPr="0045449E">
              <w:rPr>
                <w:rFonts w:ascii="Times New Roman" w:hAnsi="Times New Roman"/>
                <w:sz w:val="24"/>
                <w:lang w:eastAsia="ru-RU"/>
              </w:rPr>
              <w:t>5а</w:t>
            </w:r>
          </w:p>
        </w:tc>
        <w:tc>
          <w:tcPr>
            <w:tcW w:w="851" w:type="dxa"/>
          </w:tcPr>
          <w:p w:rsidR="0045449E" w:rsidRPr="0045449E" w:rsidRDefault="0045449E" w:rsidP="0045449E">
            <w:pPr>
              <w:rPr>
                <w:rFonts w:ascii="Times New Roman" w:hAnsi="Times New Roman"/>
                <w:sz w:val="24"/>
                <w:lang w:eastAsia="ru-RU"/>
              </w:rPr>
            </w:pPr>
            <w:r w:rsidRPr="0045449E">
              <w:rPr>
                <w:rFonts w:ascii="Times New Roman" w:hAnsi="Times New Roman"/>
                <w:sz w:val="24"/>
                <w:lang w:eastAsia="ru-RU"/>
              </w:rPr>
              <w:t>26</w:t>
            </w:r>
          </w:p>
        </w:tc>
        <w:tc>
          <w:tcPr>
            <w:tcW w:w="851" w:type="dxa"/>
          </w:tcPr>
          <w:p w:rsidR="0045449E" w:rsidRPr="0045449E" w:rsidRDefault="0045449E" w:rsidP="0045449E">
            <w:pPr>
              <w:rPr>
                <w:rFonts w:ascii="Times New Roman" w:hAnsi="Times New Roman"/>
                <w:sz w:val="24"/>
                <w:lang w:eastAsia="ru-RU"/>
              </w:rPr>
            </w:pPr>
            <w:r w:rsidRPr="0045449E">
              <w:rPr>
                <w:rFonts w:ascii="Times New Roman" w:hAnsi="Times New Roman"/>
                <w:sz w:val="24"/>
                <w:lang w:eastAsia="ru-RU"/>
              </w:rPr>
              <w:t>25</w:t>
            </w:r>
          </w:p>
        </w:tc>
        <w:tc>
          <w:tcPr>
            <w:tcW w:w="1984" w:type="dxa"/>
          </w:tcPr>
          <w:p w:rsidR="0045449E" w:rsidRPr="0045449E" w:rsidRDefault="0045449E" w:rsidP="0045449E">
            <w:pPr>
              <w:rPr>
                <w:rFonts w:ascii="Times New Roman" w:hAnsi="Times New Roman"/>
                <w:sz w:val="24"/>
                <w:lang w:eastAsia="ru-RU"/>
              </w:rPr>
            </w:pPr>
            <w:r w:rsidRPr="0045449E">
              <w:rPr>
                <w:rFonts w:ascii="Times New Roman" w:hAnsi="Times New Roman"/>
                <w:sz w:val="24"/>
                <w:lang w:eastAsia="ru-RU"/>
              </w:rPr>
              <w:t>Тарасенко Т.Н.</w:t>
            </w:r>
          </w:p>
        </w:tc>
        <w:tc>
          <w:tcPr>
            <w:tcW w:w="602" w:type="dxa"/>
          </w:tcPr>
          <w:p w:rsidR="0045449E" w:rsidRPr="0045449E" w:rsidRDefault="0045449E" w:rsidP="0045449E">
            <w:pPr>
              <w:rPr>
                <w:rFonts w:ascii="Times New Roman" w:hAnsi="Times New Roman"/>
                <w:sz w:val="24"/>
              </w:rPr>
            </w:pPr>
            <w:r w:rsidRPr="0045449E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603" w:type="dxa"/>
          </w:tcPr>
          <w:p w:rsidR="0045449E" w:rsidRPr="0045449E" w:rsidRDefault="0045449E" w:rsidP="0045449E">
            <w:pPr>
              <w:rPr>
                <w:rFonts w:ascii="Times New Roman" w:hAnsi="Times New Roman"/>
                <w:sz w:val="24"/>
              </w:rPr>
            </w:pPr>
            <w:r w:rsidRPr="0045449E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602" w:type="dxa"/>
          </w:tcPr>
          <w:p w:rsidR="0045449E" w:rsidRPr="0045449E" w:rsidRDefault="0045449E" w:rsidP="0045449E">
            <w:pPr>
              <w:rPr>
                <w:rFonts w:ascii="Times New Roman" w:hAnsi="Times New Roman"/>
                <w:sz w:val="24"/>
              </w:rPr>
            </w:pPr>
            <w:r w:rsidRPr="0045449E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603" w:type="dxa"/>
          </w:tcPr>
          <w:p w:rsidR="0045449E" w:rsidRPr="0045449E" w:rsidRDefault="0045449E" w:rsidP="0045449E">
            <w:pPr>
              <w:rPr>
                <w:rFonts w:ascii="Times New Roman" w:hAnsi="Times New Roman"/>
                <w:sz w:val="24"/>
              </w:rPr>
            </w:pPr>
            <w:r w:rsidRPr="0045449E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 w:rsidR="0045449E" w:rsidRPr="0045449E" w:rsidRDefault="0045449E" w:rsidP="0045449E">
            <w:pPr>
              <w:rPr>
                <w:rFonts w:ascii="Times New Roman" w:hAnsi="Times New Roman"/>
                <w:sz w:val="24"/>
              </w:rPr>
            </w:pPr>
            <w:r w:rsidRPr="0045449E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45449E" w:rsidRPr="0045449E" w:rsidRDefault="0045449E" w:rsidP="0045449E">
            <w:pPr>
              <w:rPr>
                <w:rFonts w:ascii="Times New Roman" w:hAnsi="Times New Roman"/>
                <w:sz w:val="24"/>
              </w:rPr>
            </w:pPr>
            <w:r w:rsidRPr="0045449E"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851" w:type="dxa"/>
            <w:vAlign w:val="center"/>
          </w:tcPr>
          <w:p w:rsidR="0045449E" w:rsidRPr="0045449E" w:rsidRDefault="0045449E" w:rsidP="0045449E">
            <w:pPr>
              <w:rPr>
                <w:rFonts w:ascii="Times New Roman" w:hAnsi="Times New Roman"/>
                <w:sz w:val="24"/>
              </w:rPr>
            </w:pPr>
            <w:r w:rsidRPr="0045449E">
              <w:rPr>
                <w:rFonts w:ascii="Times New Roman" w:hAnsi="Times New Roman"/>
                <w:sz w:val="24"/>
              </w:rPr>
              <w:t>3,9</w:t>
            </w:r>
          </w:p>
        </w:tc>
      </w:tr>
      <w:tr w:rsidR="0045449E" w:rsidRPr="0045449E" w:rsidTr="00256D9C">
        <w:tc>
          <w:tcPr>
            <w:tcW w:w="850" w:type="dxa"/>
          </w:tcPr>
          <w:p w:rsidR="0045449E" w:rsidRPr="0045449E" w:rsidRDefault="0045449E" w:rsidP="0045449E">
            <w:pPr>
              <w:rPr>
                <w:rFonts w:ascii="Times New Roman" w:hAnsi="Times New Roman"/>
                <w:sz w:val="24"/>
                <w:lang w:eastAsia="ru-RU"/>
              </w:rPr>
            </w:pPr>
            <w:r w:rsidRPr="0045449E">
              <w:rPr>
                <w:rFonts w:ascii="Times New Roman" w:hAnsi="Times New Roman"/>
                <w:sz w:val="24"/>
                <w:lang w:eastAsia="ru-RU"/>
              </w:rPr>
              <w:t>5б</w:t>
            </w:r>
          </w:p>
        </w:tc>
        <w:tc>
          <w:tcPr>
            <w:tcW w:w="851" w:type="dxa"/>
          </w:tcPr>
          <w:p w:rsidR="0045449E" w:rsidRPr="0045449E" w:rsidRDefault="0045449E" w:rsidP="0045449E">
            <w:pPr>
              <w:rPr>
                <w:rFonts w:ascii="Times New Roman" w:hAnsi="Times New Roman"/>
                <w:sz w:val="24"/>
                <w:lang w:eastAsia="ru-RU"/>
              </w:rPr>
            </w:pPr>
            <w:r w:rsidRPr="0045449E">
              <w:rPr>
                <w:rFonts w:ascii="Times New Roman" w:hAnsi="Times New Roman"/>
                <w:sz w:val="24"/>
                <w:lang w:eastAsia="ru-RU"/>
              </w:rPr>
              <w:t>23</w:t>
            </w:r>
          </w:p>
        </w:tc>
        <w:tc>
          <w:tcPr>
            <w:tcW w:w="851" w:type="dxa"/>
          </w:tcPr>
          <w:p w:rsidR="0045449E" w:rsidRPr="0045449E" w:rsidRDefault="0045449E" w:rsidP="0045449E">
            <w:pPr>
              <w:rPr>
                <w:rFonts w:ascii="Times New Roman" w:hAnsi="Times New Roman"/>
                <w:sz w:val="24"/>
                <w:lang w:eastAsia="ru-RU"/>
              </w:rPr>
            </w:pPr>
            <w:r w:rsidRPr="0045449E">
              <w:rPr>
                <w:rFonts w:ascii="Times New Roman" w:hAnsi="Times New Roman"/>
                <w:sz w:val="24"/>
                <w:lang w:eastAsia="ru-RU"/>
              </w:rPr>
              <w:t>21</w:t>
            </w:r>
          </w:p>
        </w:tc>
        <w:tc>
          <w:tcPr>
            <w:tcW w:w="1984" w:type="dxa"/>
          </w:tcPr>
          <w:p w:rsidR="0045449E" w:rsidRPr="0045449E" w:rsidRDefault="0045449E" w:rsidP="0045449E">
            <w:pPr>
              <w:rPr>
                <w:rFonts w:ascii="Times New Roman" w:hAnsi="Times New Roman"/>
                <w:sz w:val="24"/>
                <w:lang w:eastAsia="ru-RU"/>
              </w:rPr>
            </w:pPr>
            <w:r w:rsidRPr="0045449E">
              <w:rPr>
                <w:rFonts w:ascii="Times New Roman" w:hAnsi="Times New Roman"/>
                <w:sz w:val="24"/>
                <w:lang w:eastAsia="ru-RU"/>
              </w:rPr>
              <w:t>Остапенко И.Ю.</w:t>
            </w:r>
          </w:p>
        </w:tc>
        <w:tc>
          <w:tcPr>
            <w:tcW w:w="602" w:type="dxa"/>
          </w:tcPr>
          <w:p w:rsidR="0045449E" w:rsidRPr="0045449E" w:rsidRDefault="0045449E" w:rsidP="0045449E">
            <w:pPr>
              <w:rPr>
                <w:rFonts w:ascii="Times New Roman" w:hAnsi="Times New Roman"/>
                <w:sz w:val="24"/>
              </w:rPr>
            </w:pPr>
            <w:r w:rsidRPr="0045449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03" w:type="dxa"/>
          </w:tcPr>
          <w:p w:rsidR="0045449E" w:rsidRPr="0045449E" w:rsidRDefault="0045449E" w:rsidP="0045449E">
            <w:pPr>
              <w:rPr>
                <w:rFonts w:ascii="Times New Roman" w:hAnsi="Times New Roman"/>
                <w:sz w:val="24"/>
              </w:rPr>
            </w:pPr>
            <w:r w:rsidRPr="0045449E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602" w:type="dxa"/>
          </w:tcPr>
          <w:p w:rsidR="0045449E" w:rsidRPr="0045449E" w:rsidRDefault="0045449E" w:rsidP="0045449E">
            <w:pPr>
              <w:rPr>
                <w:rFonts w:ascii="Times New Roman" w:hAnsi="Times New Roman"/>
                <w:sz w:val="24"/>
              </w:rPr>
            </w:pPr>
            <w:r w:rsidRPr="0045449E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603" w:type="dxa"/>
          </w:tcPr>
          <w:p w:rsidR="0045449E" w:rsidRPr="0045449E" w:rsidRDefault="0045449E" w:rsidP="0045449E">
            <w:pPr>
              <w:rPr>
                <w:rFonts w:ascii="Times New Roman" w:hAnsi="Times New Roman"/>
                <w:sz w:val="24"/>
              </w:rPr>
            </w:pPr>
            <w:r w:rsidRPr="0045449E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50" w:type="dxa"/>
            <w:vAlign w:val="center"/>
          </w:tcPr>
          <w:p w:rsidR="0045449E" w:rsidRPr="0045449E" w:rsidRDefault="0045449E" w:rsidP="0045449E">
            <w:pPr>
              <w:rPr>
                <w:rFonts w:ascii="Times New Roman" w:hAnsi="Times New Roman"/>
                <w:sz w:val="24"/>
              </w:rPr>
            </w:pPr>
            <w:r w:rsidRPr="0045449E">
              <w:rPr>
                <w:rFonts w:ascii="Times New Roman" w:hAnsi="Times New Roman"/>
                <w:sz w:val="24"/>
              </w:rPr>
              <w:t>71</w:t>
            </w:r>
          </w:p>
        </w:tc>
        <w:tc>
          <w:tcPr>
            <w:tcW w:w="851" w:type="dxa"/>
            <w:vAlign w:val="center"/>
          </w:tcPr>
          <w:p w:rsidR="0045449E" w:rsidRPr="0045449E" w:rsidRDefault="0045449E" w:rsidP="0045449E">
            <w:pPr>
              <w:rPr>
                <w:rFonts w:ascii="Times New Roman" w:hAnsi="Times New Roman"/>
                <w:sz w:val="24"/>
              </w:rPr>
            </w:pPr>
            <w:r w:rsidRPr="0045449E"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851" w:type="dxa"/>
            <w:vAlign w:val="center"/>
          </w:tcPr>
          <w:p w:rsidR="0045449E" w:rsidRPr="0045449E" w:rsidRDefault="0045449E" w:rsidP="0045449E">
            <w:pPr>
              <w:rPr>
                <w:rFonts w:ascii="Times New Roman" w:hAnsi="Times New Roman"/>
                <w:sz w:val="24"/>
              </w:rPr>
            </w:pPr>
            <w:r w:rsidRPr="0045449E">
              <w:rPr>
                <w:rFonts w:ascii="Times New Roman" w:hAnsi="Times New Roman"/>
                <w:sz w:val="24"/>
              </w:rPr>
              <w:t>3,1</w:t>
            </w:r>
          </w:p>
        </w:tc>
      </w:tr>
      <w:tr w:rsidR="0045449E" w:rsidRPr="0045449E" w:rsidTr="00256D9C">
        <w:tc>
          <w:tcPr>
            <w:tcW w:w="850" w:type="dxa"/>
          </w:tcPr>
          <w:p w:rsidR="0045449E" w:rsidRPr="0045449E" w:rsidRDefault="0045449E" w:rsidP="0045449E">
            <w:pPr>
              <w:rPr>
                <w:rFonts w:ascii="Times New Roman" w:hAnsi="Times New Roman"/>
                <w:sz w:val="24"/>
                <w:lang w:eastAsia="ru-RU"/>
              </w:rPr>
            </w:pPr>
            <w:r w:rsidRPr="0045449E">
              <w:rPr>
                <w:rFonts w:ascii="Times New Roman" w:hAnsi="Times New Roman"/>
                <w:sz w:val="24"/>
                <w:lang w:eastAsia="ru-RU"/>
              </w:rPr>
              <w:t>5в</w:t>
            </w:r>
          </w:p>
        </w:tc>
        <w:tc>
          <w:tcPr>
            <w:tcW w:w="851" w:type="dxa"/>
          </w:tcPr>
          <w:p w:rsidR="0045449E" w:rsidRPr="0045449E" w:rsidRDefault="0045449E" w:rsidP="0045449E">
            <w:pPr>
              <w:rPr>
                <w:rFonts w:ascii="Times New Roman" w:hAnsi="Times New Roman"/>
                <w:sz w:val="24"/>
                <w:lang w:eastAsia="ru-RU"/>
              </w:rPr>
            </w:pPr>
            <w:r w:rsidRPr="0045449E">
              <w:rPr>
                <w:rFonts w:ascii="Times New Roman" w:hAnsi="Times New Roman"/>
                <w:sz w:val="24"/>
                <w:lang w:eastAsia="ru-RU"/>
              </w:rPr>
              <w:t>22</w:t>
            </w:r>
          </w:p>
        </w:tc>
        <w:tc>
          <w:tcPr>
            <w:tcW w:w="851" w:type="dxa"/>
          </w:tcPr>
          <w:p w:rsidR="0045449E" w:rsidRPr="0045449E" w:rsidRDefault="0045449E" w:rsidP="0045449E">
            <w:pPr>
              <w:rPr>
                <w:rFonts w:ascii="Times New Roman" w:hAnsi="Times New Roman"/>
                <w:sz w:val="24"/>
                <w:lang w:eastAsia="ru-RU"/>
              </w:rPr>
            </w:pPr>
            <w:r w:rsidRPr="0045449E">
              <w:rPr>
                <w:rFonts w:ascii="Times New Roman" w:hAnsi="Times New Roman"/>
                <w:sz w:val="24"/>
                <w:lang w:eastAsia="ru-RU"/>
              </w:rPr>
              <w:t>20</w:t>
            </w:r>
          </w:p>
        </w:tc>
        <w:tc>
          <w:tcPr>
            <w:tcW w:w="1984" w:type="dxa"/>
          </w:tcPr>
          <w:p w:rsidR="0045449E" w:rsidRPr="0045449E" w:rsidRDefault="0045449E" w:rsidP="0045449E">
            <w:pPr>
              <w:rPr>
                <w:rFonts w:ascii="Times New Roman" w:hAnsi="Times New Roman"/>
                <w:sz w:val="24"/>
                <w:lang w:eastAsia="ru-RU"/>
              </w:rPr>
            </w:pPr>
            <w:r w:rsidRPr="0045449E">
              <w:rPr>
                <w:rFonts w:ascii="Times New Roman" w:hAnsi="Times New Roman"/>
                <w:sz w:val="24"/>
                <w:lang w:eastAsia="ru-RU"/>
              </w:rPr>
              <w:t>Меркулова В.А.</w:t>
            </w:r>
          </w:p>
        </w:tc>
        <w:tc>
          <w:tcPr>
            <w:tcW w:w="602" w:type="dxa"/>
          </w:tcPr>
          <w:p w:rsidR="0045449E" w:rsidRPr="0045449E" w:rsidRDefault="0045449E" w:rsidP="0045449E">
            <w:pPr>
              <w:rPr>
                <w:rFonts w:ascii="Times New Roman" w:hAnsi="Times New Roman"/>
                <w:sz w:val="24"/>
              </w:rPr>
            </w:pPr>
            <w:r w:rsidRPr="0045449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03" w:type="dxa"/>
          </w:tcPr>
          <w:p w:rsidR="0045449E" w:rsidRPr="0045449E" w:rsidRDefault="0045449E" w:rsidP="0045449E">
            <w:pPr>
              <w:rPr>
                <w:rFonts w:ascii="Times New Roman" w:hAnsi="Times New Roman"/>
                <w:sz w:val="24"/>
              </w:rPr>
            </w:pPr>
            <w:r w:rsidRPr="0045449E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602" w:type="dxa"/>
          </w:tcPr>
          <w:p w:rsidR="0045449E" w:rsidRPr="0045449E" w:rsidRDefault="0045449E" w:rsidP="0045449E">
            <w:pPr>
              <w:rPr>
                <w:rFonts w:ascii="Times New Roman" w:hAnsi="Times New Roman"/>
                <w:sz w:val="24"/>
              </w:rPr>
            </w:pPr>
            <w:r w:rsidRPr="0045449E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603" w:type="dxa"/>
          </w:tcPr>
          <w:p w:rsidR="0045449E" w:rsidRPr="0045449E" w:rsidRDefault="0045449E" w:rsidP="0045449E">
            <w:pPr>
              <w:rPr>
                <w:rFonts w:ascii="Times New Roman" w:hAnsi="Times New Roman"/>
                <w:sz w:val="24"/>
              </w:rPr>
            </w:pPr>
            <w:r w:rsidRPr="0045449E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0" w:type="dxa"/>
            <w:vAlign w:val="center"/>
          </w:tcPr>
          <w:p w:rsidR="0045449E" w:rsidRPr="0045449E" w:rsidRDefault="0045449E" w:rsidP="0045449E">
            <w:pPr>
              <w:rPr>
                <w:rFonts w:ascii="Times New Roman" w:hAnsi="Times New Roman"/>
                <w:sz w:val="24"/>
              </w:rPr>
            </w:pPr>
            <w:r w:rsidRPr="0045449E">
              <w:rPr>
                <w:rFonts w:ascii="Times New Roman" w:hAnsi="Times New Roman"/>
                <w:sz w:val="24"/>
              </w:rPr>
              <w:t>85</w:t>
            </w:r>
          </w:p>
        </w:tc>
        <w:tc>
          <w:tcPr>
            <w:tcW w:w="851" w:type="dxa"/>
            <w:vAlign w:val="center"/>
          </w:tcPr>
          <w:p w:rsidR="0045449E" w:rsidRPr="0045449E" w:rsidRDefault="0045449E" w:rsidP="0045449E">
            <w:pPr>
              <w:rPr>
                <w:rFonts w:ascii="Times New Roman" w:hAnsi="Times New Roman"/>
                <w:sz w:val="24"/>
              </w:rPr>
            </w:pPr>
            <w:r w:rsidRPr="0045449E"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851" w:type="dxa"/>
            <w:vAlign w:val="center"/>
          </w:tcPr>
          <w:p w:rsidR="0045449E" w:rsidRPr="0045449E" w:rsidRDefault="0045449E" w:rsidP="0045449E">
            <w:pPr>
              <w:rPr>
                <w:rFonts w:ascii="Times New Roman" w:hAnsi="Times New Roman"/>
                <w:sz w:val="24"/>
              </w:rPr>
            </w:pPr>
            <w:r w:rsidRPr="0045449E">
              <w:rPr>
                <w:rFonts w:ascii="Times New Roman" w:hAnsi="Times New Roman"/>
                <w:sz w:val="24"/>
              </w:rPr>
              <w:t>3,4</w:t>
            </w:r>
          </w:p>
        </w:tc>
      </w:tr>
      <w:tr w:rsidR="0045449E" w:rsidRPr="0045449E" w:rsidTr="00256D9C">
        <w:tc>
          <w:tcPr>
            <w:tcW w:w="850" w:type="dxa"/>
          </w:tcPr>
          <w:p w:rsidR="0045449E" w:rsidRPr="0045449E" w:rsidRDefault="0045449E" w:rsidP="0045449E">
            <w:pPr>
              <w:rPr>
                <w:rFonts w:ascii="Times New Roman" w:hAnsi="Times New Roman"/>
                <w:sz w:val="24"/>
                <w:lang w:eastAsia="ru-RU"/>
              </w:rPr>
            </w:pPr>
            <w:r w:rsidRPr="0045449E">
              <w:rPr>
                <w:rFonts w:ascii="Times New Roman" w:hAnsi="Times New Roman"/>
                <w:sz w:val="24"/>
                <w:lang w:eastAsia="ru-RU"/>
              </w:rPr>
              <w:t>5г</w:t>
            </w:r>
          </w:p>
        </w:tc>
        <w:tc>
          <w:tcPr>
            <w:tcW w:w="851" w:type="dxa"/>
          </w:tcPr>
          <w:p w:rsidR="0045449E" w:rsidRPr="0045449E" w:rsidRDefault="0045449E" w:rsidP="0045449E">
            <w:pPr>
              <w:rPr>
                <w:rFonts w:ascii="Times New Roman" w:hAnsi="Times New Roman"/>
                <w:sz w:val="24"/>
                <w:lang w:eastAsia="ru-RU"/>
              </w:rPr>
            </w:pPr>
            <w:r w:rsidRPr="0045449E">
              <w:rPr>
                <w:rFonts w:ascii="Times New Roman" w:hAnsi="Times New Roman"/>
                <w:sz w:val="24"/>
                <w:lang w:eastAsia="ru-RU"/>
              </w:rPr>
              <w:t>24</w:t>
            </w:r>
          </w:p>
        </w:tc>
        <w:tc>
          <w:tcPr>
            <w:tcW w:w="851" w:type="dxa"/>
          </w:tcPr>
          <w:p w:rsidR="0045449E" w:rsidRPr="0045449E" w:rsidRDefault="0045449E" w:rsidP="0045449E">
            <w:pPr>
              <w:rPr>
                <w:rFonts w:ascii="Times New Roman" w:hAnsi="Times New Roman"/>
                <w:sz w:val="24"/>
                <w:lang w:eastAsia="ru-RU"/>
              </w:rPr>
            </w:pPr>
            <w:r w:rsidRPr="0045449E">
              <w:rPr>
                <w:rFonts w:ascii="Times New Roman" w:hAnsi="Times New Roman"/>
                <w:sz w:val="24"/>
                <w:lang w:eastAsia="ru-RU"/>
              </w:rPr>
              <w:t>24</w:t>
            </w:r>
          </w:p>
        </w:tc>
        <w:tc>
          <w:tcPr>
            <w:tcW w:w="1984" w:type="dxa"/>
          </w:tcPr>
          <w:p w:rsidR="0045449E" w:rsidRPr="0045449E" w:rsidRDefault="0045449E" w:rsidP="0045449E">
            <w:pPr>
              <w:rPr>
                <w:rFonts w:ascii="Times New Roman" w:hAnsi="Times New Roman"/>
                <w:sz w:val="24"/>
                <w:lang w:eastAsia="ru-RU"/>
              </w:rPr>
            </w:pPr>
            <w:r w:rsidRPr="0045449E">
              <w:rPr>
                <w:rFonts w:ascii="Times New Roman" w:hAnsi="Times New Roman"/>
                <w:sz w:val="24"/>
                <w:lang w:eastAsia="ru-RU"/>
              </w:rPr>
              <w:t>Остапенко И.Ю.</w:t>
            </w:r>
          </w:p>
        </w:tc>
        <w:tc>
          <w:tcPr>
            <w:tcW w:w="602" w:type="dxa"/>
          </w:tcPr>
          <w:p w:rsidR="0045449E" w:rsidRPr="0045449E" w:rsidRDefault="0045449E" w:rsidP="0045449E">
            <w:pPr>
              <w:rPr>
                <w:rFonts w:ascii="Times New Roman" w:hAnsi="Times New Roman"/>
                <w:sz w:val="24"/>
              </w:rPr>
            </w:pPr>
            <w:r w:rsidRPr="0045449E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03" w:type="dxa"/>
          </w:tcPr>
          <w:p w:rsidR="0045449E" w:rsidRPr="0045449E" w:rsidRDefault="0045449E" w:rsidP="0045449E">
            <w:pPr>
              <w:rPr>
                <w:rFonts w:ascii="Times New Roman" w:hAnsi="Times New Roman"/>
                <w:sz w:val="24"/>
              </w:rPr>
            </w:pPr>
            <w:r w:rsidRPr="0045449E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602" w:type="dxa"/>
          </w:tcPr>
          <w:p w:rsidR="0045449E" w:rsidRPr="0045449E" w:rsidRDefault="0045449E" w:rsidP="0045449E">
            <w:pPr>
              <w:rPr>
                <w:rFonts w:ascii="Times New Roman" w:hAnsi="Times New Roman"/>
                <w:sz w:val="24"/>
              </w:rPr>
            </w:pPr>
            <w:r w:rsidRPr="0045449E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603" w:type="dxa"/>
          </w:tcPr>
          <w:p w:rsidR="0045449E" w:rsidRPr="0045449E" w:rsidRDefault="0045449E" w:rsidP="0045449E">
            <w:pPr>
              <w:rPr>
                <w:rFonts w:ascii="Times New Roman" w:hAnsi="Times New Roman"/>
                <w:sz w:val="24"/>
              </w:rPr>
            </w:pPr>
            <w:r w:rsidRPr="0045449E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50" w:type="dxa"/>
            <w:vAlign w:val="center"/>
          </w:tcPr>
          <w:p w:rsidR="0045449E" w:rsidRPr="0045449E" w:rsidRDefault="0045449E" w:rsidP="0045449E">
            <w:pPr>
              <w:rPr>
                <w:rFonts w:ascii="Times New Roman" w:hAnsi="Times New Roman"/>
                <w:sz w:val="24"/>
              </w:rPr>
            </w:pPr>
            <w:r w:rsidRPr="0045449E"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851" w:type="dxa"/>
            <w:vAlign w:val="center"/>
          </w:tcPr>
          <w:p w:rsidR="0045449E" w:rsidRPr="0045449E" w:rsidRDefault="0045449E" w:rsidP="0045449E">
            <w:pPr>
              <w:rPr>
                <w:rFonts w:ascii="Times New Roman" w:hAnsi="Times New Roman"/>
                <w:sz w:val="24"/>
              </w:rPr>
            </w:pPr>
            <w:r w:rsidRPr="0045449E"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851" w:type="dxa"/>
            <w:vAlign w:val="center"/>
          </w:tcPr>
          <w:p w:rsidR="0045449E" w:rsidRPr="0045449E" w:rsidRDefault="0045449E" w:rsidP="0045449E">
            <w:pPr>
              <w:rPr>
                <w:rFonts w:ascii="Times New Roman" w:hAnsi="Times New Roman"/>
                <w:sz w:val="24"/>
              </w:rPr>
            </w:pPr>
            <w:r w:rsidRPr="0045449E">
              <w:rPr>
                <w:rFonts w:ascii="Times New Roman" w:hAnsi="Times New Roman"/>
                <w:sz w:val="24"/>
              </w:rPr>
              <w:t>3,2</w:t>
            </w:r>
          </w:p>
        </w:tc>
      </w:tr>
      <w:tr w:rsidR="0045449E" w:rsidRPr="0045449E" w:rsidTr="00256D9C">
        <w:tc>
          <w:tcPr>
            <w:tcW w:w="850" w:type="dxa"/>
          </w:tcPr>
          <w:p w:rsidR="0045449E" w:rsidRPr="0045449E" w:rsidRDefault="0045449E" w:rsidP="0045449E">
            <w:pPr>
              <w:rPr>
                <w:rFonts w:ascii="Times New Roman" w:hAnsi="Times New Roman"/>
                <w:sz w:val="24"/>
                <w:lang w:eastAsia="ru-RU"/>
              </w:rPr>
            </w:pPr>
            <w:r w:rsidRPr="0045449E">
              <w:rPr>
                <w:rFonts w:ascii="Times New Roman" w:hAnsi="Times New Roman"/>
                <w:sz w:val="24"/>
                <w:lang w:eastAsia="ru-RU"/>
              </w:rPr>
              <w:t>5д</w:t>
            </w:r>
          </w:p>
        </w:tc>
        <w:tc>
          <w:tcPr>
            <w:tcW w:w="851" w:type="dxa"/>
          </w:tcPr>
          <w:p w:rsidR="0045449E" w:rsidRPr="0045449E" w:rsidRDefault="0045449E" w:rsidP="0045449E">
            <w:pPr>
              <w:rPr>
                <w:rFonts w:ascii="Times New Roman" w:hAnsi="Times New Roman"/>
                <w:sz w:val="24"/>
                <w:lang w:eastAsia="ru-RU"/>
              </w:rPr>
            </w:pPr>
            <w:r w:rsidRPr="0045449E">
              <w:rPr>
                <w:rFonts w:ascii="Times New Roman" w:hAnsi="Times New Roman"/>
                <w:sz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45449E" w:rsidRPr="0045449E" w:rsidRDefault="0045449E" w:rsidP="0045449E">
            <w:pPr>
              <w:rPr>
                <w:rFonts w:ascii="Times New Roman" w:hAnsi="Times New Roman"/>
                <w:sz w:val="24"/>
                <w:lang w:eastAsia="ru-RU"/>
              </w:rPr>
            </w:pPr>
            <w:r w:rsidRPr="0045449E">
              <w:rPr>
                <w:rFonts w:ascii="Times New Roman" w:hAnsi="Times New Roman"/>
                <w:sz w:val="24"/>
                <w:lang w:eastAsia="ru-RU"/>
              </w:rPr>
              <w:t>10</w:t>
            </w:r>
          </w:p>
        </w:tc>
        <w:tc>
          <w:tcPr>
            <w:tcW w:w="1984" w:type="dxa"/>
          </w:tcPr>
          <w:p w:rsidR="0045449E" w:rsidRPr="0045449E" w:rsidRDefault="0045449E" w:rsidP="0045449E">
            <w:pPr>
              <w:rPr>
                <w:rFonts w:ascii="Times New Roman" w:hAnsi="Times New Roman"/>
                <w:sz w:val="24"/>
                <w:lang w:eastAsia="ru-RU"/>
              </w:rPr>
            </w:pPr>
            <w:r w:rsidRPr="0045449E">
              <w:rPr>
                <w:rFonts w:ascii="Times New Roman" w:hAnsi="Times New Roman"/>
                <w:sz w:val="24"/>
                <w:lang w:eastAsia="ru-RU"/>
              </w:rPr>
              <w:t>Щекина Т.В.</w:t>
            </w:r>
          </w:p>
        </w:tc>
        <w:tc>
          <w:tcPr>
            <w:tcW w:w="602" w:type="dxa"/>
          </w:tcPr>
          <w:p w:rsidR="0045449E" w:rsidRPr="0045449E" w:rsidRDefault="0045449E" w:rsidP="0045449E">
            <w:pPr>
              <w:rPr>
                <w:rFonts w:ascii="Times New Roman" w:hAnsi="Times New Roman"/>
                <w:sz w:val="24"/>
              </w:rPr>
            </w:pPr>
            <w:r w:rsidRPr="0045449E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03" w:type="dxa"/>
          </w:tcPr>
          <w:p w:rsidR="0045449E" w:rsidRPr="0045449E" w:rsidRDefault="0045449E" w:rsidP="0045449E">
            <w:pPr>
              <w:rPr>
                <w:rFonts w:ascii="Times New Roman" w:hAnsi="Times New Roman"/>
                <w:sz w:val="24"/>
              </w:rPr>
            </w:pPr>
            <w:r w:rsidRPr="0045449E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02" w:type="dxa"/>
          </w:tcPr>
          <w:p w:rsidR="0045449E" w:rsidRPr="0045449E" w:rsidRDefault="0045449E" w:rsidP="0045449E">
            <w:pPr>
              <w:rPr>
                <w:rFonts w:ascii="Times New Roman" w:hAnsi="Times New Roman"/>
                <w:sz w:val="24"/>
              </w:rPr>
            </w:pPr>
            <w:r w:rsidRPr="0045449E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603" w:type="dxa"/>
          </w:tcPr>
          <w:p w:rsidR="0045449E" w:rsidRPr="0045449E" w:rsidRDefault="0045449E" w:rsidP="0045449E">
            <w:pPr>
              <w:rPr>
                <w:rFonts w:ascii="Times New Roman" w:hAnsi="Times New Roman"/>
                <w:sz w:val="24"/>
              </w:rPr>
            </w:pPr>
            <w:r w:rsidRPr="0045449E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 w:rsidR="0045449E" w:rsidRPr="0045449E" w:rsidRDefault="0045449E" w:rsidP="0045449E">
            <w:pPr>
              <w:rPr>
                <w:rFonts w:ascii="Times New Roman" w:hAnsi="Times New Roman"/>
                <w:sz w:val="24"/>
              </w:rPr>
            </w:pPr>
            <w:r w:rsidRPr="0045449E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45449E" w:rsidRPr="0045449E" w:rsidRDefault="0045449E" w:rsidP="0045449E">
            <w:pPr>
              <w:rPr>
                <w:rFonts w:ascii="Times New Roman" w:hAnsi="Times New Roman"/>
                <w:sz w:val="24"/>
              </w:rPr>
            </w:pPr>
            <w:r w:rsidRPr="0045449E"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851" w:type="dxa"/>
            <w:vAlign w:val="center"/>
          </w:tcPr>
          <w:p w:rsidR="0045449E" w:rsidRPr="0045449E" w:rsidRDefault="0045449E" w:rsidP="0045449E">
            <w:pPr>
              <w:rPr>
                <w:rFonts w:ascii="Times New Roman" w:hAnsi="Times New Roman"/>
                <w:sz w:val="24"/>
              </w:rPr>
            </w:pPr>
            <w:r w:rsidRPr="0045449E">
              <w:rPr>
                <w:rFonts w:ascii="Times New Roman" w:hAnsi="Times New Roman"/>
                <w:sz w:val="24"/>
              </w:rPr>
              <w:t>3,4</w:t>
            </w:r>
          </w:p>
        </w:tc>
      </w:tr>
      <w:tr w:rsidR="0045449E" w:rsidRPr="0045449E" w:rsidTr="00256D9C">
        <w:tc>
          <w:tcPr>
            <w:tcW w:w="850" w:type="dxa"/>
          </w:tcPr>
          <w:p w:rsidR="0045449E" w:rsidRPr="0045449E" w:rsidRDefault="0045449E" w:rsidP="0045449E">
            <w:pPr>
              <w:rPr>
                <w:rFonts w:ascii="Times New Roman" w:hAnsi="Times New Roman"/>
                <w:sz w:val="24"/>
                <w:lang w:eastAsia="ru-RU"/>
              </w:rPr>
            </w:pPr>
            <w:r w:rsidRPr="0045449E">
              <w:rPr>
                <w:rFonts w:ascii="Times New Roman" w:hAnsi="Times New Roman"/>
                <w:sz w:val="24"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45449E" w:rsidRPr="0045449E" w:rsidRDefault="0045449E" w:rsidP="0045449E">
            <w:pPr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45449E">
              <w:rPr>
                <w:rFonts w:ascii="Times New Roman" w:hAnsi="Times New Roman"/>
                <w:b/>
                <w:sz w:val="24"/>
                <w:lang w:eastAsia="ru-RU"/>
              </w:rPr>
              <w:t>105</w:t>
            </w:r>
          </w:p>
        </w:tc>
        <w:tc>
          <w:tcPr>
            <w:tcW w:w="851" w:type="dxa"/>
          </w:tcPr>
          <w:p w:rsidR="0045449E" w:rsidRPr="0045449E" w:rsidRDefault="0045449E" w:rsidP="0045449E">
            <w:pPr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45449E">
              <w:rPr>
                <w:rFonts w:ascii="Times New Roman" w:hAnsi="Times New Roman"/>
                <w:b/>
                <w:sz w:val="24"/>
                <w:lang w:eastAsia="ru-RU"/>
              </w:rPr>
              <w:t>100</w:t>
            </w:r>
          </w:p>
        </w:tc>
        <w:tc>
          <w:tcPr>
            <w:tcW w:w="1984" w:type="dxa"/>
          </w:tcPr>
          <w:p w:rsidR="0045449E" w:rsidRPr="0045449E" w:rsidRDefault="0045449E" w:rsidP="0045449E">
            <w:pPr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602" w:type="dxa"/>
          </w:tcPr>
          <w:p w:rsidR="0045449E" w:rsidRPr="0045449E" w:rsidRDefault="0045449E" w:rsidP="0045449E">
            <w:pPr>
              <w:rPr>
                <w:rFonts w:ascii="Times New Roman" w:hAnsi="Times New Roman"/>
                <w:b/>
                <w:sz w:val="24"/>
              </w:rPr>
            </w:pPr>
            <w:r w:rsidRPr="0045449E"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603" w:type="dxa"/>
          </w:tcPr>
          <w:p w:rsidR="0045449E" w:rsidRPr="0045449E" w:rsidRDefault="0045449E" w:rsidP="0045449E">
            <w:pPr>
              <w:rPr>
                <w:rFonts w:ascii="Times New Roman" w:hAnsi="Times New Roman"/>
                <w:b/>
                <w:sz w:val="24"/>
              </w:rPr>
            </w:pPr>
            <w:r w:rsidRPr="0045449E">
              <w:rPr>
                <w:rFonts w:ascii="Times New Roman" w:hAnsi="Times New Roman"/>
                <w:b/>
                <w:sz w:val="24"/>
              </w:rPr>
              <w:t>38</w:t>
            </w:r>
          </w:p>
        </w:tc>
        <w:tc>
          <w:tcPr>
            <w:tcW w:w="602" w:type="dxa"/>
          </w:tcPr>
          <w:p w:rsidR="0045449E" w:rsidRPr="0045449E" w:rsidRDefault="0045449E" w:rsidP="0045449E">
            <w:pPr>
              <w:rPr>
                <w:rFonts w:ascii="Times New Roman" w:hAnsi="Times New Roman"/>
                <w:b/>
                <w:sz w:val="24"/>
              </w:rPr>
            </w:pPr>
            <w:r w:rsidRPr="0045449E">
              <w:rPr>
                <w:rFonts w:ascii="Times New Roman" w:hAnsi="Times New Roman"/>
                <w:b/>
                <w:sz w:val="24"/>
              </w:rPr>
              <w:t>38</w:t>
            </w:r>
          </w:p>
        </w:tc>
        <w:tc>
          <w:tcPr>
            <w:tcW w:w="603" w:type="dxa"/>
          </w:tcPr>
          <w:p w:rsidR="0045449E" w:rsidRPr="0045449E" w:rsidRDefault="0045449E" w:rsidP="0045449E">
            <w:pPr>
              <w:rPr>
                <w:rFonts w:ascii="Times New Roman" w:hAnsi="Times New Roman"/>
                <w:b/>
                <w:sz w:val="24"/>
              </w:rPr>
            </w:pPr>
            <w:r w:rsidRPr="0045449E">
              <w:rPr>
                <w:rFonts w:ascii="Times New Roman" w:hAnsi="Times New Roman"/>
                <w:b/>
                <w:sz w:val="24"/>
              </w:rPr>
              <w:t>15</w:t>
            </w:r>
          </w:p>
        </w:tc>
        <w:tc>
          <w:tcPr>
            <w:tcW w:w="850" w:type="dxa"/>
          </w:tcPr>
          <w:p w:rsidR="0045449E" w:rsidRPr="0045449E" w:rsidRDefault="0045449E" w:rsidP="0045449E">
            <w:pPr>
              <w:rPr>
                <w:rFonts w:ascii="Times New Roman" w:hAnsi="Times New Roman"/>
                <w:b/>
                <w:sz w:val="24"/>
              </w:rPr>
            </w:pPr>
            <w:r w:rsidRPr="0045449E">
              <w:rPr>
                <w:rFonts w:ascii="Times New Roman" w:hAnsi="Times New Roman"/>
                <w:b/>
                <w:sz w:val="24"/>
              </w:rPr>
              <w:t>85</w:t>
            </w:r>
          </w:p>
        </w:tc>
        <w:tc>
          <w:tcPr>
            <w:tcW w:w="851" w:type="dxa"/>
          </w:tcPr>
          <w:p w:rsidR="0045449E" w:rsidRPr="0045449E" w:rsidRDefault="0045449E" w:rsidP="0045449E">
            <w:pPr>
              <w:rPr>
                <w:rFonts w:ascii="Times New Roman" w:hAnsi="Times New Roman"/>
                <w:b/>
                <w:sz w:val="24"/>
              </w:rPr>
            </w:pPr>
            <w:r w:rsidRPr="0045449E">
              <w:rPr>
                <w:rFonts w:ascii="Times New Roman" w:hAnsi="Times New Roman"/>
                <w:b/>
                <w:sz w:val="24"/>
              </w:rPr>
              <w:t>47</w:t>
            </w:r>
          </w:p>
        </w:tc>
        <w:tc>
          <w:tcPr>
            <w:tcW w:w="851" w:type="dxa"/>
          </w:tcPr>
          <w:p w:rsidR="0045449E" w:rsidRPr="0045449E" w:rsidRDefault="0045449E" w:rsidP="0045449E">
            <w:pPr>
              <w:rPr>
                <w:rFonts w:ascii="Times New Roman" w:hAnsi="Times New Roman"/>
                <w:b/>
                <w:sz w:val="24"/>
              </w:rPr>
            </w:pPr>
            <w:r w:rsidRPr="0045449E">
              <w:rPr>
                <w:rFonts w:ascii="Times New Roman" w:hAnsi="Times New Roman"/>
                <w:b/>
                <w:sz w:val="24"/>
              </w:rPr>
              <w:t>3,4</w:t>
            </w:r>
          </w:p>
        </w:tc>
      </w:tr>
    </w:tbl>
    <w:p w:rsidR="0045449E" w:rsidRPr="0045449E" w:rsidRDefault="0045449E" w:rsidP="00885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45449E" w:rsidRPr="00885F91" w:rsidRDefault="0045449E" w:rsidP="004544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 работы</w:t>
      </w:r>
      <w:r w:rsidRPr="00885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математике</w:t>
      </w:r>
      <w:r w:rsidRPr="00454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5449E" w:rsidRPr="0045449E" w:rsidRDefault="0045449E" w:rsidP="0045449E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20F1C">
        <w:rPr>
          <w:rFonts w:ascii="Times New Roman" w:eastAsia="Calibri" w:hAnsi="Times New Roman" w:cs="Times New Roman"/>
          <w:sz w:val="24"/>
          <w:szCs w:val="24"/>
        </w:rPr>
        <w:t xml:space="preserve">Таблица </w:t>
      </w:r>
      <w:r>
        <w:rPr>
          <w:rFonts w:ascii="Times New Roman" w:eastAsia="Calibri" w:hAnsi="Times New Roman" w:cs="Times New Roman"/>
          <w:sz w:val="24"/>
          <w:szCs w:val="24"/>
        </w:rPr>
        <w:t>32</w:t>
      </w:r>
    </w:p>
    <w:tbl>
      <w:tblPr>
        <w:tblStyle w:val="320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0"/>
        <w:gridCol w:w="851"/>
        <w:gridCol w:w="851"/>
        <w:gridCol w:w="1984"/>
        <w:gridCol w:w="602"/>
        <w:gridCol w:w="603"/>
        <w:gridCol w:w="602"/>
        <w:gridCol w:w="603"/>
        <w:gridCol w:w="850"/>
        <w:gridCol w:w="851"/>
        <w:gridCol w:w="851"/>
      </w:tblGrid>
      <w:tr w:rsidR="0045449E" w:rsidRPr="0045449E" w:rsidTr="00256D9C">
        <w:tc>
          <w:tcPr>
            <w:tcW w:w="850" w:type="dxa"/>
            <w:vMerge w:val="restart"/>
          </w:tcPr>
          <w:p w:rsidR="0045449E" w:rsidRPr="0045449E" w:rsidRDefault="0045449E" w:rsidP="0045449E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5449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класс</w:t>
            </w:r>
          </w:p>
        </w:tc>
        <w:tc>
          <w:tcPr>
            <w:tcW w:w="851" w:type="dxa"/>
            <w:vMerge w:val="restart"/>
          </w:tcPr>
          <w:p w:rsidR="0045449E" w:rsidRPr="0045449E" w:rsidRDefault="0045449E" w:rsidP="0045449E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5449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кол-во уч-ся</w:t>
            </w:r>
          </w:p>
        </w:tc>
        <w:tc>
          <w:tcPr>
            <w:tcW w:w="851" w:type="dxa"/>
            <w:vMerge w:val="restart"/>
          </w:tcPr>
          <w:p w:rsidR="0045449E" w:rsidRPr="0045449E" w:rsidRDefault="0045449E" w:rsidP="0045449E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5449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писа</w:t>
            </w:r>
            <w:proofErr w:type="spellEnd"/>
          </w:p>
          <w:p w:rsidR="0045449E" w:rsidRPr="0045449E" w:rsidRDefault="0045449E" w:rsidP="0045449E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5449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ли</w:t>
            </w:r>
          </w:p>
        </w:tc>
        <w:tc>
          <w:tcPr>
            <w:tcW w:w="1984" w:type="dxa"/>
            <w:vMerge w:val="restart"/>
          </w:tcPr>
          <w:p w:rsidR="0045449E" w:rsidRPr="0045449E" w:rsidRDefault="0045449E" w:rsidP="0045449E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5449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учитель</w:t>
            </w:r>
          </w:p>
        </w:tc>
        <w:tc>
          <w:tcPr>
            <w:tcW w:w="2410" w:type="dxa"/>
            <w:gridSpan w:val="4"/>
          </w:tcPr>
          <w:p w:rsidR="0045449E" w:rsidRPr="0045449E" w:rsidRDefault="0045449E" w:rsidP="0045449E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5449E">
              <w:rPr>
                <w:rFonts w:ascii="Times New Roman" w:eastAsia="Calibri" w:hAnsi="Times New Roman" w:cs="Times New Roman"/>
                <w:sz w:val="24"/>
              </w:rPr>
              <w:t>выполнили на:</w:t>
            </w:r>
          </w:p>
        </w:tc>
        <w:tc>
          <w:tcPr>
            <w:tcW w:w="850" w:type="dxa"/>
            <w:vMerge w:val="restart"/>
          </w:tcPr>
          <w:p w:rsidR="0045449E" w:rsidRPr="0045449E" w:rsidRDefault="0045449E" w:rsidP="0045449E">
            <w:pPr>
              <w:rPr>
                <w:rFonts w:ascii="Times New Roman" w:eastAsia="Calibri" w:hAnsi="Times New Roman" w:cs="Times New Roman"/>
                <w:sz w:val="24"/>
              </w:rPr>
            </w:pPr>
            <w:r w:rsidRPr="0045449E">
              <w:rPr>
                <w:rFonts w:ascii="Times New Roman" w:eastAsia="Calibri" w:hAnsi="Times New Roman" w:cs="Times New Roman"/>
                <w:sz w:val="24"/>
              </w:rPr>
              <w:t>%</w:t>
            </w:r>
          </w:p>
          <w:p w:rsidR="0045449E" w:rsidRPr="0045449E" w:rsidRDefault="0045449E" w:rsidP="0045449E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45449E">
              <w:rPr>
                <w:rFonts w:ascii="Times New Roman" w:eastAsia="Calibri" w:hAnsi="Times New Roman" w:cs="Times New Roman"/>
                <w:sz w:val="24"/>
              </w:rPr>
              <w:t>обуч</w:t>
            </w:r>
            <w:proofErr w:type="spellEnd"/>
            <w:r w:rsidRPr="0045449E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851" w:type="dxa"/>
            <w:vMerge w:val="restart"/>
          </w:tcPr>
          <w:p w:rsidR="0045449E" w:rsidRPr="0045449E" w:rsidRDefault="0045449E" w:rsidP="0045449E">
            <w:pPr>
              <w:rPr>
                <w:rFonts w:ascii="Times New Roman" w:eastAsia="Calibri" w:hAnsi="Times New Roman" w:cs="Times New Roman"/>
                <w:sz w:val="24"/>
              </w:rPr>
            </w:pPr>
            <w:r w:rsidRPr="0045449E">
              <w:rPr>
                <w:rFonts w:ascii="Times New Roman" w:eastAsia="Calibri" w:hAnsi="Times New Roman" w:cs="Times New Roman"/>
                <w:sz w:val="24"/>
              </w:rPr>
              <w:t xml:space="preserve">% </w:t>
            </w:r>
            <w:proofErr w:type="spellStart"/>
            <w:r w:rsidRPr="0045449E">
              <w:rPr>
                <w:rFonts w:ascii="Times New Roman" w:eastAsia="Calibri" w:hAnsi="Times New Roman" w:cs="Times New Roman"/>
                <w:sz w:val="24"/>
              </w:rPr>
              <w:t>кач-ва</w:t>
            </w:r>
            <w:proofErr w:type="spellEnd"/>
            <w:r w:rsidRPr="0045449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45449E" w:rsidRPr="0045449E" w:rsidRDefault="0045449E" w:rsidP="0045449E">
            <w:pPr>
              <w:rPr>
                <w:rFonts w:ascii="Times New Roman" w:eastAsia="Calibri" w:hAnsi="Times New Roman" w:cs="Times New Roman"/>
                <w:sz w:val="24"/>
              </w:rPr>
            </w:pPr>
            <w:r w:rsidRPr="0045449E">
              <w:rPr>
                <w:rFonts w:ascii="Times New Roman" w:eastAsia="Calibri" w:hAnsi="Times New Roman" w:cs="Times New Roman"/>
                <w:sz w:val="24"/>
              </w:rPr>
              <w:t>сред</w:t>
            </w:r>
          </w:p>
          <w:p w:rsidR="0045449E" w:rsidRPr="0045449E" w:rsidRDefault="0045449E" w:rsidP="0045449E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45449E">
              <w:rPr>
                <w:rFonts w:ascii="Times New Roman" w:eastAsia="Calibri" w:hAnsi="Times New Roman" w:cs="Times New Roman"/>
                <w:sz w:val="24"/>
              </w:rPr>
              <w:t>ний</w:t>
            </w:r>
            <w:proofErr w:type="spellEnd"/>
            <w:r w:rsidRPr="0045449E">
              <w:rPr>
                <w:rFonts w:ascii="Times New Roman" w:eastAsia="Calibri" w:hAnsi="Times New Roman" w:cs="Times New Roman"/>
                <w:sz w:val="24"/>
              </w:rPr>
              <w:t xml:space="preserve"> балл</w:t>
            </w:r>
          </w:p>
        </w:tc>
      </w:tr>
      <w:tr w:rsidR="0045449E" w:rsidRPr="0045449E" w:rsidTr="00256D9C">
        <w:tc>
          <w:tcPr>
            <w:tcW w:w="850" w:type="dxa"/>
            <w:vMerge/>
          </w:tcPr>
          <w:p w:rsidR="0045449E" w:rsidRPr="0045449E" w:rsidRDefault="0045449E" w:rsidP="0045449E">
            <w:pP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5449E" w:rsidRPr="0045449E" w:rsidRDefault="0045449E" w:rsidP="0045449E">
            <w:pP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5449E" w:rsidRPr="0045449E" w:rsidRDefault="0045449E" w:rsidP="0045449E">
            <w:pP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45449E" w:rsidRPr="0045449E" w:rsidRDefault="0045449E" w:rsidP="0045449E">
            <w:pP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602" w:type="dxa"/>
          </w:tcPr>
          <w:p w:rsidR="0045449E" w:rsidRPr="0045449E" w:rsidRDefault="0045449E" w:rsidP="0045449E">
            <w:pPr>
              <w:rPr>
                <w:rFonts w:ascii="Times New Roman" w:eastAsia="Calibri" w:hAnsi="Times New Roman" w:cs="Times New Roman"/>
                <w:sz w:val="24"/>
              </w:rPr>
            </w:pPr>
            <w:r w:rsidRPr="0045449E">
              <w:rPr>
                <w:rFonts w:ascii="Times New Roman" w:eastAsia="Calibri" w:hAnsi="Times New Roman" w:cs="Times New Roman"/>
                <w:sz w:val="24"/>
              </w:rPr>
              <w:t>«5»</w:t>
            </w:r>
          </w:p>
        </w:tc>
        <w:tc>
          <w:tcPr>
            <w:tcW w:w="603" w:type="dxa"/>
          </w:tcPr>
          <w:p w:rsidR="0045449E" w:rsidRPr="0045449E" w:rsidRDefault="0045449E" w:rsidP="0045449E">
            <w:pPr>
              <w:rPr>
                <w:rFonts w:ascii="Times New Roman" w:eastAsia="Calibri" w:hAnsi="Times New Roman" w:cs="Times New Roman"/>
                <w:sz w:val="24"/>
              </w:rPr>
            </w:pPr>
            <w:r w:rsidRPr="0045449E">
              <w:rPr>
                <w:rFonts w:ascii="Times New Roman" w:eastAsia="Calibri" w:hAnsi="Times New Roman" w:cs="Times New Roman"/>
                <w:sz w:val="24"/>
              </w:rPr>
              <w:t>«4»</w:t>
            </w:r>
          </w:p>
        </w:tc>
        <w:tc>
          <w:tcPr>
            <w:tcW w:w="602" w:type="dxa"/>
          </w:tcPr>
          <w:p w:rsidR="0045449E" w:rsidRPr="0045449E" w:rsidRDefault="0045449E" w:rsidP="0045449E">
            <w:pPr>
              <w:rPr>
                <w:rFonts w:ascii="Times New Roman" w:eastAsia="Calibri" w:hAnsi="Times New Roman" w:cs="Times New Roman"/>
                <w:sz w:val="24"/>
              </w:rPr>
            </w:pPr>
            <w:r w:rsidRPr="0045449E">
              <w:rPr>
                <w:rFonts w:ascii="Times New Roman" w:eastAsia="Calibri" w:hAnsi="Times New Roman" w:cs="Times New Roman"/>
                <w:sz w:val="24"/>
              </w:rPr>
              <w:t>«3»</w:t>
            </w:r>
          </w:p>
        </w:tc>
        <w:tc>
          <w:tcPr>
            <w:tcW w:w="603" w:type="dxa"/>
          </w:tcPr>
          <w:p w:rsidR="0045449E" w:rsidRPr="0045449E" w:rsidRDefault="0045449E" w:rsidP="0045449E">
            <w:pPr>
              <w:rPr>
                <w:rFonts w:ascii="Times New Roman" w:eastAsia="Calibri" w:hAnsi="Times New Roman" w:cs="Times New Roman"/>
                <w:sz w:val="24"/>
              </w:rPr>
            </w:pPr>
            <w:r w:rsidRPr="0045449E">
              <w:rPr>
                <w:rFonts w:ascii="Times New Roman" w:eastAsia="Calibri" w:hAnsi="Times New Roman" w:cs="Times New Roman"/>
                <w:sz w:val="24"/>
              </w:rPr>
              <w:t>«2»</w:t>
            </w:r>
          </w:p>
        </w:tc>
        <w:tc>
          <w:tcPr>
            <w:tcW w:w="850" w:type="dxa"/>
            <w:vMerge/>
            <w:vAlign w:val="center"/>
          </w:tcPr>
          <w:p w:rsidR="0045449E" w:rsidRPr="0045449E" w:rsidRDefault="0045449E" w:rsidP="0045449E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45449E" w:rsidRPr="0045449E" w:rsidRDefault="0045449E" w:rsidP="0045449E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45449E" w:rsidRPr="0045449E" w:rsidRDefault="0045449E" w:rsidP="0045449E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5449E" w:rsidRPr="0045449E" w:rsidTr="00256D9C">
        <w:tc>
          <w:tcPr>
            <w:tcW w:w="850" w:type="dxa"/>
          </w:tcPr>
          <w:p w:rsidR="0045449E" w:rsidRPr="0045449E" w:rsidRDefault="0045449E" w:rsidP="0045449E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5449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5а</w:t>
            </w:r>
          </w:p>
        </w:tc>
        <w:tc>
          <w:tcPr>
            <w:tcW w:w="851" w:type="dxa"/>
          </w:tcPr>
          <w:p w:rsidR="0045449E" w:rsidRPr="0045449E" w:rsidRDefault="0045449E" w:rsidP="0045449E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5449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26</w:t>
            </w:r>
          </w:p>
        </w:tc>
        <w:tc>
          <w:tcPr>
            <w:tcW w:w="851" w:type="dxa"/>
          </w:tcPr>
          <w:p w:rsidR="0045449E" w:rsidRPr="0045449E" w:rsidRDefault="0045449E" w:rsidP="0045449E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5449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25</w:t>
            </w:r>
          </w:p>
        </w:tc>
        <w:tc>
          <w:tcPr>
            <w:tcW w:w="1984" w:type="dxa"/>
          </w:tcPr>
          <w:p w:rsidR="0045449E" w:rsidRPr="0045449E" w:rsidRDefault="0045449E" w:rsidP="0045449E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5449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Романенко С.В.</w:t>
            </w:r>
          </w:p>
        </w:tc>
        <w:tc>
          <w:tcPr>
            <w:tcW w:w="602" w:type="dxa"/>
          </w:tcPr>
          <w:p w:rsidR="0045449E" w:rsidRPr="0045449E" w:rsidRDefault="0045449E" w:rsidP="0045449E">
            <w:pPr>
              <w:rPr>
                <w:rFonts w:ascii="Times New Roman" w:eastAsia="Calibri" w:hAnsi="Times New Roman" w:cs="Times New Roman"/>
                <w:sz w:val="24"/>
              </w:rPr>
            </w:pPr>
            <w:r w:rsidRPr="0045449E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603" w:type="dxa"/>
          </w:tcPr>
          <w:p w:rsidR="0045449E" w:rsidRPr="0045449E" w:rsidRDefault="0045449E" w:rsidP="0045449E">
            <w:pPr>
              <w:rPr>
                <w:rFonts w:ascii="Times New Roman" w:eastAsia="Calibri" w:hAnsi="Times New Roman" w:cs="Times New Roman"/>
                <w:sz w:val="24"/>
              </w:rPr>
            </w:pPr>
            <w:r w:rsidRPr="0045449E"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602" w:type="dxa"/>
          </w:tcPr>
          <w:p w:rsidR="0045449E" w:rsidRPr="0045449E" w:rsidRDefault="0045449E" w:rsidP="0045449E">
            <w:pPr>
              <w:rPr>
                <w:rFonts w:ascii="Times New Roman" w:eastAsia="Calibri" w:hAnsi="Times New Roman" w:cs="Times New Roman"/>
                <w:sz w:val="24"/>
              </w:rPr>
            </w:pPr>
            <w:r w:rsidRPr="0045449E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603" w:type="dxa"/>
          </w:tcPr>
          <w:p w:rsidR="0045449E" w:rsidRPr="0045449E" w:rsidRDefault="0045449E" w:rsidP="0045449E">
            <w:pPr>
              <w:rPr>
                <w:rFonts w:ascii="Times New Roman" w:eastAsia="Calibri" w:hAnsi="Times New Roman" w:cs="Times New Roman"/>
                <w:sz w:val="24"/>
              </w:rPr>
            </w:pPr>
            <w:r w:rsidRPr="0045449E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45449E" w:rsidRPr="0045449E" w:rsidRDefault="0045449E" w:rsidP="0045449E">
            <w:pPr>
              <w:rPr>
                <w:rFonts w:ascii="Times New Roman" w:eastAsia="Calibri" w:hAnsi="Times New Roman" w:cs="Times New Roman"/>
                <w:sz w:val="24"/>
              </w:rPr>
            </w:pPr>
            <w:r w:rsidRPr="0045449E">
              <w:rPr>
                <w:rFonts w:ascii="Times New Roman" w:eastAsia="Calibri" w:hAnsi="Times New Roman" w:cs="Times New Roman"/>
                <w:sz w:val="24"/>
              </w:rPr>
              <w:t>96</w:t>
            </w:r>
          </w:p>
        </w:tc>
        <w:tc>
          <w:tcPr>
            <w:tcW w:w="851" w:type="dxa"/>
            <w:vAlign w:val="center"/>
          </w:tcPr>
          <w:p w:rsidR="0045449E" w:rsidRPr="0045449E" w:rsidRDefault="0045449E" w:rsidP="0045449E">
            <w:pPr>
              <w:rPr>
                <w:rFonts w:ascii="Times New Roman" w:eastAsia="Calibri" w:hAnsi="Times New Roman" w:cs="Times New Roman"/>
                <w:sz w:val="24"/>
              </w:rPr>
            </w:pPr>
            <w:r w:rsidRPr="0045449E">
              <w:rPr>
                <w:rFonts w:ascii="Times New Roman" w:eastAsia="Calibri" w:hAnsi="Times New Roman" w:cs="Times New Roman"/>
                <w:sz w:val="24"/>
              </w:rPr>
              <w:t>64</w:t>
            </w:r>
          </w:p>
        </w:tc>
        <w:tc>
          <w:tcPr>
            <w:tcW w:w="851" w:type="dxa"/>
            <w:vAlign w:val="center"/>
          </w:tcPr>
          <w:p w:rsidR="0045449E" w:rsidRPr="0045449E" w:rsidRDefault="0045449E" w:rsidP="0045449E">
            <w:pPr>
              <w:rPr>
                <w:rFonts w:ascii="Times New Roman" w:eastAsia="Calibri" w:hAnsi="Times New Roman" w:cs="Times New Roman"/>
                <w:sz w:val="24"/>
              </w:rPr>
            </w:pPr>
            <w:r w:rsidRPr="0045449E">
              <w:rPr>
                <w:rFonts w:ascii="Times New Roman" w:eastAsia="Calibri" w:hAnsi="Times New Roman" w:cs="Times New Roman"/>
                <w:sz w:val="24"/>
              </w:rPr>
              <w:t>3,9</w:t>
            </w:r>
          </w:p>
        </w:tc>
      </w:tr>
      <w:tr w:rsidR="0045449E" w:rsidRPr="0045449E" w:rsidTr="00256D9C">
        <w:tc>
          <w:tcPr>
            <w:tcW w:w="850" w:type="dxa"/>
          </w:tcPr>
          <w:p w:rsidR="0045449E" w:rsidRPr="0045449E" w:rsidRDefault="0045449E" w:rsidP="0045449E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5449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5б</w:t>
            </w:r>
          </w:p>
        </w:tc>
        <w:tc>
          <w:tcPr>
            <w:tcW w:w="851" w:type="dxa"/>
          </w:tcPr>
          <w:p w:rsidR="0045449E" w:rsidRPr="0045449E" w:rsidRDefault="0045449E" w:rsidP="0045449E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5449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</w:t>
            </w:r>
          </w:p>
        </w:tc>
        <w:tc>
          <w:tcPr>
            <w:tcW w:w="851" w:type="dxa"/>
          </w:tcPr>
          <w:p w:rsidR="0045449E" w:rsidRPr="0045449E" w:rsidRDefault="0045449E" w:rsidP="0045449E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5449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</w:t>
            </w:r>
          </w:p>
        </w:tc>
        <w:tc>
          <w:tcPr>
            <w:tcW w:w="1984" w:type="dxa"/>
          </w:tcPr>
          <w:p w:rsidR="0045449E" w:rsidRPr="0045449E" w:rsidRDefault="0045449E" w:rsidP="0045449E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5449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Романенко С.В.</w:t>
            </w:r>
          </w:p>
        </w:tc>
        <w:tc>
          <w:tcPr>
            <w:tcW w:w="602" w:type="dxa"/>
          </w:tcPr>
          <w:p w:rsidR="0045449E" w:rsidRPr="0045449E" w:rsidRDefault="0045449E" w:rsidP="0045449E">
            <w:pPr>
              <w:rPr>
                <w:rFonts w:ascii="Times New Roman" w:eastAsia="Calibri" w:hAnsi="Times New Roman" w:cs="Times New Roman"/>
                <w:sz w:val="24"/>
              </w:rPr>
            </w:pPr>
            <w:r w:rsidRPr="0045449E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603" w:type="dxa"/>
          </w:tcPr>
          <w:p w:rsidR="0045449E" w:rsidRPr="0045449E" w:rsidRDefault="0045449E" w:rsidP="0045449E">
            <w:pPr>
              <w:rPr>
                <w:rFonts w:ascii="Times New Roman" w:eastAsia="Calibri" w:hAnsi="Times New Roman" w:cs="Times New Roman"/>
                <w:sz w:val="24"/>
              </w:rPr>
            </w:pPr>
            <w:r w:rsidRPr="0045449E"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602" w:type="dxa"/>
          </w:tcPr>
          <w:p w:rsidR="0045449E" w:rsidRPr="0045449E" w:rsidRDefault="0045449E" w:rsidP="0045449E">
            <w:pPr>
              <w:rPr>
                <w:rFonts w:ascii="Times New Roman" w:eastAsia="Calibri" w:hAnsi="Times New Roman" w:cs="Times New Roman"/>
                <w:sz w:val="24"/>
              </w:rPr>
            </w:pPr>
            <w:r w:rsidRPr="0045449E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603" w:type="dxa"/>
          </w:tcPr>
          <w:p w:rsidR="0045449E" w:rsidRPr="0045449E" w:rsidRDefault="0045449E" w:rsidP="0045449E">
            <w:pPr>
              <w:rPr>
                <w:rFonts w:ascii="Times New Roman" w:eastAsia="Calibri" w:hAnsi="Times New Roman" w:cs="Times New Roman"/>
                <w:sz w:val="24"/>
              </w:rPr>
            </w:pPr>
            <w:r w:rsidRPr="0045449E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45449E" w:rsidRPr="0045449E" w:rsidRDefault="0045449E" w:rsidP="0045449E">
            <w:pPr>
              <w:rPr>
                <w:rFonts w:ascii="Times New Roman" w:eastAsia="Calibri" w:hAnsi="Times New Roman" w:cs="Times New Roman"/>
                <w:sz w:val="24"/>
              </w:rPr>
            </w:pPr>
            <w:r w:rsidRPr="0045449E">
              <w:rPr>
                <w:rFonts w:ascii="Times New Roman" w:eastAsia="Calibri" w:hAnsi="Times New Roman" w:cs="Times New Roman"/>
                <w:sz w:val="24"/>
              </w:rPr>
              <w:t>95</w:t>
            </w:r>
          </w:p>
        </w:tc>
        <w:tc>
          <w:tcPr>
            <w:tcW w:w="851" w:type="dxa"/>
            <w:vAlign w:val="center"/>
          </w:tcPr>
          <w:p w:rsidR="0045449E" w:rsidRPr="0045449E" w:rsidRDefault="0045449E" w:rsidP="0045449E">
            <w:pPr>
              <w:rPr>
                <w:rFonts w:ascii="Times New Roman" w:eastAsia="Calibri" w:hAnsi="Times New Roman" w:cs="Times New Roman"/>
                <w:sz w:val="24"/>
              </w:rPr>
            </w:pPr>
            <w:r w:rsidRPr="0045449E">
              <w:rPr>
                <w:rFonts w:ascii="Times New Roman" w:eastAsia="Calibri" w:hAnsi="Times New Roman" w:cs="Times New Roman"/>
                <w:sz w:val="24"/>
              </w:rPr>
              <w:t>65</w:t>
            </w:r>
          </w:p>
        </w:tc>
        <w:tc>
          <w:tcPr>
            <w:tcW w:w="851" w:type="dxa"/>
            <w:vAlign w:val="center"/>
          </w:tcPr>
          <w:p w:rsidR="0045449E" w:rsidRPr="0045449E" w:rsidRDefault="0045449E" w:rsidP="0045449E">
            <w:pPr>
              <w:rPr>
                <w:rFonts w:ascii="Times New Roman" w:eastAsia="Calibri" w:hAnsi="Times New Roman" w:cs="Times New Roman"/>
                <w:sz w:val="24"/>
              </w:rPr>
            </w:pPr>
            <w:r w:rsidRPr="0045449E">
              <w:rPr>
                <w:rFonts w:ascii="Times New Roman" w:eastAsia="Calibri" w:hAnsi="Times New Roman" w:cs="Times New Roman"/>
                <w:sz w:val="24"/>
              </w:rPr>
              <w:t>3,8</w:t>
            </w:r>
          </w:p>
        </w:tc>
      </w:tr>
      <w:tr w:rsidR="0045449E" w:rsidRPr="0045449E" w:rsidTr="00256D9C">
        <w:tc>
          <w:tcPr>
            <w:tcW w:w="850" w:type="dxa"/>
          </w:tcPr>
          <w:p w:rsidR="0045449E" w:rsidRPr="0045449E" w:rsidRDefault="0045449E" w:rsidP="0045449E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5449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5в</w:t>
            </w:r>
          </w:p>
        </w:tc>
        <w:tc>
          <w:tcPr>
            <w:tcW w:w="851" w:type="dxa"/>
          </w:tcPr>
          <w:p w:rsidR="0045449E" w:rsidRPr="0045449E" w:rsidRDefault="0045449E" w:rsidP="0045449E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5449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22</w:t>
            </w:r>
          </w:p>
        </w:tc>
        <w:tc>
          <w:tcPr>
            <w:tcW w:w="851" w:type="dxa"/>
          </w:tcPr>
          <w:p w:rsidR="0045449E" w:rsidRPr="0045449E" w:rsidRDefault="0045449E" w:rsidP="0045449E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5449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21</w:t>
            </w:r>
          </w:p>
        </w:tc>
        <w:tc>
          <w:tcPr>
            <w:tcW w:w="1984" w:type="dxa"/>
          </w:tcPr>
          <w:p w:rsidR="0045449E" w:rsidRPr="0045449E" w:rsidRDefault="0045449E" w:rsidP="0045449E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5449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Поделякина</w:t>
            </w:r>
            <w:proofErr w:type="spellEnd"/>
            <w:r w:rsidRPr="0045449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Г.С.</w:t>
            </w:r>
          </w:p>
        </w:tc>
        <w:tc>
          <w:tcPr>
            <w:tcW w:w="602" w:type="dxa"/>
          </w:tcPr>
          <w:p w:rsidR="0045449E" w:rsidRPr="0045449E" w:rsidRDefault="0045449E" w:rsidP="0045449E">
            <w:pPr>
              <w:rPr>
                <w:rFonts w:ascii="Times New Roman" w:eastAsia="Calibri" w:hAnsi="Times New Roman" w:cs="Times New Roman"/>
                <w:sz w:val="24"/>
              </w:rPr>
            </w:pPr>
            <w:r w:rsidRPr="0045449E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603" w:type="dxa"/>
          </w:tcPr>
          <w:p w:rsidR="0045449E" w:rsidRPr="0045449E" w:rsidRDefault="0045449E" w:rsidP="0045449E">
            <w:pPr>
              <w:rPr>
                <w:rFonts w:ascii="Times New Roman" w:eastAsia="Calibri" w:hAnsi="Times New Roman" w:cs="Times New Roman"/>
                <w:sz w:val="24"/>
              </w:rPr>
            </w:pPr>
            <w:r w:rsidRPr="0045449E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602" w:type="dxa"/>
          </w:tcPr>
          <w:p w:rsidR="0045449E" w:rsidRPr="0045449E" w:rsidRDefault="0045449E" w:rsidP="0045449E">
            <w:pPr>
              <w:rPr>
                <w:rFonts w:ascii="Times New Roman" w:eastAsia="Calibri" w:hAnsi="Times New Roman" w:cs="Times New Roman"/>
                <w:sz w:val="24"/>
              </w:rPr>
            </w:pPr>
            <w:r w:rsidRPr="0045449E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603" w:type="dxa"/>
          </w:tcPr>
          <w:p w:rsidR="0045449E" w:rsidRPr="0045449E" w:rsidRDefault="0045449E" w:rsidP="0045449E">
            <w:pPr>
              <w:rPr>
                <w:rFonts w:ascii="Times New Roman" w:eastAsia="Calibri" w:hAnsi="Times New Roman" w:cs="Times New Roman"/>
                <w:sz w:val="24"/>
              </w:rPr>
            </w:pPr>
            <w:r w:rsidRPr="0045449E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45449E" w:rsidRPr="0045449E" w:rsidRDefault="0045449E" w:rsidP="0045449E">
            <w:pPr>
              <w:rPr>
                <w:rFonts w:ascii="Times New Roman" w:eastAsia="Calibri" w:hAnsi="Times New Roman" w:cs="Times New Roman"/>
                <w:sz w:val="24"/>
              </w:rPr>
            </w:pPr>
            <w:r w:rsidRPr="0045449E">
              <w:rPr>
                <w:rFonts w:ascii="Times New Roman" w:eastAsia="Calibri" w:hAnsi="Times New Roman" w:cs="Times New Roman"/>
                <w:sz w:val="24"/>
              </w:rPr>
              <w:t>90</w:t>
            </w:r>
          </w:p>
        </w:tc>
        <w:tc>
          <w:tcPr>
            <w:tcW w:w="851" w:type="dxa"/>
            <w:vAlign w:val="center"/>
          </w:tcPr>
          <w:p w:rsidR="0045449E" w:rsidRPr="0045449E" w:rsidRDefault="0045449E" w:rsidP="0045449E">
            <w:pPr>
              <w:rPr>
                <w:rFonts w:ascii="Times New Roman" w:eastAsia="Calibri" w:hAnsi="Times New Roman" w:cs="Times New Roman"/>
                <w:sz w:val="24"/>
              </w:rPr>
            </w:pPr>
            <w:r w:rsidRPr="0045449E">
              <w:rPr>
                <w:rFonts w:ascii="Times New Roman" w:eastAsia="Calibri" w:hAnsi="Times New Roman" w:cs="Times New Roman"/>
                <w:sz w:val="24"/>
              </w:rPr>
              <w:t>62</w:t>
            </w:r>
          </w:p>
        </w:tc>
        <w:tc>
          <w:tcPr>
            <w:tcW w:w="851" w:type="dxa"/>
            <w:vAlign w:val="center"/>
          </w:tcPr>
          <w:p w:rsidR="0045449E" w:rsidRPr="0045449E" w:rsidRDefault="0045449E" w:rsidP="0045449E">
            <w:pPr>
              <w:rPr>
                <w:rFonts w:ascii="Times New Roman" w:eastAsia="Calibri" w:hAnsi="Times New Roman" w:cs="Times New Roman"/>
                <w:sz w:val="24"/>
              </w:rPr>
            </w:pPr>
            <w:r w:rsidRPr="0045449E">
              <w:rPr>
                <w:rFonts w:ascii="Times New Roman" w:eastAsia="Calibri" w:hAnsi="Times New Roman" w:cs="Times New Roman"/>
                <w:sz w:val="24"/>
              </w:rPr>
              <w:t>3,9</w:t>
            </w:r>
          </w:p>
        </w:tc>
      </w:tr>
      <w:tr w:rsidR="0045449E" w:rsidRPr="0045449E" w:rsidTr="00256D9C">
        <w:tc>
          <w:tcPr>
            <w:tcW w:w="850" w:type="dxa"/>
          </w:tcPr>
          <w:p w:rsidR="0045449E" w:rsidRPr="0045449E" w:rsidRDefault="0045449E" w:rsidP="0045449E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5449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5г</w:t>
            </w:r>
          </w:p>
        </w:tc>
        <w:tc>
          <w:tcPr>
            <w:tcW w:w="851" w:type="dxa"/>
          </w:tcPr>
          <w:p w:rsidR="0045449E" w:rsidRPr="0045449E" w:rsidRDefault="0045449E" w:rsidP="0045449E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5449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</w:t>
            </w:r>
          </w:p>
        </w:tc>
        <w:tc>
          <w:tcPr>
            <w:tcW w:w="851" w:type="dxa"/>
          </w:tcPr>
          <w:p w:rsidR="0045449E" w:rsidRPr="0045449E" w:rsidRDefault="0045449E" w:rsidP="0045449E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5449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</w:t>
            </w:r>
          </w:p>
        </w:tc>
        <w:tc>
          <w:tcPr>
            <w:tcW w:w="1984" w:type="dxa"/>
          </w:tcPr>
          <w:p w:rsidR="0045449E" w:rsidRPr="0045449E" w:rsidRDefault="0045449E" w:rsidP="0045449E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5449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Орешкова</w:t>
            </w:r>
            <w:proofErr w:type="spellEnd"/>
            <w:r w:rsidRPr="0045449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Т.Г.</w:t>
            </w:r>
          </w:p>
        </w:tc>
        <w:tc>
          <w:tcPr>
            <w:tcW w:w="602" w:type="dxa"/>
          </w:tcPr>
          <w:p w:rsidR="0045449E" w:rsidRPr="0045449E" w:rsidRDefault="0045449E" w:rsidP="0045449E">
            <w:pPr>
              <w:rPr>
                <w:rFonts w:ascii="Times New Roman" w:eastAsia="Calibri" w:hAnsi="Times New Roman" w:cs="Times New Roman"/>
                <w:sz w:val="24"/>
              </w:rPr>
            </w:pPr>
            <w:r w:rsidRPr="0045449E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603" w:type="dxa"/>
          </w:tcPr>
          <w:p w:rsidR="0045449E" w:rsidRPr="0045449E" w:rsidRDefault="0045449E" w:rsidP="0045449E">
            <w:pPr>
              <w:rPr>
                <w:rFonts w:ascii="Times New Roman" w:eastAsia="Calibri" w:hAnsi="Times New Roman" w:cs="Times New Roman"/>
                <w:sz w:val="24"/>
              </w:rPr>
            </w:pPr>
            <w:r w:rsidRPr="0045449E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602" w:type="dxa"/>
          </w:tcPr>
          <w:p w:rsidR="0045449E" w:rsidRPr="0045449E" w:rsidRDefault="0045449E" w:rsidP="0045449E">
            <w:pPr>
              <w:rPr>
                <w:rFonts w:ascii="Times New Roman" w:eastAsia="Calibri" w:hAnsi="Times New Roman" w:cs="Times New Roman"/>
                <w:sz w:val="24"/>
              </w:rPr>
            </w:pPr>
            <w:r w:rsidRPr="0045449E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603" w:type="dxa"/>
          </w:tcPr>
          <w:p w:rsidR="0045449E" w:rsidRPr="0045449E" w:rsidRDefault="0045449E" w:rsidP="0045449E">
            <w:pPr>
              <w:rPr>
                <w:rFonts w:ascii="Times New Roman" w:eastAsia="Calibri" w:hAnsi="Times New Roman" w:cs="Times New Roman"/>
                <w:sz w:val="24"/>
              </w:rPr>
            </w:pPr>
            <w:r w:rsidRPr="0045449E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vAlign w:val="center"/>
          </w:tcPr>
          <w:p w:rsidR="0045449E" w:rsidRPr="0045449E" w:rsidRDefault="0045449E" w:rsidP="0045449E">
            <w:pPr>
              <w:rPr>
                <w:rFonts w:ascii="Times New Roman" w:eastAsia="Calibri" w:hAnsi="Times New Roman" w:cs="Times New Roman"/>
                <w:sz w:val="24"/>
              </w:rPr>
            </w:pPr>
            <w:r w:rsidRPr="0045449E">
              <w:rPr>
                <w:rFonts w:ascii="Times New Roman" w:eastAsia="Calibri" w:hAnsi="Times New Roman" w:cs="Times New Roman"/>
                <w:sz w:val="24"/>
              </w:rPr>
              <w:t>83</w:t>
            </w:r>
          </w:p>
        </w:tc>
        <w:tc>
          <w:tcPr>
            <w:tcW w:w="851" w:type="dxa"/>
            <w:vAlign w:val="center"/>
          </w:tcPr>
          <w:p w:rsidR="0045449E" w:rsidRPr="0045449E" w:rsidRDefault="0045449E" w:rsidP="0045449E">
            <w:pPr>
              <w:rPr>
                <w:rFonts w:ascii="Times New Roman" w:eastAsia="Calibri" w:hAnsi="Times New Roman" w:cs="Times New Roman"/>
                <w:sz w:val="24"/>
              </w:rPr>
            </w:pPr>
            <w:r w:rsidRPr="0045449E">
              <w:rPr>
                <w:rFonts w:ascii="Times New Roman" w:eastAsia="Calibri" w:hAnsi="Times New Roman" w:cs="Times New Roman"/>
                <w:sz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45449E" w:rsidRPr="0045449E" w:rsidRDefault="0045449E" w:rsidP="0045449E">
            <w:pPr>
              <w:rPr>
                <w:rFonts w:ascii="Times New Roman" w:eastAsia="Calibri" w:hAnsi="Times New Roman" w:cs="Times New Roman"/>
                <w:sz w:val="24"/>
              </w:rPr>
            </w:pPr>
            <w:r w:rsidRPr="0045449E">
              <w:rPr>
                <w:rFonts w:ascii="Times New Roman" w:eastAsia="Calibri" w:hAnsi="Times New Roman" w:cs="Times New Roman"/>
                <w:sz w:val="24"/>
              </w:rPr>
              <w:t>3,4</w:t>
            </w:r>
          </w:p>
        </w:tc>
      </w:tr>
      <w:tr w:rsidR="0045449E" w:rsidRPr="0045449E" w:rsidTr="00256D9C">
        <w:tc>
          <w:tcPr>
            <w:tcW w:w="850" w:type="dxa"/>
          </w:tcPr>
          <w:p w:rsidR="0045449E" w:rsidRPr="0045449E" w:rsidRDefault="0045449E" w:rsidP="0045449E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5449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5д</w:t>
            </w:r>
          </w:p>
        </w:tc>
        <w:tc>
          <w:tcPr>
            <w:tcW w:w="851" w:type="dxa"/>
          </w:tcPr>
          <w:p w:rsidR="0045449E" w:rsidRPr="0045449E" w:rsidRDefault="0045449E" w:rsidP="0045449E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5449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45449E" w:rsidRPr="0045449E" w:rsidRDefault="0045449E" w:rsidP="0045449E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5449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1984" w:type="dxa"/>
          </w:tcPr>
          <w:p w:rsidR="0045449E" w:rsidRPr="0045449E" w:rsidRDefault="0045449E" w:rsidP="0045449E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5449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Машенцева Л.Н.</w:t>
            </w:r>
          </w:p>
        </w:tc>
        <w:tc>
          <w:tcPr>
            <w:tcW w:w="602" w:type="dxa"/>
          </w:tcPr>
          <w:p w:rsidR="0045449E" w:rsidRPr="0045449E" w:rsidRDefault="0045449E" w:rsidP="0045449E">
            <w:pPr>
              <w:rPr>
                <w:rFonts w:ascii="Times New Roman" w:eastAsia="Calibri" w:hAnsi="Times New Roman" w:cs="Times New Roman"/>
                <w:sz w:val="24"/>
              </w:rPr>
            </w:pPr>
            <w:r w:rsidRPr="0045449E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603" w:type="dxa"/>
          </w:tcPr>
          <w:p w:rsidR="0045449E" w:rsidRPr="0045449E" w:rsidRDefault="0045449E" w:rsidP="0045449E">
            <w:pPr>
              <w:rPr>
                <w:rFonts w:ascii="Times New Roman" w:eastAsia="Calibri" w:hAnsi="Times New Roman" w:cs="Times New Roman"/>
                <w:sz w:val="24"/>
              </w:rPr>
            </w:pPr>
            <w:r w:rsidRPr="0045449E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602" w:type="dxa"/>
          </w:tcPr>
          <w:p w:rsidR="0045449E" w:rsidRPr="0045449E" w:rsidRDefault="0045449E" w:rsidP="0045449E">
            <w:pPr>
              <w:rPr>
                <w:rFonts w:ascii="Times New Roman" w:eastAsia="Calibri" w:hAnsi="Times New Roman" w:cs="Times New Roman"/>
                <w:sz w:val="24"/>
              </w:rPr>
            </w:pPr>
            <w:r w:rsidRPr="0045449E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603" w:type="dxa"/>
          </w:tcPr>
          <w:p w:rsidR="0045449E" w:rsidRPr="0045449E" w:rsidRDefault="0045449E" w:rsidP="0045449E">
            <w:pPr>
              <w:rPr>
                <w:rFonts w:ascii="Times New Roman" w:eastAsia="Calibri" w:hAnsi="Times New Roman" w:cs="Times New Roman"/>
                <w:sz w:val="24"/>
              </w:rPr>
            </w:pPr>
            <w:r w:rsidRPr="0045449E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45449E" w:rsidRPr="0045449E" w:rsidRDefault="0045449E" w:rsidP="0045449E">
            <w:pPr>
              <w:rPr>
                <w:rFonts w:ascii="Times New Roman" w:eastAsia="Calibri" w:hAnsi="Times New Roman" w:cs="Times New Roman"/>
                <w:sz w:val="24"/>
              </w:rPr>
            </w:pPr>
            <w:r w:rsidRPr="0045449E">
              <w:rPr>
                <w:rFonts w:ascii="Times New Roman" w:eastAsia="Calibri" w:hAnsi="Times New Roman" w:cs="Times New Roman"/>
                <w:sz w:val="24"/>
              </w:rPr>
              <w:t>90</w:t>
            </w:r>
          </w:p>
        </w:tc>
        <w:tc>
          <w:tcPr>
            <w:tcW w:w="851" w:type="dxa"/>
            <w:vAlign w:val="center"/>
          </w:tcPr>
          <w:p w:rsidR="0045449E" w:rsidRPr="0045449E" w:rsidRDefault="0045449E" w:rsidP="0045449E">
            <w:pPr>
              <w:rPr>
                <w:rFonts w:ascii="Times New Roman" w:eastAsia="Calibri" w:hAnsi="Times New Roman" w:cs="Times New Roman"/>
                <w:sz w:val="24"/>
              </w:rPr>
            </w:pPr>
            <w:r w:rsidRPr="0045449E">
              <w:rPr>
                <w:rFonts w:ascii="Times New Roman" w:eastAsia="Calibri" w:hAnsi="Times New Roman" w:cs="Times New Roman"/>
                <w:sz w:val="24"/>
              </w:rPr>
              <w:t>40</w:t>
            </w:r>
          </w:p>
        </w:tc>
        <w:tc>
          <w:tcPr>
            <w:tcW w:w="851" w:type="dxa"/>
            <w:vAlign w:val="center"/>
          </w:tcPr>
          <w:p w:rsidR="0045449E" w:rsidRPr="0045449E" w:rsidRDefault="0045449E" w:rsidP="0045449E">
            <w:pPr>
              <w:rPr>
                <w:rFonts w:ascii="Times New Roman" w:eastAsia="Calibri" w:hAnsi="Times New Roman" w:cs="Times New Roman"/>
                <w:sz w:val="24"/>
              </w:rPr>
            </w:pPr>
            <w:r w:rsidRPr="0045449E">
              <w:rPr>
                <w:rFonts w:ascii="Times New Roman" w:eastAsia="Calibri" w:hAnsi="Times New Roman" w:cs="Times New Roman"/>
                <w:sz w:val="24"/>
              </w:rPr>
              <w:t>3,3</w:t>
            </w:r>
          </w:p>
        </w:tc>
      </w:tr>
      <w:tr w:rsidR="0045449E" w:rsidRPr="0045449E" w:rsidTr="00256D9C">
        <w:tc>
          <w:tcPr>
            <w:tcW w:w="850" w:type="dxa"/>
          </w:tcPr>
          <w:p w:rsidR="0045449E" w:rsidRPr="0045449E" w:rsidRDefault="0045449E" w:rsidP="0045449E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5449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45449E" w:rsidRPr="0045449E" w:rsidRDefault="0045449E" w:rsidP="0045449E">
            <w:pP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5449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105</w:t>
            </w:r>
          </w:p>
        </w:tc>
        <w:tc>
          <w:tcPr>
            <w:tcW w:w="851" w:type="dxa"/>
          </w:tcPr>
          <w:p w:rsidR="0045449E" w:rsidRPr="0045449E" w:rsidRDefault="0045449E" w:rsidP="0045449E">
            <w:pP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5449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100</w:t>
            </w:r>
          </w:p>
        </w:tc>
        <w:tc>
          <w:tcPr>
            <w:tcW w:w="1984" w:type="dxa"/>
          </w:tcPr>
          <w:p w:rsidR="0045449E" w:rsidRPr="0045449E" w:rsidRDefault="0045449E" w:rsidP="0045449E">
            <w:pP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602" w:type="dxa"/>
          </w:tcPr>
          <w:p w:rsidR="0045449E" w:rsidRPr="0045449E" w:rsidRDefault="0045449E" w:rsidP="0045449E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5449E">
              <w:rPr>
                <w:rFonts w:ascii="Times New Roman" w:eastAsia="Calibri" w:hAnsi="Times New Roman" w:cs="Times New Roman"/>
                <w:b/>
                <w:sz w:val="24"/>
              </w:rPr>
              <w:t>20</w:t>
            </w:r>
          </w:p>
        </w:tc>
        <w:tc>
          <w:tcPr>
            <w:tcW w:w="603" w:type="dxa"/>
          </w:tcPr>
          <w:p w:rsidR="0045449E" w:rsidRPr="0045449E" w:rsidRDefault="0045449E" w:rsidP="0045449E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5449E">
              <w:rPr>
                <w:rFonts w:ascii="Times New Roman" w:eastAsia="Calibri" w:hAnsi="Times New Roman" w:cs="Times New Roman"/>
                <w:b/>
                <w:sz w:val="24"/>
              </w:rPr>
              <w:t>38</w:t>
            </w:r>
          </w:p>
        </w:tc>
        <w:tc>
          <w:tcPr>
            <w:tcW w:w="602" w:type="dxa"/>
          </w:tcPr>
          <w:p w:rsidR="0045449E" w:rsidRPr="0045449E" w:rsidRDefault="0045449E" w:rsidP="0045449E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5449E">
              <w:rPr>
                <w:rFonts w:ascii="Times New Roman" w:eastAsia="Calibri" w:hAnsi="Times New Roman" w:cs="Times New Roman"/>
                <w:b/>
                <w:sz w:val="24"/>
              </w:rPr>
              <w:t>33</w:t>
            </w:r>
          </w:p>
        </w:tc>
        <w:tc>
          <w:tcPr>
            <w:tcW w:w="603" w:type="dxa"/>
          </w:tcPr>
          <w:p w:rsidR="0045449E" w:rsidRPr="0045449E" w:rsidRDefault="0045449E" w:rsidP="0045449E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5449E">
              <w:rPr>
                <w:rFonts w:ascii="Times New Roman" w:eastAsia="Calibri" w:hAnsi="Times New Roman" w:cs="Times New Roman"/>
                <w:b/>
                <w:sz w:val="24"/>
              </w:rPr>
              <w:t>9</w:t>
            </w:r>
          </w:p>
        </w:tc>
        <w:tc>
          <w:tcPr>
            <w:tcW w:w="850" w:type="dxa"/>
          </w:tcPr>
          <w:p w:rsidR="0045449E" w:rsidRPr="0045449E" w:rsidRDefault="0045449E" w:rsidP="0045449E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5449E">
              <w:rPr>
                <w:rFonts w:ascii="Times New Roman" w:eastAsia="Calibri" w:hAnsi="Times New Roman" w:cs="Times New Roman"/>
                <w:b/>
                <w:sz w:val="24"/>
              </w:rPr>
              <w:t>91</w:t>
            </w:r>
          </w:p>
        </w:tc>
        <w:tc>
          <w:tcPr>
            <w:tcW w:w="851" w:type="dxa"/>
          </w:tcPr>
          <w:p w:rsidR="0045449E" w:rsidRPr="0045449E" w:rsidRDefault="0045449E" w:rsidP="0045449E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5449E">
              <w:rPr>
                <w:rFonts w:ascii="Times New Roman" w:eastAsia="Calibri" w:hAnsi="Times New Roman" w:cs="Times New Roman"/>
                <w:b/>
                <w:sz w:val="24"/>
              </w:rPr>
              <w:t>58</w:t>
            </w:r>
          </w:p>
        </w:tc>
        <w:tc>
          <w:tcPr>
            <w:tcW w:w="851" w:type="dxa"/>
          </w:tcPr>
          <w:p w:rsidR="0045449E" w:rsidRPr="0045449E" w:rsidRDefault="0045449E" w:rsidP="0045449E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5449E">
              <w:rPr>
                <w:rFonts w:ascii="Times New Roman" w:eastAsia="Calibri" w:hAnsi="Times New Roman" w:cs="Times New Roman"/>
                <w:b/>
                <w:sz w:val="24"/>
              </w:rPr>
              <w:t>3,7</w:t>
            </w:r>
          </w:p>
        </w:tc>
      </w:tr>
    </w:tbl>
    <w:p w:rsidR="0045449E" w:rsidRPr="0045449E" w:rsidRDefault="0045449E" w:rsidP="00885F9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45449E" w:rsidRPr="00885F91" w:rsidRDefault="0045449E" w:rsidP="004544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 работы</w:t>
      </w:r>
      <w:r w:rsidR="00885F91" w:rsidRPr="00885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истории</w:t>
      </w:r>
      <w:r w:rsidRPr="00454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5449E" w:rsidRPr="0045449E" w:rsidRDefault="0045449E" w:rsidP="0045449E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20F1C">
        <w:rPr>
          <w:rFonts w:ascii="Times New Roman" w:eastAsia="Calibri" w:hAnsi="Times New Roman" w:cs="Times New Roman"/>
          <w:sz w:val="24"/>
          <w:szCs w:val="24"/>
        </w:rPr>
        <w:t xml:space="preserve">Таблица </w:t>
      </w:r>
      <w:r>
        <w:rPr>
          <w:rFonts w:ascii="Times New Roman" w:eastAsia="Calibri" w:hAnsi="Times New Roman" w:cs="Times New Roman"/>
          <w:sz w:val="24"/>
          <w:szCs w:val="24"/>
        </w:rPr>
        <w:t>33</w:t>
      </w:r>
    </w:p>
    <w:tbl>
      <w:tblPr>
        <w:tblStyle w:val="410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0"/>
        <w:gridCol w:w="851"/>
        <w:gridCol w:w="709"/>
        <w:gridCol w:w="2126"/>
        <w:gridCol w:w="602"/>
        <w:gridCol w:w="603"/>
        <w:gridCol w:w="602"/>
        <w:gridCol w:w="603"/>
        <w:gridCol w:w="850"/>
        <w:gridCol w:w="851"/>
        <w:gridCol w:w="851"/>
      </w:tblGrid>
      <w:tr w:rsidR="0045449E" w:rsidRPr="0045449E" w:rsidTr="00256D9C">
        <w:tc>
          <w:tcPr>
            <w:tcW w:w="850" w:type="dxa"/>
            <w:vMerge w:val="restart"/>
          </w:tcPr>
          <w:p w:rsidR="0045449E" w:rsidRPr="0045449E" w:rsidRDefault="0045449E" w:rsidP="0045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49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  <w:vMerge w:val="restart"/>
          </w:tcPr>
          <w:p w:rsidR="0045449E" w:rsidRPr="0045449E" w:rsidRDefault="0045449E" w:rsidP="0045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49E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709" w:type="dxa"/>
            <w:vMerge w:val="restart"/>
          </w:tcPr>
          <w:p w:rsidR="0045449E" w:rsidRPr="0045449E" w:rsidRDefault="0045449E" w:rsidP="0045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49E">
              <w:rPr>
                <w:rFonts w:ascii="Times New Roman" w:hAnsi="Times New Roman" w:cs="Times New Roman"/>
                <w:sz w:val="24"/>
                <w:szCs w:val="24"/>
              </w:rPr>
              <w:t>писа</w:t>
            </w:r>
            <w:proofErr w:type="spellEnd"/>
          </w:p>
          <w:p w:rsidR="0045449E" w:rsidRPr="0045449E" w:rsidRDefault="0045449E" w:rsidP="0045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49E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2126" w:type="dxa"/>
            <w:vMerge w:val="restart"/>
          </w:tcPr>
          <w:p w:rsidR="0045449E" w:rsidRPr="0045449E" w:rsidRDefault="0045449E" w:rsidP="0045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49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410" w:type="dxa"/>
            <w:gridSpan w:val="4"/>
          </w:tcPr>
          <w:p w:rsidR="0045449E" w:rsidRPr="0045449E" w:rsidRDefault="0045449E" w:rsidP="0045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49E">
              <w:rPr>
                <w:rFonts w:ascii="Times New Roman" w:hAnsi="Times New Roman" w:cs="Times New Roman"/>
                <w:sz w:val="24"/>
                <w:szCs w:val="24"/>
              </w:rPr>
              <w:t>выполнили на:</w:t>
            </w:r>
          </w:p>
        </w:tc>
        <w:tc>
          <w:tcPr>
            <w:tcW w:w="850" w:type="dxa"/>
            <w:vMerge w:val="restart"/>
          </w:tcPr>
          <w:p w:rsidR="0045449E" w:rsidRPr="0045449E" w:rsidRDefault="0045449E" w:rsidP="0045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4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5449E" w:rsidRPr="0045449E" w:rsidRDefault="0045449E" w:rsidP="0045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49E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454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Merge w:val="restart"/>
          </w:tcPr>
          <w:p w:rsidR="0045449E" w:rsidRPr="0045449E" w:rsidRDefault="0045449E" w:rsidP="0045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49E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45449E">
              <w:rPr>
                <w:rFonts w:ascii="Times New Roman" w:hAnsi="Times New Roman" w:cs="Times New Roman"/>
                <w:sz w:val="24"/>
                <w:szCs w:val="24"/>
              </w:rPr>
              <w:t>кач-ва</w:t>
            </w:r>
            <w:proofErr w:type="spellEnd"/>
            <w:r w:rsidRPr="00454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45449E" w:rsidRPr="0045449E" w:rsidRDefault="0045449E" w:rsidP="0045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49E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</w:p>
          <w:p w:rsidR="0045449E" w:rsidRPr="0045449E" w:rsidRDefault="0045449E" w:rsidP="0045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49E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45449E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</w:tr>
      <w:tr w:rsidR="0045449E" w:rsidRPr="0045449E" w:rsidTr="00256D9C">
        <w:tc>
          <w:tcPr>
            <w:tcW w:w="850" w:type="dxa"/>
            <w:vMerge/>
          </w:tcPr>
          <w:p w:rsidR="0045449E" w:rsidRPr="0045449E" w:rsidRDefault="0045449E" w:rsidP="00454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5449E" w:rsidRPr="0045449E" w:rsidRDefault="0045449E" w:rsidP="00454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5449E" w:rsidRPr="0045449E" w:rsidRDefault="0045449E" w:rsidP="00454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5449E" w:rsidRPr="0045449E" w:rsidRDefault="0045449E" w:rsidP="00454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</w:tcPr>
          <w:p w:rsidR="0045449E" w:rsidRPr="0045449E" w:rsidRDefault="0045449E" w:rsidP="0045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49E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03" w:type="dxa"/>
          </w:tcPr>
          <w:p w:rsidR="0045449E" w:rsidRPr="0045449E" w:rsidRDefault="0045449E" w:rsidP="0045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49E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02" w:type="dxa"/>
          </w:tcPr>
          <w:p w:rsidR="0045449E" w:rsidRPr="0045449E" w:rsidRDefault="0045449E" w:rsidP="0045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49E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03" w:type="dxa"/>
          </w:tcPr>
          <w:p w:rsidR="0045449E" w:rsidRPr="0045449E" w:rsidRDefault="0045449E" w:rsidP="0045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49E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50" w:type="dxa"/>
            <w:vMerge/>
            <w:vAlign w:val="center"/>
          </w:tcPr>
          <w:p w:rsidR="0045449E" w:rsidRPr="0045449E" w:rsidRDefault="0045449E" w:rsidP="00454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5449E" w:rsidRPr="0045449E" w:rsidRDefault="0045449E" w:rsidP="00454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5449E" w:rsidRPr="0045449E" w:rsidRDefault="0045449E" w:rsidP="00454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49E" w:rsidRPr="0045449E" w:rsidTr="00256D9C">
        <w:tc>
          <w:tcPr>
            <w:tcW w:w="850" w:type="dxa"/>
          </w:tcPr>
          <w:p w:rsidR="0045449E" w:rsidRPr="0045449E" w:rsidRDefault="0045449E" w:rsidP="0045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49E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851" w:type="dxa"/>
          </w:tcPr>
          <w:p w:rsidR="0045449E" w:rsidRPr="0045449E" w:rsidRDefault="0045449E" w:rsidP="0045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49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45449E" w:rsidRPr="0045449E" w:rsidRDefault="0045449E" w:rsidP="0045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49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45449E" w:rsidRPr="0045449E" w:rsidRDefault="0045449E" w:rsidP="0045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49E">
              <w:rPr>
                <w:rFonts w:ascii="Times New Roman" w:hAnsi="Times New Roman" w:cs="Times New Roman"/>
                <w:sz w:val="24"/>
                <w:szCs w:val="24"/>
              </w:rPr>
              <w:t>Бражникова</w:t>
            </w:r>
            <w:proofErr w:type="spellEnd"/>
            <w:r w:rsidRPr="0045449E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602" w:type="dxa"/>
          </w:tcPr>
          <w:p w:rsidR="0045449E" w:rsidRPr="0045449E" w:rsidRDefault="0045449E" w:rsidP="0045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4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</w:tcPr>
          <w:p w:rsidR="0045449E" w:rsidRPr="0045449E" w:rsidRDefault="0045449E" w:rsidP="0045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4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2" w:type="dxa"/>
          </w:tcPr>
          <w:p w:rsidR="0045449E" w:rsidRPr="0045449E" w:rsidRDefault="0045449E" w:rsidP="0045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4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3" w:type="dxa"/>
          </w:tcPr>
          <w:p w:rsidR="0045449E" w:rsidRPr="0045449E" w:rsidRDefault="0045449E" w:rsidP="0045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45449E" w:rsidRPr="0045449E" w:rsidRDefault="0045449E" w:rsidP="0045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4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45449E" w:rsidRPr="0045449E" w:rsidRDefault="0045449E" w:rsidP="0045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49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  <w:vAlign w:val="center"/>
          </w:tcPr>
          <w:p w:rsidR="0045449E" w:rsidRPr="0045449E" w:rsidRDefault="0045449E" w:rsidP="0045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49E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45449E" w:rsidRPr="0045449E" w:rsidTr="00256D9C">
        <w:tc>
          <w:tcPr>
            <w:tcW w:w="850" w:type="dxa"/>
          </w:tcPr>
          <w:p w:rsidR="0045449E" w:rsidRPr="0045449E" w:rsidRDefault="0045449E" w:rsidP="0045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49E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851" w:type="dxa"/>
          </w:tcPr>
          <w:p w:rsidR="0045449E" w:rsidRPr="0045449E" w:rsidRDefault="0045449E" w:rsidP="0045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49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45449E" w:rsidRPr="0045449E" w:rsidRDefault="0045449E" w:rsidP="0045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49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45449E" w:rsidRPr="0045449E" w:rsidRDefault="0045449E" w:rsidP="0045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49E">
              <w:rPr>
                <w:rFonts w:ascii="Times New Roman" w:hAnsi="Times New Roman" w:cs="Times New Roman"/>
                <w:sz w:val="24"/>
                <w:szCs w:val="24"/>
              </w:rPr>
              <w:t>Донскова И.А.</w:t>
            </w:r>
          </w:p>
        </w:tc>
        <w:tc>
          <w:tcPr>
            <w:tcW w:w="602" w:type="dxa"/>
          </w:tcPr>
          <w:p w:rsidR="0045449E" w:rsidRPr="0045449E" w:rsidRDefault="0045449E" w:rsidP="0045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4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" w:type="dxa"/>
          </w:tcPr>
          <w:p w:rsidR="0045449E" w:rsidRPr="0045449E" w:rsidRDefault="0045449E" w:rsidP="0045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4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2" w:type="dxa"/>
          </w:tcPr>
          <w:p w:rsidR="0045449E" w:rsidRPr="0045449E" w:rsidRDefault="0045449E" w:rsidP="0045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4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dxa"/>
          </w:tcPr>
          <w:p w:rsidR="0045449E" w:rsidRPr="0045449E" w:rsidRDefault="0045449E" w:rsidP="0045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45449E" w:rsidRPr="0045449E" w:rsidRDefault="0045449E" w:rsidP="0045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4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45449E" w:rsidRPr="0045449E" w:rsidRDefault="0045449E" w:rsidP="0045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49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1" w:type="dxa"/>
            <w:vAlign w:val="center"/>
          </w:tcPr>
          <w:p w:rsidR="0045449E" w:rsidRPr="0045449E" w:rsidRDefault="0045449E" w:rsidP="0045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4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449E" w:rsidRPr="0045449E" w:rsidTr="00256D9C">
        <w:tc>
          <w:tcPr>
            <w:tcW w:w="850" w:type="dxa"/>
          </w:tcPr>
          <w:p w:rsidR="0045449E" w:rsidRPr="0045449E" w:rsidRDefault="0045449E" w:rsidP="0045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49E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851" w:type="dxa"/>
          </w:tcPr>
          <w:p w:rsidR="0045449E" w:rsidRPr="0045449E" w:rsidRDefault="0045449E" w:rsidP="0045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49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45449E" w:rsidRPr="0045449E" w:rsidRDefault="0045449E" w:rsidP="0045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49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45449E" w:rsidRPr="0045449E" w:rsidRDefault="0045449E" w:rsidP="0045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49E">
              <w:rPr>
                <w:rFonts w:ascii="Times New Roman" w:hAnsi="Times New Roman" w:cs="Times New Roman"/>
                <w:sz w:val="24"/>
                <w:szCs w:val="24"/>
              </w:rPr>
              <w:t>Донскова И.А.</w:t>
            </w:r>
          </w:p>
        </w:tc>
        <w:tc>
          <w:tcPr>
            <w:tcW w:w="602" w:type="dxa"/>
          </w:tcPr>
          <w:p w:rsidR="0045449E" w:rsidRPr="0045449E" w:rsidRDefault="0045449E" w:rsidP="0045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4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</w:tcPr>
          <w:p w:rsidR="0045449E" w:rsidRPr="0045449E" w:rsidRDefault="0045449E" w:rsidP="0045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4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2" w:type="dxa"/>
          </w:tcPr>
          <w:p w:rsidR="0045449E" w:rsidRPr="0045449E" w:rsidRDefault="0045449E" w:rsidP="0045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4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3" w:type="dxa"/>
          </w:tcPr>
          <w:p w:rsidR="0045449E" w:rsidRPr="0045449E" w:rsidRDefault="0045449E" w:rsidP="0045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45449E" w:rsidRPr="0045449E" w:rsidRDefault="0045449E" w:rsidP="0045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4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45449E" w:rsidRPr="0045449E" w:rsidRDefault="0045449E" w:rsidP="0045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49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vAlign w:val="center"/>
          </w:tcPr>
          <w:p w:rsidR="0045449E" w:rsidRPr="0045449E" w:rsidRDefault="0045449E" w:rsidP="0045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49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45449E" w:rsidRPr="0045449E" w:rsidTr="00256D9C">
        <w:tc>
          <w:tcPr>
            <w:tcW w:w="850" w:type="dxa"/>
          </w:tcPr>
          <w:p w:rsidR="0045449E" w:rsidRPr="0045449E" w:rsidRDefault="0045449E" w:rsidP="0045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49E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851" w:type="dxa"/>
          </w:tcPr>
          <w:p w:rsidR="0045449E" w:rsidRPr="0045449E" w:rsidRDefault="0045449E" w:rsidP="0045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4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45449E" w:rsidRPr="0045449E" w:rsidRDefault="0045449E" w:rsidP="0045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4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45449E" w:rsidRPr="0045449E" w:rsidRDefault="0045449E" w:rsidP="0045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49E">
              <w:rPr>
                <w:rFonts w:ascii="Times New Roman" w:hAnsi="Times New Roman" w:cs="Times New Roman"/>
                <w:sz w:val="24"/>
                <w:szCs w:val="24"/>
              </w:rPr>
              <w:t>Охмат</w:t>
            </w:r>
            <w:proofErr w:type="spellEnd"/>
            <w:r w:rsidRPr="0045449E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602" w:type="dxa"/>
          </w:tcPr>
          <w:p w:rsidR="0045449E" w:rsidRPr="0045449E" w:rsidRDefault="0045449E" w:rsidP="0045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4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dxa"/>
          </w:tcPr>
          <w:p w:rsidR="0045449E" w:rsidRPr="0045449E" w:rsidRDefault="0045449E" w:rsidP="0045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4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2" w:type="dxa"/>
          </w:tcPr>
          <w:p w:rsidR="0045449E" w:rsidRPr="0045449E" w:rsidRDefault="0045449E" w:rsidP="0045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4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</w:tcPr>
          <w:p w:rsidR="0045449E" w:rsidRPr="0045449E" w:rsidRDefault="0045449E" w:rsidP="0045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45449E" w:rsidRPr="0045449E" w:rsidRDefault="0045449E" w:rsidP="0045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49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  <w:vAlign w:val="center"/>
          </w:tcPr>
          <w:p w:rsidR="0045449E" w:rsidRPr="0045449E" w:rsidRDefault="0045449E" w:rsidP="0045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49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45449E" w:rsidRPr="0045449E" w:rsidRDefault="0045449E" w:rsidP="0045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49E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45449E" w:rsidRPr="0045449E" w:rsidTr="00256D9C">
        <w:tc>
          <w:tcPr>
            <w:tcW w:w="850" w:type="dxa"/>
          </w:tcPr>
          <w:p w:rsidR="0045449E" w:rsidRPr="0045449E" w:rsidRDefault="0045449E" w:rsidP="0045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49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45449E" w:rsidRPr="0045449E" w:rsidRDefault="0045449E" w:rsidP="00454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9E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709" w:type="dxa"/>
          </w:tcPr>
          <w:p w:rsidR="0045449E" w:rsidRPr="0045449E" w:rsidRDefault="0045449E" w:rsidP="00454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9E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2126" w:type="dxa"/>
          </w:tcPr>
          <w:p w:rsidR="0045449E" w:rsidRPr="0045449E" w:rsidRDefault="0045449E" w:rsidP="00454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</w:tcPr>
          <w:p w:rsidR="0045449E" w:rsidRPr="0045449E" w:rsidRDefault="0045449E" w:rsidP="00454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</w:t>
            </w:r>
          </w:p>
        </w:tc>
        <w:tc>
          <w:tcPr>
            <w:tcW w:w="603" w:type="dxa"/>
          </w:tcPr>
          <w:p w:rsidR="0045449E" w:rsidRPr="0045449E" w:rsidRDefault="0045449E" w:rsidP="00454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9E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602" w:type="dxa"/>
          </w:tcPr>
          <w:p w:rsidR="0045449E" w:rsidRPr="0045449E" w:rsidRDefault="0045449E" w:rsidP="00454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9E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03" w:type="dxa"/>
          </w:tcPr>
          <w:p w:rsidR="0045449E" w:rsidRPr="0045449E" w:rsidRDefault="0045449E" w:rsidP="00454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9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5449E" w:rsidRPr="0045449E" w:rsidRDefault="0045449E" w:rsidP="00454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9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45449E" w:rsidRPr="0045449E" w:rsidRDefault="0045449E" w:rsidP="00454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9E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:rsidR="0045449E" w:rsidRPr="0045449E" w:rsidRDefault="0045449E" w:rsidP="00454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9E">
              <w:rPr>
                <w:rFonts w:ascii="Times New Roman" w:hAnsi="Times New Roman" w:cs="Times New Roman"/>
                <w:b/>
                <w:sz w:val="24"/>
                <w:szCs w:val="24"/>
              </w:rPr>
              <w:t>3,9</w:t>
            </w:r>
          </w:p>
        </w:tc>
      </w:tr>
    </w:tbl>
    <w:p w:rsidR="0045449E" w:rsidRPr="0045449E" w:rsidRDefault="0045449E" w:rsidP="00885F9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885F91" w:rsidRPr="00885F91" w:rsidRDefault="00885F91" w:rsidP="00885F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работы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биологии</w:t>
      </w:r>
      <w:r w:rsidRPr="00885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Style w:val="52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0"/>
        <w:gridCol w:w="851"/>
        <w:gridCol w:w="709"/>
        <w:gridCol w:w="2126"/>
        <w:gridCol w:w="602"/>
        <w:gridCol w:w="603"/>
        <w:gridCol w:w="602"/>
        <w:gridCol w:w="603"/>
        <w:gridCol w:w="850"/>
        <w:gridCol w:w="851"/>
        <w:gridCol w:w="851"/>
      </w:tblGrid>
      <w:tr w:rsidR="00885F91" w:rsidRPr="00885F91" w:rsidTr="00256D9C">
        <w:tc>
          <w:tcPr>
            <w:tcW w:w="850" w:type="dxa"/>
            <w:vMerge w:val="restart"/>
          </w:tcPr>
          <w:p w:rsidR="00885F91" w:rsidRPr="00885F91" w:rsidRDefault="00885F91" w:rsidP="00885F91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5F9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класс</w:t>
            </w:r>
          </w:p>
        </w:tc>
        <w:tc>
          <w:tcPr>
            <w:tcW w:w="851" w:type="dxa"/>
            <w:vMerge w:val="restart"/>
          </w:tcPr>
          <w:p w:rsidR="00885F91" w:rsidRPr="00885F91" w:rsidRDefault="00885F91" w:rsidP="00885F91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5F9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кол-во уч-ся</w:t>
            </w:r>
          </w:p>
        </w:tc>
        <w:tc>
          <w:tcPr>
            <w:tcW w:w="709" w:type="dxa"/>
            <w:vMerge w:val="restart"/>
          </w:tcPr>
          <w:p w:rsidR="00885F91" w:rsidRPr="00885F91" w:rsidRDefault="00885F91" w:rsidP="00885F91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885F9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писа</w:t>
            </w:r>
            <w:proofErr w:type="spellEnd"/>
          </w:p>
          <w:p w:rsidR="00885F91" w:rsidRPr="00885F91" w:rsidRDefault="00885F91" w:rsidP="00885F91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5F9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ли</w:t>
            </w:r>
          </w:p>
        </w:tc>
        <w:tc>
          <w:tcPr>
            <w:tcW w:w="2126" w:type="dxa"/>
            <w:vMerge w:val="restart"/>
          </w:tcPr>
          <w:p w:rsidR="00885F91" w:rsidRPr="00885F91" w:rsidRDefault="00885F91" w:rsidP="00885F91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5F9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учитель</w:t>
            </w:r>
          </w:p>
        </w:tc>
        <w:tc>
          <w:tcPr>
            <w:tcW w:w="2410" w:type="dxa"/>
            <w:gridSpan w:val="4"/>
          </w:tcPr>
          <w:p w:rsidR="00885F91" w:rsidRPr="00885F91" w:rsidRDefault="00885F91" w:rsidP="00885F91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5F91">
              <w:rPr>
                <w:rFonts w:ascii="Times New Roman" w:eastAsia="Calibri" w:hAnsi="Times New Roman" w:cs="Times New Roman"/>
                <w:sz w:val="24"/>
              </w:rPr>
              <w:t>выполнили на:</w:t>
            </w:r>
          </w:p>
        </w:tc>
        <w:tc>
          <w:tcPr>
            <w:tcW w:w="850" w:type="dxa"/>
            <w:vMerge w:val="restart"/>
          </w:tcPr>
          <w:p w:rsidR="00885F91" w:rsidRPr="00885F91" w:rsidRDefault="00885F91" w:rsidP="00885F91">
            <w:pPr>
              <w:rPr>
                <w:rFonts w:ascii="Times New Roman" w:eastAsia="Calibri" w:hAnsi="Times New Roman" w:cs="Times New Roman"/>
                <w:sz w:val="24"/>
              </w:rPr>
            </w:pPr>
            <w:r w:rsidRPr="00885F91">
              <w:rPr>
                <w:rFonts w:ascii="Times New Roman" w:eastAsia="Calibri" w:hAnsi="Times New Roman" w:cs="Times New Roman"/>
                <w:sz w:val="24"/>
              </w:rPr>
              <w:t>%</w:t>
            </w:r>
          </w:p>
          <w:p w:rsidR="00885F91" w:rsidRPr="00885F91" w:rsidRDefault="00885F91" w:rsidP="00885F91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885F91">
              <w:rPr>
                <w:rFonts w:ascii="Times New Roman" w:eastAsia="Calibri" w:hAnsi="Times New Roman" w:cs="Times New Roman"/>
                <w:sz w:val="24"/>
              </w:rPr>
              <w:t>обуч</w:t>
            </w:r>
            <w:proofErr w:type="spellEnd"/>
            <w:r w:rsidRPr="00885F91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851" w:type="dxa"/>
            <w:vMerge w:val="restart"/>
          </w:tcPr>
          <w:p w:rsidR="00885F91" w:rsidRPr="00885F91" w:rsidRDefault="00885F91" w:rsidP="00885F91">
            <w:pPr>
              <w:rPr>
                <w:rFonts w:ascii="Times New Roman" w:eastAsia="Calibri" w:hAnsi="Times New Roman" w:cs="Times New Roman"/>
                <w:sz w:val="24"/>
              </w:rPr>
            </w:pPr>
            <w:r w:rsidRPr="00885F91">
              <w:rPr>
                <w:rFonts w:ascii="Times New Roman" w:eastAsia="Calibri" w:hAnsi="Times New Roman" w:cs="Times New Roman"/>
                <w:sz w:val="24"/>
              </w:rPr>
              <w:t xml:space="preserve">% </w:t>
            </w:r>
            <w:proofErr w:type="spellStart"/>
            <w:r w:rsidRPr="00885F91">
              <w:rPr>
                <w:rFonts w:ascii="Times New Roman" w:eastAsia="Calibri" w:hAnsi="Times New Roman" w:cs="Times New Roman"/>
                <w:sz w:val="24"/>
              </w:rPr>
              <w:t>кач-ва</w:t>
            </w:r>
            <w:proofErr w:type="spellEnd"/>
            <w:r w:rsidRPr="00885F9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885F91" w:rsidRPr="00885F91" w:rsidRDefault="00885F91" w:rsidP="00885F91">
            <w:pPr>
              <w:rPr>
                <w:rFonts w:ascii="Times New Roman" w:eastAsia="Calibri" w:hAnsi="Times New Roman" w:cs="Times New Roman"/>
                <w:sz w:val="24"/>
              </w:rPr>
            </w:pPr>
            <w:r w:rsidRPr="00885F91">
              <w:rPr>
                <w:rFonts w:ascii="Times New Roman" w:eastAsia="Calibri" w:hAnsi="Times New Roman" w:cs="Times New Roman"/>
                <w:sz w:val="24"/>
              </w:rPr>
              <w:t>сред</w:t>
            </w:r>
          </w:p>
          <w:p w:rsidR="00885F91" w:rsidRPr="00885F91" w:rsidRDefault="00885F91" w:rsidP="00885F91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885F91">
              <w:rPr>
                <w:rFonts w:ascii="Times New Roman" w:eastAsia="Calibri" w:hAnsi="Times New Roman" w:cs="Times New Roman"/>
                <w:sz w:val="24"/>
              </w:rPr>
              <w:t>ний</w:t>
            </w:r>
            <w:proofErr w:type="spellEnd"/>
            <w:r w:rsidRPr="00885F91">
              <w:rPr>
                <w:rFonts w:ascii="Times New Roman" w:eastAsia="Calibri" w:hAnsi="Times New Roman" w:cs="Times New Roman"/>
                <w:sz w:val="24"/>
              </w:rPr>
              <w:t xml:space="preserve"> балл</w:t>
            </w:r>
          </w:p>
        </w:tc>
      </w:tr>
      <w:tr w:rsidR="00885F91" w:rsidRPr="00885F91" w:rsidTr="00256D9C">
        <w:tc>
          <w:tcPr>
            <w:tcW w:w="850" w:type="dxa"/>
            <w:vMerge/>
          </w:tcPr>
          <w:p w:rsidR="00885F91" w:rsidRPr="00885F91" w:rsidRDefault="00885F91" w:rsidP="00885F91">
            <w:pP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885F91" w:rsidRPr="00885F91" w:rsidRDefault="00885F91" w:rsidP="00885F91">
            <w:pP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885F91" w:rsidRPr="00885F91" w:rsidRDefault="00885F91" w:rsidP="00885F91">
            <w:pP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885F91" w:rsidRPr="00885F91" w:rsidRDefault="00885F91" w:rsidP="00885F91">
            <w:pP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602" w:type="dxa"/>
          </w:tcPr>
          <w:p w:rsidR="00885F91" w:rsidRPr="00885F91" w:rsidRDefault="00885F91" w:rsidP="00885F91">
            <w:pPr>
              <w:rPr>
                <w:rFonts w:ascii="Times New Roman" w:eastAsia="Calibri" w:hAnsi="Times New Roman" w:cs="Times New Roman"/>
                <w:sz w:val="24"/>
              </w:rPr>
            </w:pPr>
            <w:r w:rsidRPr="00885F91">
              <w:rPr>
                <w:rFonts w:ascii="Times New Roman" w:eastAsia="Calibri" w:hAnsi="Times New Roman" w:cs="Times New Roman"/>
                <w:sz w:val="24"/>
              </w:rPr>
              <w:t>«5»</w:t>
            </w:r>
          </w:p>
        </w:tc>
        <w:tc>
          <w:tcPr>
            <w:tcW w:w="603" w:type="dxa"/>
          </w:tcPr>
          <w:p w:rsidR="00885F91" w:rsidRPr="00885F91" w:rsidRDefault="00885F91" w:rsidP="00885F91">
            <w:pPr>
              <w:rPr>
                <w:rFonts w:ascii="Times New Roman" w:eastAsia="Calibri" w:hAnsi="Times New Roman" w:cs="Times New Roman"/>
                <w:sz w:val="24"/>
              </w:rPr>
            </w:pPr>
            <w:r w:rsidRPr="00885F91">
              <w:rPr>
                <w:rFonts w:ascii="Times New Roman" w:eastAsia="Calibri" w:hAnsi="Times New Roman" w:cs="Times New Roman"/>
                <w:sz w:val="24"/>
              </w:rPr>
              <w:t>«4»</w:t>
            </w:r>
          </w:p>
        </w:tc>
        <w:tc>
          <w:tcPr>
            <w:tcW w:w="602" w:type="dxa"/>
          </w:tcPr>
          <w:p w:rsidR="00885F91" w:rsidRPr="00885F91" w:rsidRDefault="00885F91" w:rsidP="00885F91">
            <w:pPr>
              <w:rPr>
                <w:rFonts w:ascii="Times New Roman" w:eastAsia="Calibri" w:hAnsi="Times New Roman" w:cs="Times New Roman"/>
                <w:sz w:val="24"/>
              </w:rPr>
            </w:pPr>
            <w:r w:rsidRPr="00885F91">
              <w:rPr>
                <w:rFonts w:ascii="Times New Roman" w:eastAsia="Calibri" w:hAnsi="Times New Roman" w:cs="Times New Roman"/>
                <w:sz w:val="24"/>
              </w:rPr>
              <w:t>«3»</w:t>
            </w:r>
          </w:p>
        </w:tc>
        <w:tc>
          <w:tcPr>
            <w:tcW w:w="603" w:type="dxa"/>
          </w:tcPr>
          <w:p w:rsidR="00885F91" w:rsidRPr="00885F91" w:rsidRDefault="00885F91" w:rsidP="00885F91">
            <w:pPr>
              <w:rPr>
                <w:rFonts w:ascii="Times New Roman" w:eastAsia="Calibri" w:hAnsi="Times New Roman" w:cs="Times New Roman"/>
                <w:sz w:val="24"/>
              </w:rPr>
            </w:pPr>
            <w:r w:rsidRPr="00885F91">
              <w:rPr>
                <w:rFonts w:ascii="Times New Roman" w:eastAsia="Calibri" w:hAnsi="Times New Roman" w:cs="Times New Roman"/>
                <w:sz w:val="24"/>
              </w:rPr>
              <w:t>«2»</w:t>
            </w:r>
          </w:p>
        </w:tc>
        <w:tc>
          <w:tcPr>
            <w:tcW w:w="850" w:type="dxa"/>
            <w:vMerge/>
            <w:vAlign w:val="center"/>
          </w:tcPr>
          <w:p w:rsidR="00885F91" w:rsidRPr="00885F91" w:rsidRDefault="00885F91" w:rsidP="00885F91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885F91" w:rsidRPr="00885F91" w:rsidRDefault="00885F91" w:rsidP="00885F91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885F91" w:rsidRPr="00885F91" w:rsidRDefault="00885F91" w:rsidP="00885F91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85F91" w:rsidRPr="00885F91" w:rsidTr="00256D9C">
        <w:tc>
          <w:tcPr>
            <w:tcW w:w="850" w:type="dxa"/>
          </w:tcPr>
          <w:p w:rsidR="00885F91" w:rsidRPr="00885F91" w:rsidRDefault="00885F91" w:rsidP="00885F91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5F9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5а</w:t>
            </w:r>
          </w:p>
        </w:tc>
        <w:tc>
          <w:tcPr>
            <w:tcW w:w="851" w:type="dxa"/>
          </w:tcPr>
          <w:p w:rsidR="00885F91" w:rsidRPr="00885F91" w:rsidRDefault="00885F91" w:rsidP="00885F91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5F9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26</w:t>
            </w:r>
          </w:p>
        </w:tc>
        <w:tc>
          <w:tcPr>
            <w:tcW w:w="709" w:type="dxa"/>
          </w:tcPr>
          <w:p w:rsidR="00885F91" w:rsidRPr="00885F91" w:rsidRDefault="00885F91" w:rsidP="00885F91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5F9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26</w:t>
            </w:r>
          </w:p>
        </w:tc>
        <w:tc>
          <w:tcPr>
            <w:tcW w:w="2126" w:type="dxa"/>
          </w:tcPr>
          <w:p w:rsidR="00885F91" w:rsidRPr="00885F91" w:rsidRDefault="00885F91" w:rsidP="00885F91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885F9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Царина</w:t>
            </w:r>
            <w:proofErr w:type="spellEnd"/>
            <w:r w:rsidRPr="00885F9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Т.Б.</w:t>
            </w:r>
          </w:p>
        </w:tc>
        <w:tc>
          <w:tcPr>
            <w:tcW w:w="602" w:type="dxa"/>
          </w:tcPr>
          <w:p w:rsidR="00885F91" w:rsidRPr="00885F91" w:rsidRDefault="00885F91" w:rsidP="00885F91">
            <w:pPr>
              <w:rPr>
                <w:rFonts w:ascii="Times New Roman" w:eastAsia="Calibri" w:hAnsi="Times New Roman" w:cs="Times New Roman"/>
                <w:sz w:val="24"/>
              </w:rPr>
            </w:pPr>
            <w:r w:rsidRPr="00885F91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603" w:type="dxa"/>
          </w:tcPr>
          <w:p w:rsidR="00885F91" w:rsidRPr="00885F91" w:rsidRDefault="00885F91" w:rsidP="00885F91">
            <w:pPr>
              <w:rPr>
                <w:rFonts w:ascii="Times New Roman" w:eastAsia="Calibri" w:hAnsi="Times New Roman" w:cs="Times New Roman"/>
                <w:sz w:val="24"/>
              </w:rPr>
            </w:pPr>
            <w:r w:rsidRPr="00885F91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602" w:type="dxa"/>
          </w:tcPr>
          <w:p w:rsidR="00885F91" w:rsidRPr="00885F91" w:rsidRDefault="00885F91" w:rsidP="00885F91">
            <w:pPr>
              <w:rPr>
                <w:rFonts w:ascii="Times New Roman" w:eastAsia="Calibri" w:hAnsi="Times New Roman" w:cs="Times New Roman"/>
                <w:sz w:val="24"/>
              </w:rPr>
            </w:pPr>
            <w:r w:rsidRPr="00885F91">
              <w:rPr>
                <w:rFonts w:ascii="Times New Roman" w:eastAsia="Calibri" w:hAnsi="Times New Roman" w:cs="Times New Roman"/>
                <w:sz w:val="24"/>
              </w:rPr>
              <w:t>14</w:t>
            </w:r>
          </w:p>
        </w:tc>
        <w:tc>
          <w:tcPr>
            <w:tcW w:w="603" w:type="dxa"/>
          </w:tcPr>
          <w:p w:rsidR="00885F91" w:rsidRPr="00885F91" w:rsidRDefault="00885F91" w:rsidP="00885F91">
            <w:pPr>
              <w:rPr>
                <w:rFonts w:ascii="Times New Roman" w:eastAsia="Calibri" w:hAnsi="Times New Roman" w:cs="Times New Roman"/>
                <w:sz w:val="24"/>
              </w:rPr>
            </w:pPr>
            <w:r w:rsidRPr="00885F91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850" w:type="dxa"/>
            <w:vAlign w:val="center"/>
          </w:tcPr>
          <w:p w:rsidR="00885F91" w:rsidRPr="00885F91" w:rsidRDefault="00885F91" w:rsidP="00885F91">
            <w:pPr>
              <w:rPr>
                <w:rFonts w:ascii="Times New Roman" w:eastAsia="Calibri" w:hAnsi="Times New Roman" w:cs="Times New Roman"/>
                <w:sz w:val="24"/>
              </w:rPr>
            </w:pPr>
            <w:r w:rsidRPr="00885F91">
              <w:rPr>
                <w:rFonts w:ascii="Times New Roman" w:eastAsia="Calibri" w:hAnsi="Times New Roman" w:cs="Times New Roman"/>
                <w:sz w:val="24"/>
              </w:rPr>
              <w:t>81</w:t>
            </w:r>
          </w:p>
        </w:tc>
        <w:tc>
          <w:tcPr>
            <w:tcW w:w="851" w:type="dxa"/>
            <w:vAlign w:val="center"/>
          </w:tcPr>
          <w:p w:rsidR="00885F91" w:rsidRPr="00885F91" w:rsidRDefault="00885F91" w:rsidP="00885F91">
            <w:pPr>
              <w:rPr>
                <w:rFonts w:ascii="Times New Roman" w:eastAsia="Calibri" w:hAnsi="Times New Roman" w:cs="Times New Roman"/>
                <w:sz w:val="24"/>
              </w:rPr>
            </w:pPr>
            <w:r w:rsidRPr="00885F91">
              <w:rPr>
                <w:rFonts w:ascii="Times New Roman" w:eastAsia="Calibri" w:hAnsi="Times New Roman" w:cs="Times New Roman"/>
                <w:sz w:val="24"/>
              </w:rPr>
              <w:t>30</w:t>
            </w:r>
          </w:p>
        </w:tc>
        <w:tc>
          <w:tcPr>
            <w:tcW w:w="851" w:type="dxa"/>
            <w:vAlign w:val="center"/>
          </w:tcPr>
          <w:p w:rsidR="00885F91" w:rsidRPr="00885F91" w:rsidRDefault="00885F91" w:rsidP="00885F91">
            <w:pPr>
              <w:rPr>
                <w:rFonts w:ascii="Times New Roman" w:eastAsia="Calibri" w:hAnsi="Times New Roman" w:cs="Times New Roman"/>
                <w:sz w:val="24"/>
              </w:rPr>
            </w:pPr>
            <w:r w:rsidRPr="00885F91">
              <w:rPr>
                <w:rFonts w:ascii="Times New Roman" w:eastAsia="Calibri" w:hAnsi="Times New Roman" w:cs="Times New Roman"/>
                <w:sz w:val="24"/>
              </w:rPr>
              <w:t>3,1</w:t>
            </w:r>
          </w:p>
        </w:tc>
      </w:tr>
      <w:tr w:rsidR="00885F91" w:rsidRPr="00885F91" w:rsidTr="00256D9C">
        <w:tc>
          <w:tcPr>
            <w:tcW w:w="850" w:type="dxa"/>
          </w:tcPr>
          <w:p w:rsidR="00885F91" w:rsidRPr="00885F91" w:rsidRDefault="00885F91" w:rsidP="00885F91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5F9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5б</w:t>
            </w:r>
          </w:p>
        </w:tc>
        <w:tc>
          <w:tcPr>
            <w:tcW w:w="851" w:type="dxa"/>
          </w:tcPr>
          <w:p w:rsidR="00885F91" w:rsidRPr="00885F91" w:rsidRDefault="00885F91" w:rsidP="00885F91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5F9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</w:t>
            </w:r>
          </w:p>
        </w:tc>
        <w:tc>
          <w:tcPr>
            <w:tcW w:w="709" w:type="dxa"/>
          </w:tcPr>
          <w:p w:rsidR="00885F91" w:rsidRPr="00885F91" w:rsidRDefault="00885F91" w:rsidP="00885F91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5F9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22</w:t>
            </w:r>
          </w:p>
        </w:tc>
        <w:tc>
          <w:tcPr>
            <w:tcW w:w="2126" w:type="dxa"/>
          </w:tcPr>
          <w:p w:rsidR="00885F91" w:rsidRPr="00885F91" w:rsidRDefault="00885F91" w:rsidP="00885F91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885F9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Царина</w:t>
            </w:r>
            <w:proofErr w:type="spellEnd"/>
            <w:r w:rsidRPr="00885F9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Т.Б.</w:t>
            </w:r>
          </w:p>
        </w:tc>
        <w:tc>
          <w:tcPr>
            <w:tcW w:w="602" w:type="dxa"/>
          </w:tcPr>
          <w:p w:rsidR="00885F91" w:rsidRPr="00885F91" w:rsidRDefault="00885F91" w:rsidP="00885F91">
            <w:pPr>
              <w:rPr>
                <w:rFonts w:ascii="Times New Roman" w:eastAsia="Calibri" w:hAnsi="Times New Roman" w:cs="Times New Roman"/>
                <w:sz w:val="24"/>
              </w:rPr>
            </w:pPr>
            <w:r w:rsidRPr="00885F91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603" w:type="dxa"/>
          </w:tcPr>
          <w:p w:rsidR="00885F91" w:rsidRPr="00885F91" w:rsidRDefault="00885F91" w:rsidP="00885F91">
            <w:pPr>
              <w:rPr>
                <w:rFonts w:ascii="Times New Roman" w:eastAsia="Calibri" w:hAnsi="Times New Roman" w:cs="Times New Roman"/>
                <w:sz w:val="24"/>
              </w:rPr>
            </w:pPr>
            <w:r w:rsidRPr="00885F91">
              <w:rPr>
                <w:rFonts w:ascii="Times New Roman" w:eastAsia="Calibri" w:hAnsi="Times New Roman" w:cs="Times New Roman"/>
                <w:sz w:val="24"/>
              </w:rPr>
              <w:t>11</w:t>
            </w:r>
          </w:p>
        </w:tc>
        <w:tc>
          <w:tcPr>
            <w:tcW w:w="602" w:type="dxa"/>
          </w:tcPr>
          <w:p w:rsidR="00885F91" w:rsidRPr="00885F91" w:rsidRDefault="00885F91" w:rsidP="00885F91">
            <w:pPr>
              <w:rPr>
                <w:rFonts w:ascii="Times New Roman" w:eastAsia="Calibri" w:hAnsi="Times New Roman" w:cs="Times New Roman"/>
                <w:sz w:val="24"/>
              </w:rPr>
            </w:pPr>
            <w:r w:rsidRPr="00885F91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603" w:type="dxa"/>
          </w:tcPr>
          <w:p w:rsidR="00885F91" w:rsidRPr="00885F91" w:rsidRDefault="00885F91" w:rsidP="00885F91">
            <w:pPr>
              <w:rPr>
                <w:rFonts w:ascii="Times New Roman" w:eastAsia="Calibri" w:hAnsi="Times New Roman" w:cs="Times New Roman"/>
                <w:sz w:val="24"/>
              </w:rPr>
            </w:pPr>
            <w:r w:rsidRPr="00885F91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vAlign w:val="center"/>
          </w:tcPr>
          <w:p w:rsidR="00885F91" w:rsidRPr="00885F91" w:rsidRDefault="00885F91" w:rsidP="00885F91">
            <w:pPr>
              <w:rPr>
                <w:rFonts w:ascii="Times New Roman" w:eastAsia="Calibri" w:hAnsi="Times New Roman" w:cs="Times New Roman"/>
                <w:sz w:val="24"/>
              </w:rPr>
            </w:pPr>
            <w:r w:rsidRPr="00885F91">
              <w:rPr>
                <w:rFonts w:ascii="Times New Roman" w:eastAsia="Calibri" w:hAnsi="Times New Roman" w:cs="Times New Roman"/>
                <w:sz w:val="24"/>
              </w:rPr>
              <w:t>86</w:t>
            </w:r>
          </w:p>
        </w:tc>
        <w:tc>
          <w:tcPr>
            <w:tcW w:w="851" w:type="dxa"/>
            <w:vAlign w:val="center"/>
          </w:tcPr>
          <w:p w:rsidR="00885F91" w:rsidRPr="00885F91" w:rsidRDefault="00885F91" w:rsidP="00885F91">
            <w:pPr>
              <w:rPr>
                <w:rFonts w:ascii="Times New Roman" w:eastAsia="Calibri" w:hAnsi="Times New Roman" w:cs="Times New Roman"/>
                <w:sz w:val="24"/>
              </w:rPr>
            </w:pPr>
            <w:r w:rsidRPr="00885F91">
              <w:rPr>
                <w:rFonts w:ascii="Times New Roman" w:eastAsia="Calibri" w:hAnsi="Times New Roman" w:cs="Times New Roman"/>
                <w:sz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885F91" w:rsidRPr="00885F91" w:rsidRDefault="00885F91" w:rsidP="00885F91">
            <w:pPr>
              <w:rPr>
                <w:rFonts w:ascii="Times New Roman" w:eastAsia="Calibri" w:hAnsi="Times New Roman" w:cs="Times New Roman"/>
                <w:sz w:val="24"/>
              </w:rPr>
            </w:pPr>
            <w:r w:rsidRPr="00885F91">
              <w:rPr>
                <w:rFonts w:ascii="Times New Roman" w:eastAsia="Calibri" w:hAnsi="Times New Roman" w:cs="Times New Roman"/>
                <w:sz w:val="24"/>
              </w:rPr>
              <w:t>3,4</w:t>
            </w:r>
          </w:p>
        </w:tc>
      </w:tr>
      <w:tr w:rsidR="00885F91" w:rsidRPr="00885F91" w:rsidTr="00256D9C">
        <w:tc>
          <w:tcPr>
            <w:tcW w:w="850" w:type="dxa"/>
          </w:tcPr>
          <w:p w:rsidR="00885F91" w:rsidRPr="00885F91" w:rsidRDefault="00885F91" w:rsidP="00885F91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5F9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5в</w:t>
            </w:r>
          </w:p>
        </w:tc>
        <w:tc>
          <w:tcPr>
            <w:tcW w:w="851" w:type="dxa"/>
          </w:tcPr>
          <w:p w:rsidR="00885F91" w:rsidRPr="00885F91" w:rsidRDefault="00885F91" w:rsidP="00885F91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5F9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22</w:t>
            </w:r>
          </w:p>
        </w:tc>
        <w:tc>
          <w:tcPr>
            <w:tcW w:w="709" w:type="dxa"/>
          </w:tcPr>
          <w:p w:rsidR="00885F91" w:rsidRPr="00885F91" w:rsidRDefault="00885F91" w:rsidP="00885F91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5F9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22</w:t>
            </w:r>
          </w:p>
        </w:tc>
        <w:tc>
          <w:tcPr>
            <w:tcW w:w="2126" w:type="dxa"/>
          </w:tcPr>
          <w:p w:rsidR="00885F91" w:rsidRPr="00885F91" w:rsidRDefault="00885F91" w:rsidP="00885F91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885F9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Царина</w:t>
            </w:r>
            <w:proofErr w:type="spellEnd"/>
            <w:r w:rsidRPr="00885F9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Т.Б.</w:t>
            </w:r>
          </w:p>
        </w:tc>
        <w:tc>
          <w:tcPr>
            <w:tcW w:w="602" w:type="dxa"/>
          </w:tcPr>
          <w:p w:rsidR="00885F91" w:rsidRPr="00885F91" w:rsidRDefault="00885F91" w:rsidP="00885F91">
            <w:pPr>
              <w:rPr>
                <w:rFonts w:ascii="Times New Roman" w:eastAsia="Calibri" w:hAnsi="Times New Roman" w:cs="Times New Roman"/>
                <w:sz w:val="24"/>
              </w:rPr>
            </w:pPr>
            <w:r w:rsidRPr="00885F91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603" w:type="dxa"/>
          </w:tcPr>
          <w:p w:rsidR="00885F91" w:rsidRPr="00885F91" w:rsidRDefault="00885F91" w:rsidP="00885F91">
            <w:pPr>
              <w:rPr>
                <w:rFonts w:ascii="Times New Roman" w:eastAsia="Calibri" w:hAnsi="Times New Roman" w:cs="Times New Roman"/>
                <w:sz w:val="24"/>
              </w:rPr>
            </w:pPr>
            <w:r w:rsidRPr="00885F91"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602" w:type="dxa"/>
          </w:tcPr>
          <w:p w:rsidR="00885F91" w:rsidRPr="00885F91" w:rsidRDefault="00885F91" w:rsidP="00885F91">
            <w:pPr>
              <w:rPr>
                <w:rFonts w:ascii="Times New Roman" w:eastAsia="Calibri" w:hAnsi="Times New Roman" w:cs="Times New Roman"/>
                <w:sz w:val="24"/>
              </w:rPr>
            </w:pPr>
            <w:r w:rsidRPr="00885F91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603" w:type="dxa"/>
          </w:tcPr>
          <w:p w:rsidR="00885F91" w:rsidRPr="00885F91" w:rsidRDefault="00885F91" w:rsidP="00885F91">
            <w:pPr>
              <w:rPr>
                <w:rFonts w:ascii="Times New Roman" w:eastAsia="Calibri" w:hAnsi="Times New Roman" w:cs="Times New Roman"/>
                <w:sz w:val="24"/>
              </w:rPr>
            </w:pPr>
            <w:r w:rsidRPr="00885F91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vAlign w:val="center"/>
          </w:tcPr>
          <w:p w:rsidR="00885F91" w:rsidRPr="00885F91" w:rsidRDefault="00885F91" w:rsidP="00885F91">
            <w:pPr>
              <w:rPr>
                <w:rFonts w:ascii="Times New Roman" w:eastAsia="Calibri" w:hAnsi="Times New Roman" w:cs="Times New Roman"/>
                <w:sz w:val="24"/>
              </w:rPr>
            </w:pPr>
            <w:r w:rsidRPr="00885F91">
              <w:rPr>
                <w:rFonts w:ascii="Times New Roman" w:eastAsia="Calibri" w:hAnsi="Times New Roman" w:cs="Times New Roman"/>
                <w:sz w:val="24"/>
              </w:rPr>
              <w:t>86</w:t>
            </w:r>
          </w:p>
        </w:tc>
        <w:tc>
          <w:tcPr>
            <w:tcW w:w="851" w:type="dxa"/>
            <w:vAlign w:val="center"/>
          </w:tcPr>
          <w:p w:rsidR="00885F91" w:rsidRPr="00885F91" w:rsidRDefault="00885F91" w:rsidP="00885F91">
            <w:pPr>
              <w:rPr>
                <w:rFonts w:ascii="Times New Roman" w:eastAsia="Calibri" w:hAnsi="Times New Roman" w:cs="Times New Roman"/>
                <w:sz w:val="24"/>
              </w:rPr>
            </w:pPr>
            <w:r w:rsidRPr="00885F91">
              <w:rPr>
                <w:rFonts w:ascii="Times New Roman" w:eastAsia="Calibri" w:hAnsi="Times New Roman" w:cs="Times New Roman"/>
                <w:sz w:val="24"/>
              </w:rPr>
              <w:t>55</w:t>
            </w:r>
          </w:p>
        </w:tc>
        <w:tc>
          <w:tcPr>
            <w:tcW w:w="851" w:type="dxa"/>
            <w:vAlign w:val="center"/>
          </w:tcPr>
          <w:p w:rsidR="00885F91" w:rsidRPr="00885F91" w:rsidRDefault="00885F91" w:rsidP="00885F91">
            <w:pPr>
              <w:rPr>
                <w:rFonts w:ascii="Times New Roman" w:eastAsia="Calibri" w:hAnsi="Times New Roman" w:cs="Times New Roman"/>
                <w:sz w:val="24"/>
              </w:rPr>
            </w:pPr>
            <w:r w:rsidRPr="00885F91">
              <w:rPr>
                <w:rFonts w:ascii="Times New Roman" w:eastAsia="Calibri" w:hAnsi="Times New Roman" w:cs="Times New Roman"/>
                <w:sz w:val="24"/>
              </w:rPr>
              <w:t>3,5</w:t>
            </w:r>
          </w:p>
        </w:tc>
      </w:tr>
      <w:tr w:rsidR="00885F91" w:rsidRPr="00885F91" w:rsidTr="00256D9C">
        <w:tc>
          <w:tcPr>
            <w:tcW w:w="850" w:type="dxa"/>
          </w:tcPr>
          <w:p w:rsidR="00885F91" w:rsidRPr="00885F91" w:rsidRDefault="00885F91" w:rsidP="00885F91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5F9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5г</w:t>
            </w:r>
          </w:p>
        </w:tc>
        <w:tc>
          <w:tcPr>
            <w:tcW w:w="851" w:type="dxa"/>
          </w:tcPr>
          <w:p w:rsidR="00885F91" w:rsidRPr="00885F91" w:rsidRDefault="00885F91" w:rsidP="00885F91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5F9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</w:t>
            </w:r>
          </w:p>
        </w:tc>
        <w:tc>
          <w:tcPr>
            <w:tcW w:w="709" w:type="dxa"/>
          </w:tcPr>
          <w:p w:rsidR="00885F91" w:rsidRPr="00885F91" w:rsidRDefault="00885F91" w:rsidP="00885F91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5F9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</w:t>
            </w:r>
          </w:p>
        </w:tc>
        <w:tc>
          <w:tcPr>
            <w:tcW w:w="2126" w:type="dxa"/>
          </w:tcPr>
          <w:p w:rsidR="00885F91" w:rsidRPr="00885F91" w:rsidRDefault="00885F91" w:rsidP="00885F91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885F9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Царина</w:t>
            </w:r>
            <w:proofErr w:type="spellEnd"/>
            <w:r w:rsidRPr="00885F9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Т.Б.</w:t>
            </w:r>
          </w:p>
        </w:tc>
        <w:tc>
          <w:tcPr>
            <w:tcW w:w="602" w:type="dxa"/>
          </w:tcPr>
          <w:p w:rsidR="00885F91" w:rsidRPr="00885F91" w:rsidRDefault="00885F91" w:rsidP="00885F91">
            <w:pPr>
              <w:rPr>
                <w:rFonts w:ascii="Times New Roman" w:eastAsia="Calibri" w:hAnsi="Times New Roman" w:cs="Times New Roman"/>
                <w:sz w:val="24"/>
              </w:rPr>
            </w:pPr>
            <w:r w:rsidRPr="00885F91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603" w:type="dxa"/>
          </w:tcPr>
          <w:p w:rsidR="00885F91" w:rsidRPr="00885F91" w:rsidRDefault="00885F91" w:rsidP="00885F91">
            <w:pPr>
              <w:rPr>
                <w:rFonts w:ascii="Times New Roman" w:eastAsia="Calibri" w:hAnsi="Times New Roman" w:cs="Times New Roman"/>
                <w:sz w:val="24"/>
              </w:rPr>
            </w:pPr>
            <w:r w:rsidRPr="00885F91">
              <w:rPr>
                <w:rFonts w:ascii="Times New Roman" w:eastAsia="Calibri" w:hAnsi="Times New Roman" w:cs="Times New Roman"/>
                <w:sz w:val="24"/>
              </w:rPr>
              <w:t>13</w:t>
            </w:r>
          </w:p>
        </w:tc>
        <w:tc>
          <w:tcPr>
            <w:tcW w:w="602" w:type="dxa"/>
          </w:tcPr>
          <w:p w:rsidR="00885F91" w:rsidRPr="00885F91" w:rsidRDefault="00885F91" w:rsidP="00885F91">
            <w:pPr>
              <w:rPr>
                <w:rFonts w:ascii="Times New Roman" w:eastAsia="Calibri" w:hAnsi="Times New Roman" w:cs="Times New Roman"/>
                <w:sz w:val="24"/>
              </w:rPr>
            </w:pPr>
            <w:r w:rsidRPr="00885F91"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603" w:type="dxa"/>
          </w:tcPr>
          <w:p w:rsidR="00885F91" w:rsidRPr="00885F91" w:rsidRDefault="00885F91" w:rsidP="00885F91">
            <w:pPr>
              <w:rPr>
                <w:rFonts w:ascii="Times New Roman" w:eastAsia="Calibri" w:hAnsi="Times New Roman" w:cs="Times New Roman"/>
                <w:sz w:val="24"/>
              </w:rPr>
            </w:pPr>
            <w:r w:rsidRPr="00885F91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885F91" w:rsidRPr="00885F91" w:rsidRDefault="00885F91" w:rsidP="00885F91">
            <w:pPr>
              <w:rPr>
                <w:rFonts w:ascii="Times New Roman" w:eastAsia="Calibri" w:hAnsi="Times New Roman" w:cs="Times New Roman"/>
                <w:sz w:val="24"/>
              </w:rPr>
            </w:pPr>
            <w:r w:rsidRPr="00885F91">
              <w:rPr>
                <w:rFonts w:ascii="Times New Roman" w:eastAsia="Calibri" w:hAnsi="Times New Roman" w:cs="Times New Roman"/>
                <w:sz w:val="24"/>
              </w:rPr>
              <w:t>96</w:t>
            </w:r>
          </w:p>
        </w:tc>
        <w:tc>
          <w:tcPr>
            <w:tcW w:w="851" w:type="dxa"/>
            <w:vAlign w:val="center"/>
          </w:tcPr>
          <w:p w:rsidR="00885F91" w:rsidRPr="00885F91" w:rsidRDefault="00885F91" w:rsidP="00885F91">
            <w:pPr>
              <w:rPr>
                <w:rFonts w:ascii="Times New Roman" w:eastAsia="Calibri" w:hAnsi="Times New Roman" w:cs="Times New Roman"/>
                <w:sz w:val="24"/>
              </w:rPr>
            </w:pPr>
            <w:r w:rsidRPr="00885F91">
              <w:rPr>
                <w:rFonts w:ascii="Times New Roman" w:eastAsia="Calibri" w:hAnsi="Times New Roman" w:cs="Times New Roman"/>
                <w:sz w:val="24"/>
              </w:rPr>
              <w:t>58</w:t>
            </w:r>
          </w:p>
        </w:tc>
        <w:tc>
          <w:tcPr>
            <w:tcW w:w="851" w:type="dxa"/>
            <w:vAlign w:val="center"/>
          </w:tcPr>
          <w:p w:rsidR="00885F91" w:rsidRPr="00885F91" w:rsidRDefault="00885F91" w:rsidP="00885F91">
            <w:pPr>
              <w:rPr>
                <w:rFonts w:ascii="Times New Roman" w:eastAsia="Calibri" w:hAnsi="Times New Roman" w:cs="Times New Roman"/>
                <w:sz w:val="24"/>
              </w:rPr>
            </w:pPr>
            <w:r w:rsidRPr="00885F91">
              <w:rPr>
                <w:rFonts w:ascii="Times New Roman" w:eastAsia="Calibri" w:hAnsi="Times New Roman" w:cs="Times New Roman"/>
                <w:sz w:val="24"/>
              </w:rPr>
              <w:t>3,6</w:t>
            </w:r>
          </w:p>
        </w:tc>
      </w:tr>
      <w:tr w:rsidR="00885F91" w:rsidRPr="00885F91" w:rsidTr="00256D9C">
        <w:tc>
          <w:tcPr>
            <w:tcW w:w="850" w:type="dxa"/>
          </w:tcPr>
          <w:p w:rsidR="00885F91" w:rsidRPr="00885F91" w:rsidRDefault="00885F91" w:rsidP="00885F91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5F9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885F91" w:rsidRPr="00885F91" w:rsidRDefault="00885F91" w:rsidP="00885F91">
            <w:pP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5F9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95</w:t>
            </w:r>
          </w:p>
        </w:tc>
        <w:tc>
          <w:tcPr>
            <w:tcW w:w="709" w:type="dxa"/>
          </w:tcPr>
          <w:p w:rsidR="00885F91" w:rsidRPr="00885F91" w:rsidRDefault="00885F91" w:rsidP="00885F91">
            <w:pP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5F9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94</w:t>
            </w:r>
          </w:p>
        </w:tc>
        <w:tc>
          <w:tcPr>
            <w:tcW w:w="2126" w:type="dxa"/>
          </w:tcPr>
          <w:p w:rsidR="00885F91" w:rsidRPr="00885F91" w:rsidRDefault="00885F91" w:rsidP="00885F91">
            <w:pP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602" w:type="dxa"/>
          </w:tcPr>
          <w:p w:rsidR="00885F91" w:rsidRPr="00885F91" w:rsidRDefault="00885F91" w:rsidP="00885F91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85F91">
              <w:rPr>
                <w:rFonts w:ascii="Times New Roman" w:eastAsia="Calibri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603" w:type="dxa"/>
          </w:tcPr>
          <w:p w:rsidR="00885F91" w:rsidRPr="00885F91" w:rsidRDefault="00885F91" w:rsidP="00885F91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85F91">
              <w:rPr>
                <w:rFonts w:ascii="Times New Roman" w:eastAsia="Calibri" w:hAnsi="Times New Roman" w:cs="Times New Roman"/>
                <w:b/>
                <w:sz w:val="24"/>
              </w:rPr>
              <w:t>40</w:t>
            </w:r>
          </w:p>
        </w:tc>
        <w:tc>
          <w:tcPr>
            <w:tcW w:w="602" w:type="dxa"/>
          </w:tcPr>
          <w:p w:rsidR="00885F91" w:rsidRPr="00885F91" w:rsidRDefault="00885F91" w:rsidP="00885F91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85F91">
              <w:rPr>
                <w:rFonts w:ascii="Times New Roman" w:eastAsia="Calibri" w:hAnsi="Times New Roman" w:cs="Times New Roman"/>
                <w:b/>
                <w:sz w:val="24"/>
              </w:rPr>
              <w:t>38</w:t>
            </w:r>
          </w:p>
        </w:tc>
        <w:tc>
          <w:tcPr>
            <w:tcW w:w="603" w:type="dxa"/>
          </w:tcPr>
          <w:p w:rsidR="00885F91" w:rsidRPr="00885F91" w:rsidRDefault="00885F91" w:rsidP="00885F91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85F91">
              <w:rPr>
                <w:rFonts w:ascii="Times New Roman" w:eastAsia="Calibri" w:hAnsi="Times New Roman" w:cs="Times New Roman"/>
                <w:b/>
                <w:sz w:val="24"/>
              </w:rPr>
              <w:t>12</w:t>
            </w:r>
          </w:p>
        </w:tc>
        <w:tc>
          <w:tcPr>
            <w:tcW w:w="850" w:type="dxa"/>
          </w:tcPr>
          <w:p w:rsidR="00885F91" w:rsidRPr="00885F91" w:rsidRDefault="00885F91" w:rsidP="00885F91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85F91">
              <w:rPr>
                <w:rFonts w:ascii="Times New Roman" w:eastAsia="Calibri" w:hAnsi="Times New Roman" w:cs="Times New Roman"/>
                <w:b/>
                <w:sz w:val="24"/>
              </w:rPr>
              <w:t>87</w:t>
            </w:r>
          </w:p>
        </w:tc>
        <w:tc>
          <w:tcPr>
            <w:tcW w:w="851" w:type="dxa"/>
          </w:tcPr>
          <w:p w:rsidR="00885F91" w:rsidRPr="00885F91" w:rsidRDefault="00885F91" w:rsidP="00885F91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85F91">
              <w:rPr>
                <w:rFonts w:ascii="Times New Roman" w:eastAsia="Calibri" w:hAnsi="Times New Roman" w:cs="Times New Roman"/>
                <w:b/>
                <w:sz w:val="24"/>
              </w:rPr>
              <w:t>47</w:t>
            </w:r>
          </w:p>
        </w:tc>
        <w:tc>
          <w:tcPr>
            <w:tcW w:w="851" w:type="dxa"/>
          </w:tcPr>
          <w:p w:rsidR="00885F91" w:rsidRPr="00885F91" w:rsidRDefault="00885F91" w:rsidP="00885F91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85F91">
              <w:rPr>
                <w:rFonts w:ascii="Times New Roman" w:eastAsia="Calibri" w:hAnsi="Times New Roman" w:cs="Times New Roman"/>
                <w:b/>
                <w:sz w:val="24"/>
              </w:rPr>
              <w:t>3,4</w:t>
            </w:r>
          </w:p>
        </w:tc>
      </w:tr>
    </w:tbl>
    <w:p w:rsidR="00885F91" w:rsidRDefault="00885F91" w:rsidP="00885F91">
      <w:pPr>
        <w:pStyle w:val="Default"/>
        <w:rPr>
          <w:sz w:val="23"/>
          <w:szCs w:val="23"/>
        </w:rPr>
      </w:pPr>
    </w:p>
    <w:p w:rsidR="00885F91" w:rsidRPr="00885F91" w:rsidRDefault="00885F91" w:rsidP="00885F91">
      <w:pPr>
        <w:pStyle w:val="Default"/>
        <w:ind w:firstLine="708"/>
        <w:jc w:val="both"/>
        <w:rPr>
          <w:sz w:val="28"/>
          <w:szCs w:val="28"/>
        </w:rPr>
      </w:pPr>
      <w:r w:rsidRPr="00885F91">
        <w:rPr>
          <w:sz w:val="28"/>
          <w:szCs w:val="28"/>
        </w:rPr>
        <w:t xml:space="preserve">Итоги промежуточного контроля ЗУН </w:t>
      </w:r>
      <w:r>
        <w:rPr>
          <w:sz w:val="28"/>
          <w:szCs w:val="28"/>
        </w:rPr>
        <w:t>об</w:t>
      </w:r>
      <w:r w:rsidRPr="00885F91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885F91">
        <w:rPr>
          <w:sz w:val="28"/>
          <w:szCs w:val="28"/>
        </w:rPr>
        <w:t>щихся</w:t>
      </w:r>
      <w:r>
        <w:rPr>
          <w:sz w:val="28"/>
          <w:szCs w:val="28"/>
        </w:rPr>
        <w:t>, итоги ВПР</w:t>
      </w:r>
      <w:r w:rsidRPr="00885F91">
        <w:rPr>
          <w:sz w:val="28"/>
          <w:szCs w:val="28"/>
        </w:rPr>
        <w:t xml:space="preserve"> проанализированы на заседаниях МО, проведены собеседования с учителями-предметниками, совещания при завуче. Выявлены причины отрицательной динамики, разработаны рекомендации по повышению успеваемости и качества по предметам. </w:t>
      </w:r>
    </w:p>
    <w:p w:rsidR="00AB2BA1" w:rsidRDefault="00FC3474" w:rsidP="00AB2BA1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74">
        <w:rPr>
          <w:rFonts w:ascii="Times New Roman" w:hAnsi="Times New Roman" w:cs="Times New Roman"/>
          <w:b/>
          <w:sz w:val="28"/>
          <w:szCs w:val="28"/>
        </w:rPr>
        <w:lastRenderedPageBreak/>
        <w:t>Выводы:</w:t>
      </w:r>
      <w:r w:rsidRPr="00FC3474">
        <w:rPr>
          <w:rFonts w:ascii="Times New Roman" w:hAnsi="Times New Roman" w:cs="Times New Roman"/>
          <w:sz w:val="28"/>
          <w:szCs w:val="28"/>
        </w:rPr>
        <w:t xml:space="preserve"> результаты учебной деятельности в </w:t>
      </w:r>
      <w:r w:rsidR="00AB2BA1">
        <w:rPr>
          <w:rFonts w:ascii="Times New Roman" w:hAnsi="Times New Roman" w:cs="Times New Roman"/>
          <w:sz w:val="28"/>
          <w:szCs w:val="28"/>
        </w:rPr>
        <w:t xml:space="preserve">Школе </w:t>
      </w:r>
      <w:r w:rsidRPr="00FC3474">
        <w:rPr>
          <w:rFonts w:ascii="Times New Roman" w:hAnsi="Times New Roman" w:cs="Times New Roman"/>
          <w:sz w:val="28"/>
          <w:szCs w:val="28"/>
        </w:rPr>
        <w:t xml:space="preserve">свидетельствуют об эффективности осуществляемого </w:t>
      </w:r>
      <w:proofErr w:type="spellStart"/>
      <w:r w:rsidRPr="00FC3474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FC3474">
        <w:rPr>
          <w:rFonts w:ascii="Times New Roman" w:hAnsi="Times New Roman" w:cs="Times New Roman"/>
          <w:sz w:val="28"/>
          <w:szCs w:val="28"/>
        </w:rPr>
        <w:t xml:space="preserve"> контроля, оптимальности выбора его форм и методов. Контроль является плановым. Результаты контроля анализируются и разрабатываются рекомендации по совершенствованию учебно-воспитательного процесса. Это находит отражение в показателях учебной деятельности по результатам </w:t>
      </w:r>
      <w:proofErr w:type="spellStart"/>
      <w:r w:rsidRPr="00FC3474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FC3474">
        <w:rPr>
          <w:rFonts w:ascii="Times New Roman" w:hAnsi="Times New Roman" w:cs="Times New Roman"/>
          <w:sz w:val="28"/>
          <w:szCs w:val="28"/>
        </w:rPr>
        <w:t xml:space="preserve"> контроля, внешних мониторингов, общественной оценке качества обучения в учреждении.</w:t>
      </w:r>
    </w:p>
    <w:p w:rsidR="00AB2BA1" w:rsidRDefault="00AB2BA1" w:rsidP="00AB2BA1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AB2BA1" w:rsidRPr="00AB2BA1" w:rsidRDefault="00AB2BA1" w:rsidP="00AB2BA1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Общие в</w:t>
      </w:r>
      <w:r w:rsidRPr="00AB2BA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ыводы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:</w:t>
      </w:r>
    </w:p>
    <w:p w:rsidR="00AB2BA1" w:rsidRPr="00AB2BA1" w:rsidRDefault="00AB2BA1" w:rsidP="00AB2BA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B2BA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Создаваемая в </w:t>
      </w:r>
      <w:r>
        <w:rPr>
          <w:rFonts w:ascii="Times New Roman" w:hAnsi="Times New Roman" w:cs="Times New Roman"/>
          <w:sz w:val="28"/>
          <w:szCs w:val="28"/>
        </w:rPr>
        <w:t>МОУ СОШ № 6 г. Буденновска</w:t>
      </w:r>
      <w:r w:rsidRPr="00AB2BA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система работы обеспечивает условия по реализации целей деятельности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Школы</w:t>
      </w:r>
      <w:r w:rsidRPr="00AB2BA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позволяет решать задачи, поставленные перед педагогическим коллективом. Деятельность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Ш</w:t>
      </w:r>
      <w:r w:rsidRPr="00AB2BA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колы за отчетный период может быть оценена удовлетворительно.</w:t>
      </w:r>
    </w:p>
    <w:p w:rsidR="00AB2BA1" w:rsidRPr="00AB2BA1" w:rsidRDefault="00AB2BA1" w:rsidP="00AB2BA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B2BA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Достижения в области воспитательной, методической и учебной работ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ы</w:t>
      </w:r>
      <w:r w:rsidRPr="00AB2BA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обеспечили относительно успешное завершение учебного года. Проделана большая работа по изучению и распространению педагогического опыта. Согласно плану проведена аттестация педагогов школы. План работы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Школы</w:t>
      </w:r>
      <w:r w:rsidRPr="00AB2BA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и планы работы структурных подразделений в целом выполнены. Программы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развития Школы</w:t>
      </w:r>
      <w:r w:rsidRPr="00AB2BA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реализуются в соответствии с профессиональным вкладом каждого из сотрудников школы.</w:t>
      </w:r>
    </w:p>
    <w:p w:rsidR="0045449E" w:rsidRPr="0045449E" w:rsidRDefault="0045449E" w:rsidP="0045449E">
      <w:pPr>
        <w:spacing w:after="0"/>
        <w:ind w:left="-142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5BC" w:rsidRPr="005F35BC" w:rsidRDefault="005F35BC" w:rsidP="005F35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Направления работы в 2017-2018 учебном году</w:t>
      </w:r>
    </w:p>
    <w:p w:rsidR="005F35BC" w:rsidRPr="005F35BC" w:rsidRDefault="005F35BC" w:rsidP="005F3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Внедрение ФГОС ООО (7 классы). Реализация основной образовательной программы основного общего и среднего общего образования. </w:t>
      </w:r>
    </w:p>
    <w:p w:rsidR="005F35BC" w:rsidRPr="005F35BC" w:rsidRDefault="005F35BC" w:rsidP="005F3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5F35B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обучающихся потребности в обучении, саморазвитии, самовоспитании; у выпускников   школы – стремления успешного завершения основного общего и среднего общего образования.</w:t>
      </w:r>
      <w:proofErr w:type="gramEnd"/>
    </w:p>
    <w:p w:rsidR="005F35BC" w:rsidRPr="005F35BC" w:rsidRDefault="005F35BC" w:rsidP="005F3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Сохранение и укрепление здоровья </w:t>
      </w:r>
      <w:proofErr w:type="gramStart"/>
      <w:r w:rsidRPr="005F35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F35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35BC" w:rsidRPr="005F35BC" w:rsidRDefault="005F35BC" w:rsidP="005F35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5F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творческого самовыражения, раскрытия профессионального потенциала педагогов.</w:t>
      </w:r>
    </w:p>
    <w:p w:rsidR="005F35BC" w:rsidRPr="005F35BC" w:rsidRDefault="005F35BC" w:rsidP="005F35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5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 Внедрение современных педагогических, информационно-коммуникационных и </w:t>
      </w:r>
      <w:proofErr w:type="spellStart"/>
      <w:r w:rsidRPr="005F35BC">
        <w:rPr>
          <w:rFonts w:ascii="Times New Roman" w:eastAsia="Calibri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5F35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технологий в образовательную деятельность школы. </w:t>
      </w:r>
    </w:p>
    <w:p w:rsidR="005F35BC" w:rsidRPr="005F35BC" w:rsidRDefault="005F35BC" w:rsidP="005F35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5F35BC" w:rsidRPr="005F35BC" w:rsidRDefault="005F35BC" w:rsidP="005F35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bidi="en-US"/>
        </w:rPr>
      </w:pPr>
      <w:r w:rsidRPr="005F35BC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Целевая  установка  школы</w:t>
      </w:r>
      <w:r w:rsidRPr="005F35BC">
        <w:rPr>
          <w:rFonts w:ascii="Times New Roman" w:eastAsia="Times New Roman" w:hAnsi="Times New Roman" w:cs="Times New Roman"/>
          <w:color w:val="0F243E"/>
          <w:sz w:val="28"/>
          <w:szCs w:val="28"/>
          <w:lang w:bidi="en-US"/>
        </w:rPr>
        <w:t>: создание благоприятной образовательной среды, способствующей становлению  самостоятельной, социально  активной,  нравственно  и  физически  здоровой,  творческой,  законопослушной,  экологически  мыслящей,  приобщ</w:t>
      </w:r>
      <w:r w:rsidR="00AB2BA1">
        <w:rPr>
          <w:rFonts w:ascii="Times New Roman" w:eastAsia="Times New Roman" w:hAnsi="Times New Roman" w:cs="Times New Roman"/>
          <w:color w:val="0F243E"/>
          <w:sz w:val="28"/>
          <w:szCs w:val="28"/>
          <w:lang w:bidi="en-US"/>
        </w:rPr>
        <w:t>е</w:t>
      </w:r>
      <w:r w:rsidRPr="005F35BC">
        <w:rPr>
          <w:rFonts w:ascii="Times New Roman" w:eastAsia="Times New Roman" w:hAnsi="Times New Roman" w:cs="Times New Roman"/>
          <w:color w:val="0F243E"/>
          <w:sz w:val="28"/>
          <w:szCs w:val="28"/>
          <w:lang w:bidi="en-US"/>
        </w:rPr>
        <w:t>нной  к  культуре  и  способной  к  саморазвитию  личности  с  целостным  видением  мира,  гуманными  ценностями  и  социальными  навыками.</w:t>
      </w:r>
    </w:p>
    <w:p w:rsidR="005F35BC" w:rsidRPr="005F35BC" w:rsidRDefault="005F35BC" w:rsidP="005F3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BA1" w:rsidRDefault="00AB2BA1" w:rsidP="005F3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35BC" w:rsidRPr="005F35BC" w:rsidRDefault="005F35BC" w:rsidP="005F3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Задачи:</w:t>
      </w:r>
    </w:p>
    <w:p w:rsidR="005F35BC" w:rsidRPr="005F35BC" w:rsidRDefault="005F35BC" w:rsidP="005F35BC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F35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Повышение качества образования </w:t>
      </w:r>
      <w:proofErr w:type="gramStart"/>
      <w:r w:rsidRPr="005F35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через</w:t>
      </w:r>
      <w:proofErr w:type="gramEnd"/>
      <w:r w:rsidRPr="005F35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5F35BC" w:rsidRPr="005F35BC" w:rsidRDefault="005F35BC" w:rsidP="005F35BC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F35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осуществление </w:t>
      </w:r>
      <w:proofErr w:type="spellStart"/>
      <w:r w:rsidRPr="005F35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компетентностного</w:t>
      </w:r>
      <w:proofErr w:type="spellEnd"/>
      <w:r w:rsidRPr="005F35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подхода в обучении и воспитании;</w:t>
      </w:r>
    </w:p>
    <w:p w:rsidR="005F35BC" w:rsidRPr="005F35BC" w:rsidRDefault="005F35BC" w:rsidP="005F35BC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F35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применение информационно-коммуникационных технологий в урочной и внеурочной деятельности;</w:t>
      </w:r>
    </w:p>
    <w:p w:rsidR="005F35BC" w:rsidRPr="005F35BC" w:rsidRDefault="005F35BC" w:rsidP="005F35BC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F35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обеспечение  усвоения  </w:t>
      </w:r>
      <w:proofErr w:type="gramStart"/>
      <w:r w:rsidRPr="005F35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обучающимися</w:t>
      </w:r>
      <w:proofErr w:type="gramEnd"/>
      <w:r w:rsidRPr="005F35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обязательного  минимума содержания  основного и среднего общего образования на уровне требований ФГОС и ГОС;</w:t>
      </w:r>
    </w:p>
    <w:p w:rsidR="005F35BC" w:rsidRPr="005F35BC" w:rsidRDefault="005F35BC" w:rsidP="005F35BC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F35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работу с учащимися по подготовке к государственной итоговой аттестации;</w:t>
      </w:r>
    </w:p>
    <w:p w:rsidR="005F35BC" w:rsidRPr="005F35BC" w:rsidRDefault="005F35BC" w:rsidP="005F35BC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F35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формирование  положительной  мотивации  </w:t>
      </w:r>
      <w:proofErr w:type="gramStart"/>
      <w:r w:rsidRPr="005F35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обучающихся</w:t>
      </w:r>
      <w:proofErr w:type="gramEnd"/>
      <w:r w:rsidRPr="005F35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к  учебной деятельности;</w:t>
      </w:r>
    </w:p>
    <w:p w:rsidR="005F35BC" w:rsidRPr="005F35BC" w:rsidRDefault="005F35BC" w:rsidP="005F35BC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F35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обеспечение  социально-педагогических  отношений,  сохраняющих физическое, психическое и социальное здоровье обучающихся;</w:t>
      </w:r>
    </w:p>
    <w:p w:rsidR="005F35BC" w:rsidRPr="005F35BC" w:rsidRDefault="005F35BC" w:rsidP="005F35BC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F35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осуществление  процедуры  оценки  на  основании  показателей эффективности деятельности школы, показателей эффективности деятельности педагогических работников.</w:t>
      </w:r>
    </w:p>
    <w:p w:rsidR="005F35BC" w:rsidRPr="005F35BC" w:rsidRDefault="005F35BC" w:rsidP="005F35BC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F35BC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</w:t>
      </w:r>
      <w:proofErr w:type="gramStart"/>
      <w:r w:rsidRPr="005F35B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5F35BC">
        <w:rPr>
          <w:rFonts w:ascii="Times New Roman" w:eastAsia="Times New Roman" w:hAnsi="Times New Roman" w:cs="Times New Roman"/>
          <w:sz w:val="28"/>
          <w:szCs w:val="28"/>
        </w:rPr>
        <w:t xml:space="preserve"> потребности в обучении и саморазвитии, раскрытие творческого потенциала ученика, развитие культуры и нравственности обучающихся.</w:t>
      </w:r>
    </w:p>
    <w:p w:rsidR="005F35BC" w:rsidRPr="005F35BC" w:rsidRDefault="005F35BC" w:rsidP="005F35BC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F35BC">
        <w:rPr>
          <w:rFonts w:ascii="Times New Roman" w:eastAsia="Times New Roman" w:hAnsi="Times New Roman" w:cs="Times New Roman"/>
          <w:sz w:val="28"/>
          <w:szCs w:val="28"/>
        </w:rPr>
        <w:t>Ориентация учителя на достижение нового качества образования и стимулирование его труда к применению новых методик обучения, внедрению в практику новых педагогических технологий в условиях реализации ФГОС ООО.</w:t>
      </w:r>
    </w:p>
    <w:p w:rsidR="005F35BC" w:rsidRPr="005F35BC" w:rsidRDefault="005F35BC" w:rsidP="005F35BC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F35BC">
        <w:rPr>
          <w:rFonts w:ascii="Times New Roman" w:eastAsia="Times New Roman" w:hAnsi="Times New Roman" w:cs="Times New Roman"/>
          <w:sz w:val="28"/>
          <w:szCs w:val="28"/>
        </w:rPr>
        <w:t>Совершенствование педагогического мастерства, транслирование передового педагогического опыта в школе и районе.</w:t>
      </w:r>
    </w:p>
    <w:p w:rsidR="005F35BC" w:rsidRPr="005F35BC" w:rsidRDefault="005F35BC" w:rsidP="005F35B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5BC">
        <w:rPr>
          <w:rFonts w:ascii="Times New Roman" w:eastAsia="Times New Roman" w:hAnsi="Times New Roman" w:cs="Times New Roman"/>
          <w:sz w:val="28"/>
          <w:szCs w:val="28"/>
        </w:rPr>
        <w:t>Поиск новых форм работы с детьми с ограниченными возможностями здоровья, создание службы психологического сопровождения.</w:t>
      </w:r>
    </w:p>
    <w:p w:rsidR="005F35BC" w:rsidRPr="005F35BC" w:rsidRDefault="005F35BC" w:rsidP="005F35B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35BC" w:rsidRPr="005F35BC" w:rsidRDefault="005F35BC" w:rsidP="005F35BC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5F35BC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Индикативные показатели результатов   на 2017-2018 учебный год</w:t>
      </w:r>
    </w:p>
    <w:p w:rsidR="005F35BC" w:rsidRPr="005F35BC" w:rsidRDefault="005F35BC" w:rsidP="005F35BC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5F35BC" w:rsidRPr="005F35BC" w:rsidRDefault="005F35BC" w:rsidP="005F35BC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5B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 %  педагогов, использующих инновационные технологии  до  60.</w:t>
      </w:r>
    </w:p>
    <w:p w:rsidR="005F35BC" w:rsidRPr="005F35BC" w:rsidRDefault="005F35BC" w:rsidP="005F35BC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5F35B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Увеличить</w:t>
      </w:r>
      <w:r w:rsidRPr="005F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педагогов, владеющих основами компьютерной грамотности до 100</w:t>
      </w:r>
      <w:r w:rsidRPr="005F35B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</w:t>
      </w:r>
    </w:p>
    <w:p w:rsidR="005F35BC" w:rsidRPr="005F35BC" w:rsidRDefault="005F35BC" w:rsidP="005F35BC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5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Добиться  абсолютной успеваемости.</w:t>
      </w:r>
    </w:p>
    <w:p w:rsidR="005F35BC" w:rsidRPr="005F35BC" w:rsidRDefault="005F35BC" w:rsidP="005F35BC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5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Добиться повышения качественной успеваемости на 4%.</w:t>
      </w:r>
    </w:p>
    <w:p w:rsidR="005F35BC" w:rsidRPr="005F35BC" w:rsidRDefault="005F35BC" w:rsidP="005F35BC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5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25 призеров и победителей  муниципальных олимпиад.</w:t>
      </w:r>
    </w:p>
    <w:p w:rsidR="005F35BC" w:rsidRPr="005F35BC" w:rsidRDefault="005F35BC" w:rsidP="005F35BC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допустить отсева </w:t>
      </w:r>
      <w:proofErr w:type="gramStart"/>
      <w:r w:rsidRPr="005F35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F35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35BC" w:rsidRPr="005F35BC" w:rsidRDefault="005F35BC" w:rsidP="005F35BC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5B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Снизить общее количество пропущенных уроков,  в том числе по болезни и по уважительной причине.</w:t>
      </w:r>
    </w:p>
    <w:p w:rsidR="005F35BC" w:rsidRPr="005F35BC" w:rsidRDefault="005F35BC" w:rsidP="005F35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35BC" w:rsidRPr="005F35BC" w:rsidRDefault="005F35BC" w:rsidP="005F3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5BC" w:rsidRPr="005F35BC" w:rsidRDefault="005F35BC" w:rsidP="005C3850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F35BC" w:rsidRPr="005F35BC" w:rsidRDefault="005F35BC" w:rsidP="005C3850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B2BA1" w:rsidRPr="00AB2BA1" w:rsidRDefault="00AB2BA1" w:rsidP="00AB2BA1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AB2B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Показатели </w:t>
      </w:r>
      <w:r w:rsidRPr="00AB2BA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деятельности общеобразовательной организации,</w:t>
      </w:r>
    </w:p>
    <w:p w:rsidR="00AB2BA1" w:rsidRPr="00AB2BA1" w:rsidRDefault="00AB2BA1" w:rsidP="00AB2BA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AB2BA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подлежащей </w:t>
      </w:r>
      <w:proofErr w:type="spellStart"/>
      <w:r w:rsidRPr="00AB2BA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самообследованию</w:t>
      </w:r>
      <w:proofErr w:type="spellEnd"/>
    </w:p>
    <w:p w:rsidR="00AB2BA1" w:rsidRPr="00AB2BA1" w:rsidRDefault="00AB2BA1" w:rsidP="00AB2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19"/>
        <w:gridCol w:w="7031"/>
        <w:gridCol w:w="1589"/>
      </w:tblGrid>
      <w:tr w:rsidR="00AB2BA1" w:rsidRPr="00AB2BA1" w:rsidTr="00256D9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AB2BA1" w:rsidRPr="00AB2BA1" w:rsidTr="00256D9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Par200"/>
            <w:bookmarkEnd w:id="2"/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BA1" w:rsidRPr="00AB2BA1" w:rsidTr="00256D9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708/81/31</w:t>
            </w:r>
          </w:p>
        </w:tc>
      </w:tr>
      <w:tr w:rsidR="00AB2BA1" w:rsidRPr="00AB2BA1" w:rsidTr="00256D9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290/41/13</w:t>
            </w:r>
          </w:p>
        </w:tc>
      </w:tr>
      <w:tr w:rsidR="00AB2BA1" w:rsidRPr="00AB2BA1" w:rsidTr="00256D9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368/40/18</w:t>
            </w:r>
          </w:p>
        </w:tc>
      </w:tr>
      <w:tr w:rsidR="00AB2BA1" w:rsidRPr="00AB2BA1" w:rsidTr="00256D9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B2BA1" w:rsidRPr="00AB2BA1" w:rsidTr="00256D9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(44,7%)</w:t>
            </w:r>
          </w:p>
        </w:tc>
      </w:tr>
      <w:tr w:rsidR="00AB2BA1" w:rsidRPr="00AB2BA1" w:rsidTr="00256D9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 (в оценочной системе)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AB2BA1" w:rsidRPr="00AB2BA1" w:rsidTr="00256D9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 (в оценочной системе)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AB2BA1" w:rsidRPr="00AB2BA1" w:rsidTr="00256D9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</w:t>
            </w:r>
          </w:p>
        </w:tc>
      </w:tr>
      <w:tr w:rsidR="00AB2BA1" w:rsidRPr="00AB2BA1" w:rsidTr="00256D9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AB2BA1" w:rsidRPr="00AB2BA1" w:rsidTr="00256D9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(0%)</w:t>
            </w:r>
          </w:p>
        </w:tc>
      </w:tr>
      <w:tr w:rsidR="00AB2BA1" w:rsidRPr="00AB2BA1" w:rsidTr="00256D9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(0%)</w:t>
            </w:r>
          </w:p>
        </w:tc>
      </w:tr>
      <w:tr w:rsidR="00AB2BA1" w:rsidRPr="00AB2BA1" w:rsidTr="00256D9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(4%)</w:t>
            </w:r>
          </w:p>
        </w:tc>
      </w:tr>
      <w:tr w:rsidR="00AB2BA1" w:rsidRPr="00AB2BA1" w:rsidTr="00256D9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(8%) </w:t>
            </w:r>
          </w:p>
        </w:tc>
      </w:tr>
      <w:tr w:rsidR="00AB2BA1" w:rsidRPr="00AB2BA1" w:rsidTr="00256D9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(0%)</w:t>
            </w:r>
          </w:p>
        </w:tc>
      </w:tr>
      <w:tr w:rsidR="00AB2BA1" w:rsidRPr="00AB2BA1" w:rsidTr="00256D9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(8%)</w:t>
            </w:r>
          </w:p>
        </w:tc>
      </w:tr>
      <w:tr w:rsidR="00AB2BA1" w:rsidRPr="00AB2BA1" w:rsidTr="00256D9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(1,3%)</w:t>
            </w:r>
          </w:p>
        </w:tc>
      </w:tr>
      <w:tr w:rsidR="00AB2BA1" w:rsidRPr="00AB2BA1" w:rsidTr="00256D9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(16%)</w:t>
            </w:r>
          </w:p>
        </w:tc>
      </w:tr>
      <w:tr w:rsidR="00AB2BA1" w:rsidRPr="00AB2BA1" w:rsidTr="00256D9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(55%)</w:t>
            </w:r>
          </w:p>
        </w:tc>
      </w:tr>
      <w:tr w:rsidR="00AB2BA1" w:rsidRPr="00AB2BA1" w:rsidTr="00256D9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(5,2%)</w:t>
            </w:r>
          </w:p>
        </w:tc>
      </w:tr>
      <w:tr w:rsidR="00AB2BA1" w:rsidRPr="00AB2BA1" w:rsidTr="00256D9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(0,7%) </w:t>
            </w:r>
          </w:p>
        </w:tc>
      </w:tr>
      <w:tr w:rsidR="00AB2BA1" w:rsidRPr="00AB2BA1" w:rsidTr="00256D9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</w:t>
            </w:r>
          </w:p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(4,5%)  </w:t>
            </w:r>
          </w:p>
        </w:tc>
      </w:tr>
      <w:tr w:rsidR="00AB2BA1" w:rsidRPr="00AB2BA1" w:rsidTr="00256D9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</w:t>
            </w:r>
          </w:p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(0%)  </w:t>
            </w:r>
          </w:p>
        </w:tc>
      </w:tr>
      <w:tr w:rsidR="00AB2BA1" w:rsidRPr="00AB2BA1" w:rsidTr="00256D9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(0%)</w:t>
            </w:r>
          </w:p>
        </w:tc>
      </w:tr>
      <w:tr w:rsidR="00AB2BA1" w:rsidRPr="00AB2BA1" w:rsidTr="00256D9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(0%)</w:t>
            </w:r>
          </w:p>
        </w:tc>
      </w:tr>
      <w:tr w:rsidR="00AB2BA1" w:rsidRPr="00AB2BA1" w:rsidTr="00256D9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(0,12%) </w:t>
            </w:r>
          </w:p>
        </w:tc>
      </w:tr>
      <w:tr w:rsidR="00AB2BA1" w:rsidRPr="00AB2BA1" w:rsidTr="00256D9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(6%)</w:t>
            </w:r>
          </w:p>
        </w:tc>
      </w:tr>
      <w:tr w:rsidR="00AB2BA1" w:rsidRPr="00AB2BA1" w:rsidTr="00256D9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B2BA1" w:rsidRPr="00AB2BA1" w:rsidTr="00256D9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(78%)</w:t>
            </w:r>
          </w:p>
        </w:tc>
      </w:tr>
      <w:tr w:rsidR="00AB2BA1" w:rsidRPr="00AB2BA1" w:rsidTr="00256D9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(76%)</w:t>
            </w:r>
          </w:p>
        </w:tc>
      </w:tr>
      <w:tr w:rsidR="00AB2BA1" w:rsidRPr="00AB2BA1" w:rsidTr="00256D9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(22%)</w:t>
            </w:r>
          </w:p>
        </w:tc>
      </w:tr>
      <w:tr w:rsidR="00AB2BA1" w:rsidRPr="00AB2BA1" w:rsidTr="00256D9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(22%)</w:t>
            </w:r>
          </w:p>
        </w:tc>
      </w:tr>
      <w:tr w:rsidR="00AB2BA1" w:rsidRPr="00AB2BA1" w:rsidTr="00256D9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(69%)</w:t>
            </w:r>
          </w:p>
        </w:tc>
      </w:tr>
      <w:tr w:rsidR="00AB2BA1" w:rsidRPr="00AB2BA1" w:rsidTr="00256D9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(45%)</w:t>
            </w:r>
          </w:p>
        </w:tc>
      </w:tr>
      <w:tr w:rsidR="00AB2BA1" w:rsidRPr="00AB2BA1" w:rsidTr="00256D9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(24%)</w:t>
            </w:r>
          </w:p>
        </w:tc>
      </w:tr>
      <w:tr w:rsidR="00AB2BA1" w:rsidRPr="00AB2BA1" w:rsidTr="00256D9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B2BA1" w:rsidRPr="00AB2BA1" w:rsidTr="00256D9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(10%)</w:t>
            </w:r>
          </w:p>
        </w:tc>
      </w:tr>
      <w:tr w:rsidR="00AB2BA1" w:rsidRPr="00AB2BA1" w:rsidTr="00256D9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(14%)</w:t>
            </w:r>
          </w:p>
        </w:tc>
      </w:tr>
      <w:tr w:rsidR="00AB2BA1" w:rsidRPr="00AB2BA1" w:rsidTr="00256D9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(10%)</w:t>
            </w:r>
          </w:p>
        </w:tc>
      </w:tr>
      <w:tr w:rsidR="00AB2BA1" w:rsidRPr="00AB2BA1" w:rsidTr="00256D9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(12%)</w:t>
            </w:r>
          </w:p>
        </w:tc>
      </w:tr>
      <w:tr w:rsidR="00AB2BA1" w:rsidRPr="00AB2BA1" w:rsidTr="00256D9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(90/%)</w:t>
            </w:r>
          </w:p>
        </w:tc>
      </w:tr>
      <w:tr w:rsidR="00AB2BA1" w:rsidRPr="00AB2BA1" w:rsidTr="00256D9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48</w:t>
            </w:r>
          </w:p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(83/%)</w:t>
            </w:r>
          </w:p>
        </w:tc>
      </w:tr>
      <w:tr w:rsidR="00AB2BA1" w:rsidRPr="00AB2BA1" w:rsidTr="00256D9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Par326"/>
            <w:bookmarkEnd w:id="3"/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BA1" w:rsidRPr="00AB2BA1" w:rsidTr="00256D9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обучающихся в расчете на один ПК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B2BA1" w:rsidRPr="00AB2BA1" w:rsidTr="00256D9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 экземпляров</w:t>
            </w:r>
          </w:p>
        </w:tc>
      </w:tr>
      <w:tr w:rsidR="00AB2BA1" w:rsidRPr="00AB2BA1" w:rsidTr="00256D9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B2BA1" w:rsidRPr="00AB2BA1" w:rsidTr="00256D9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B2BA1" w:rsidRPr="00AB2BA1" w:rsidTr="00256D9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B2BA1" w:rsidRPr="00AB2BA1" w:rsidTr="00256D9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B2BA1" w:rsidRPr="00AB2BA1" w:rsidTr="00256D9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B2BA1" w:rsidRPr="00AB2BA1" w:rsidTr="00256D9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B2BA1" w:rsidRPr="00AB2BA1" w:rsidTr="00256D9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B2BA1" w:rsidRPr="00AB2BA1" w:rsidTr="00256D9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</w:p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(56%)</w:t>
            </w:r>
          </w:p>
        </w:tc>
      </w:tr>
      <w:tr w:rsidR="00AB2BA1" w:rsidRPr="00AB2BA1" w:rsidTr="00256D9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</w:p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4987 кв. м</w:t>
            </w:r>
          </w:p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уч-ся</w:t>
            </w:r>
          </w:p>
          <w:p w:rsidR="00AB2BA1" w:rsidRPr="00AB2BA1" w:rsidRDefault="00AB2BA1" w:rsidP="00A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6,1 </w:t>
            </w:r>
            <w:proofErr w:type="spellStart"/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AB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</w:tbl>
    <w:p w:rsidR="00AB2BA1" w:rsidRPr="00AB2BA1" w:rsidRDefault="00AB2BA1" w:rsidP="00AB2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F2D" w:rsidRPr="005F35BC" w:rsidRDefault="00C15F2D" w:rsidP="00C15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5F95" w:rsidRPr="005F35BC" w:rsidRDefault="008B5F95" w:rsidP="00BF0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D11C49" w:rsidRPr="005F35BC" w:rsidRDefault="00D11C49" w:rsidP="003D02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1C49" w:rsidRPr="005F35BC" w:rsidRDefault="00D11C49" w:rsidP="003D02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1C49" w:rsidRPr="005F35BC" w:rsidRDefault="00D11C49" w:rsidP="003D02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1C49" w:rsidRPr="005F35BC" w:rsidRDefault="00D11C49" w:rsidP="003D02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0220" w:rsidRPr="005F35BC" w:rsidRDefault="003D0220" w:rsidP="003D0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634B" w:rsidRPr="005F35BC" w:rsidRDefault="00BA634B" w:rsidP="00D11C49">
      <w:pPr>
        <w:pStyle w:val="a7"/>
        <w:ind w:firstLine="360"/>
        <w:jc w:val="both"/>
        <w:rPr>
          <w:lang w:eastAsia="ru-RU"/>
        </w:rPr>
      </w:pPr>
    </w:p>
    <w:p w:rsidR="00BA634B" w:rsidRPr="005F35BC" w:rsidRDefault="00BA634B" w:rsidP="00D11C49">
      <w:pPr>
        <w:pStyle w:val="a7"/>
        <w:ind w:firstLine="360"/>
        <w:jc w:val="both"/>
        <w:rPr>
          <w:lang w:eastAsia="ru-RU"/>
        </w:rPr>
      </w:pPr>
    </w:p>
    <w:p w:rsidR="00AF6C7B" w:rsidRPr="005F35BC" w:rsidRDefault="00AF6C7B" w:rsidP="00657A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4092" w:rsidRPr="005F35BC" w:rsidRDefault="00594092" w:rsidP="00594092">
      <w:pPr>
        <w:spacing w:after="0"/>
        <w:ind w:left="-142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092" w:rsidRPr="005F35BC" w:rsidRDefault="00594092" w:rsidP="005940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4092" w:rsidRPr="005F35BC" w:rsidRDefault="00594092" w:rsidP="0059409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3B7" w:rsidRPr="005F35BC" w:rsidRDefault="009E53B7" w:rsidP="00FC3474">
      <w:pPr>
        <w:spacing w:after="0"/>
        <w:ind w:left="-142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0A7" w:rsidRPr="005F35BC" w:rsidRDefault="00D120A7" w:rsidP="00D120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D120A7" w:rsidRPr="005F35BC" w:rsidRDefault="00D120A7" w:rsidP="00D120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D120A7" w:rsidRPr="005F35BC" w:rsidRDefault="00D120A7" w:rsidP="00D120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D120A7" w:rsidRPr="005F35BC" w:rsidRDefault="00D120A7" w:rsidP="00D120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D120A7" w:rsidRPr="005F35BC" w:rsidRDefault="00D120A7" w:rsidP="00D120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D120A7" w:rsidRPr="005F35BC" w:rsidRDefault="00D120A7" w:rsidP="00D120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D120A7" w:rsidRPr="005F35BC" w:rsidRDefault="00D120A7" w:rsidP="00D120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D120A7" w:rsidRPr="005F35BC" w:rsidRDefault="00D120A7" w:rsidP="00D120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E1015F" w:rsidRPr="005F35BC" w:rsidRDefault="00E1015F" w:rsidP="001E219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B06046" w:rsidRPr="005F35BC" w:rsidRDefault="00B06046" w:rsidP="00B71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06046" w:rsidRPr="005F35BC" w:rsidRDefault="00B06046" w:rsidP="00B71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CFB" w:rsidRPr="005F35BC" w:rsidRDefault="00B64B9E" w:rsidP="00870CFB">
      <w:pPr>
        <w:pStyle w:val="Default"/>
        <w:rPr>
          <w:sz w:val="28"/>
          <w:szCs w:val="28"/>
        </w:rPr>
      </w:pPr>
      <w:r w:rsidRPr="005F35BC">
        <w:rPr>
          <w:sz w:val="28"/>
          <w:szCs w:val="28"/>
        </w:rPr>
        <w:t xml:space="preserve"> </w:t>
      </w:r>
    </w:p>
    <w:p w:rsidR="00A31BA1" w:rsidRPr="005F35BC" w:rsidRDefault="00A31BA1" w:rsidP="00A31BA1">
      <w:pPr>
        <w:pStyle w:val="Default"/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CC07AF" w:rsidRPr="005F35BC" w:rsidTr="00C338AF">
        <w:trPr>
          <w:trHeight w:val="100"/>
        </w:trPr>
        <w:tc>
          <w:tcPr>
            <w:tcW w:w="9322" w:type="dxa"/>
          </w:tcPr>
          <w:p w:rsidR="00CC07AF" w:rsidRPr="005F35BC" w:rsidRDefault="00CC07AF" w:rsidP="00432BA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CC07AF" w:rsidRPr="000334C9" w:rsidTr="00C338AF">
        <w:trPr>
          <w:trHeight w:val="100"/>
        </w:trPr>
        <w:tc>
          <w:tcPr>
            <w:tcW w:w="9322" w:type="dxa"/>
          </w:tcPr>
          <w:p w:rsidR="00CC07AF" w:rsidRPr="00CC07AF" w:rsidRDefault="00CC07AF" w:rsidP="00CC0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A31BA1" w:rsidRPr="00A31BA1" w:rsidRDefault="00A31BA1" w:rsidP="00C338AF">
      <w:pPr>
        <w:pStyle w:val="Default"/>
        <w:rPr>
          <w:sz w:val="22"/>
          <w:szCs w:val="22"/>
        </w:rPr>
      </w:pPr>
    </w:p>
    <w:p w:rsidR="00870CFB" w:rsidRDefault="00870CFB" w:rsidP="00C338AF"/>
    <w:sectPr w:rsidR="00870CFB" w:rsidSect="00EF6DD4">
      <w:footerReference w:type="defaul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D9C" w:rsidRDefault="00256D9C" w:rsidP="00EF6DD4">
      <w:pPr>
        <w:spacing w:after="0" w:line="240" w:lineRule="auto"/>
      </w:pPr>
      <w:r>
        <w:separator/>
      </w:r>
    </w:p>
  </w:endnote>
  <w:endnote w:type="continuationSeparator" w:id="0">
    <w:p w:rsidR="00256D9C" w:rsidRDefault="00256D9C" w:rsidP="00EF6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0264606"/>
      <w:docPartObj>
        <w:docPartGallery w:val="Page Numbers (Bottom of Page)"/>
        <w:docPartUnique/>
      </w:docPartObj>
    </w:sdtPr>
    <w:sdtContent>
      <w:p w:rsidR="00256D9C" w:rsidRDefault="00256D9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D01">
          <w:rPr>
            <w:noProof/>
          </w:rPr>
          <w:t>2</w:t>
        </w:r>
        <w:r>
          <w:fldChar w:fldCharType="end"/>
        </w:r>
      </w:p>
    </w:sdtContent>
  </w:sdt>
  <w:p w:rsidR="00256D9C" w:rsidRDefault="00256D9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D9C" w:rsidRDefault="00256D9C" w:rsidP="00EF6DD4">
      <w:pPr>
        <w:spacing w:after="0" w:line="240" w:lineRule="auto"/>
      </w:pPr>
      <w:r>
        <w:separator/>
      </w:r>
    </w:p>
  </w:footnote>
  <w:footnote w:type="continuationSeparator" w:id="0">
    <w:p w:rsidR="00256D9C" w:rsidRDefault="00256D9C" w:rsidP="00EF6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43155A"/>
    <w:multiLevelType w:val="hybridMultilevel"/>
    <w:tmpl w:val="2A9D0F5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5DF0E27"/>
    <w:multiLevelType w:val="hybridMultilevel"/>
    <w:tmpl w:val="E3D4B4F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540CCB"/>
    <w:multiLevelType w:val="hybridMultilevel"/>
    <w:tmpl w:val="91B40E44"/>
    <w:lvl w:ilvl="0" w:tplc="A926809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3A83FF4"/>
    <w:multiLevelType w:val="hybridMultilevel"/>
    <w:tmpl w:val="FC74738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FE72C"/>
    <w:multiLevelType w:val="hybridMultilevel"/>
    <w:tmpl w:val="D0B6770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31D41EA"/>
    <w:multiLevelType w:val="hybridMultilevel"/>
    <w:tmpl w:val="1DEC4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33AFC"/>
    <w:multiLevelType w:val="hybridMultilevel"/>
    <w:tmpl w:val="280247A4"/>
    <w:lvl w:ilvl="0" w:tplc="377297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A84A72"/>
    <w:multiLevelType w:val="hybridMultilevel"/>
    <w:tmpl w:val="6FD84786"/>
    <w:lvl w:ilvl="0" w:tplc="3BC8BBE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366AC5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BC8BBE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1E2FF1"/>
    <w:multiLevelType w:val="hybridMultilevel"/>
    <w:tmpl w:val="F82A23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DEE22FD"/>
    <w:multiLevelType w:val="hybridMultilevel"/>
    <w:tmpl w:val="5108288A"/>
    <w:lvl w:ilvl="0" w:tplc="377297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4F05E7"/>
    <w:multiLevelType w:val="hybridMultilevel"/>
    <w:tmpl w:val="0C7A0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83319D"/>
    <w:multiLevelType w:val="hybridMultilevel"/>
    <w:tmpl w:val="15E0B7AE"/>
    <w:lvl w:ilvl="0" w:tplc="00000005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900722"/>
    <w:multiLevelType w:val="hybridMultilevel"/>
    <w:tmpl w:val="AA6430D2"/>
    <w:lvl w:ilvl="0" w:tplc="2FB212EC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C0A0662"/>
    <w:multiLevelType w:val="hybridMultilevel"/>
    <w:tmpl w:val="909049B6"/>
    <w:lvl w:ilvl="0" w:tplc="73A4F6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E33E10"/>
    <w:multiLevelType w:val="hybridMultilevel"/>
    <w:tmpl w:val="623E6728"/>
    <w:lvl w:ilvl="0" w:tplc="00000005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9E00CD"/>
    <w:multiLevelType w:val="hybridMultilevel"/>
    <w:tmpl w:val="EB28F3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2"/>
  </w:num>
  <w:num w:numId="4">
    <w:abstractNumId w:val="9"/>
  </w:num>
  <w:num w:numId="5">
    <w:abstractNumId w:val="7"/>
  </w:num>
  <w:num w:numId="6">
    <w:abstractNumId w:val="11"/>
  </w:num>
  <w:num w:numId="7">
    <w:abstractNumId w:val="14"/>
  </w:num>
  <w:num w:numId="8">
    <w:abstractNumId w:val="3"/>
  </w:num>
  <w:num w:numId="9">
    <w:abstractNumId w:val="8"/>
  </w:num>
  <w:num w:numId="10">
    <w:abstractNumId w:val="13"/>
  </w:num>
  <w:num w:numId="11">
    <w:abstractNumId w:val="4"/>
  </w:num>
  <w:num w:numId="12">
    <w:abstractNumId w:val="1"/>
  </w:num>
  <w:num w:numId="13">
    <w:abstractNumId w:val="0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45"/>
    <w:rsid w:val="00015425"/>
    <w:rsid w:val="000334C9"/>
    <w:rsid w:val="00087960"/>
    <w:rsid w:val="000B7BFF"/>
    <w:rsid w:val="000F4394"/>
    <w:rsid w:val="000F6CA5"/>
    <w:rsid w:val="000F7C88"/>
    <w:rsid w:val="00152A2C"/>
    <w:rsid w:val="001917CD"/>
    <w:rsid w:val="001B60BF"/>
    <w:rsid w:val="001E0D91"/>
    <w:rsid w:val="001E219A"/>
    <w:rsid w:val="0020532A"/>
    <w:rsid w:val="002121AF"/>
    <w:rsid w:val="00256D9C"/>
    <w:rsid w:val="002F1C9B"/>
    <w:rsid w:val="003202E9"/>
    <w:rsid w:val="00322F45"/>
    <w:rsid w:val="003332E8"/>
    <w:rsid w:val="0034746F"/>
    <w:rsid w:val="003868DB"/>
    <w:rsid w:val="003A05FC"/>
    <w:rsid w:val="003A284A"/>
    <w:rsid w:val="003D0220"/>
    <w:rsid w:val="003E1ECC"/>
    <w:rsid w:val="003F0FA1"/>
    <w:rsid w:val="003F65BD"/>
    <w:rsid w:val="003F7F98"/>
    <w:rsid w:val="00400BB4"/>
    <w:rsid w:val="00427221"/>
    <w:rsid w:val="00432BA4"/>
    <w:rsid w:val="00433498"/>
    <w:rsid w:val="0045449E"/>
    <w:rsid w:val="0045771E"/>
    <w:rsid w:val="004A1D01"/>
    <w:rsid w:val="004D45F9"/>
    <w:rsid w:val="004E4C4E"/>
    <w:rsid w:val="0051366B"/>
    <w:rsid w:val="00594092"/>
    <w:rsid w:val="005C3850"/>
    <w:rsid w:val="005C3BE5"/>
    <w:rsid w:val="005E467E"/>
    <w:rsid w:val="005F35BC"/>
    <w:rsid w:val="005F5EF4"/>
    <w:rsid w:val="006446D7"/>
    <w:rsid w:val="00657A09"/>
    <w:rsid w:val="006860D8"/>
    <w:rsid w:val="00693567"/>
    <w:rsid w:val="00694824"/>
    <w:rsid w:val="006D12D6"/>
    <w:rsid w:val="006E2C75"/>
    <w:rsid w:val="006E4DAA"/>
    <w:rsid w:val="007006F9"/>
    <w:rsid w:val="007466E5"/>
    <w:rsid w:val="007929CC"/>
    <w:rsid w:val="007B38EA"/>
    <w:rsid w:val="008008FB"/>
    <w:rsid w:val="008314E8"/>
    <w:rsid w:val="00870CFB"/>
    <w:rsid w:val="00885F91"/>
    <w:rsid w:val="00886A24"/>
    <w:rsid w:val="00892B42"/>
    <w:rsid w:val="008A1765"/>
    <w:rsid w:val="008A467C"/>
    <w:rsid w:val="008A6AED"/>
    <w:rsid w:val="008B55E5"/>
    <w:rsid w:val="008B5F95"/>
    <w:rsid w:val="008D1A50"/>
    <w:rsid w:val="008D4EF4"/>
    <w:rsid w:val="008D6D40"/>
    <w:rsid w:val="008E1A15"/>
    <w:rsid w:val="008F14F3"/>
    <w:rsid w:val="00900425"/>
    <w:rsid w:val="009031DA"/>
    <w:rsid w:val="0098226F"/>
    <w:rsid w:val="009823B7"/>
    <w:rsid w:val="009A68AE"/>
    <w:rsid w:val="009C0057"/>
    <w:rsid w:val="009E38EA"/>
    <w:rsid w:val="009E53B7"/>
    <w:rsid w:val="009F0FAD"/>
    <w:rsid w:val="00A31BA1"/>
    <w:rsid w:val="00A503D4"/>
    <w:rsid w:val="00A71F2A"/>
    <w:rsid w:val="00AB2BA1"/>
    <w:rsid w:val="00AC57FF"/>
    <w:rsid w:val="00AD0A3C"/>
    <w:rsid w:val="00AF6C7B"/>
    <w:rsid w:val="00B02688"/>
    <w:rsid w:val="00B06046"/>
    <w:rsid w:val="00B30DD6"/>
    <w:rsid w:val="00B5061D"/>
    <w:rsid w:val="00B64B9E"/>
    <w:rsid w:val="00B64F9E"/>
    <w:rsid w:val="00B711AC"/>
    <w:rsid w:val="00BA634B"/>
    <w:rsid w:val="00BC4E18"/>
    <w:rsid w:val="00BF0FD0"/>
    <w:rsid w:val="00BF29A1"/>
    <w:rsid w:val="00BF3543"/>
    <w:rsid w:val="00BF679E"/>
    <w:rsid w:val="00C15F2D"/>
    <w:rsid w:val="00C23E6B"/>
    <w:rsid w:val="00C338AF"/>
    <w:rsid w:val="00C60F14"/>
    <w:rsid w:val="00C70145"/>
    <w:rsid w:val="00C72E6F"/>
    <w:rsid w:val="00CA0CAB"/>
    <w:rsid w:val="00CC07AF"/>
    <w:rsid w:val="00CE1746"/>
    <w:rsid w:val="00D11C49"/>
    <w:rsid w:val="00D120A7"/>
    <w:rsid w:val="00D1683B"/>
    <w:rsid w:val="00D20F1C"/>
    <w:rsid w:val="00D258B3"/>
    <w:rsid w:val="00D5172E"/>
    <w:rsid w:val="00D64687"/>
    <w:rsid w:val="00D66DF6"/>
    <w:rsid w:val="00D72AC3"/>
    <w:rsid w:val="00D92426"/>
    <w:rsid w:val="00DA4226"/>
    <w:rsid w:val="00E1015F"/>
    <w:rsid w:val="00E4162F"/>
    <w:rsid w:val="00E530F9"/>
    <w:rsid w:val="00E84ED1"/>
    <w:rsid w:val="00ED7D73"/>
    <w:rsid w:val="00EF6DD4"/>
    <w:rsid w:val="00F04E3B"/>
    <w:rsid w:val="00F1525A"/>
    <w:rsid w:val="00F533C8"/>
    <w:rsid w:val="00FC3474"/>
    <w:rsid w:val="00FC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284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A284A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A284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A284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3A284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2F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rsid w:val="00B06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A0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679E"/>
    <w:pPr>
      <w:ind w:left="720"/>
      <w:contextualSpacing/>
    </w:pPr>
  </w:style>
  <w:style w:type="character" w:styleId="a6">
    <w:name w:val="Hyperlink"/>
    <w:basedOn w:val="a0"/>
    <w:unhideWhenUsed/>
    <w:rsid w:val="009F0FAD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rsid w:val="00B30DD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B30DD6"/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21">
    <w:name w:val="Сетка таблицы2"/>
    <w:basedOn w:val="a1"/>
    <w:next w:val="a4"/>
    <w:uiPriority w:val="59"/>
    <w:rsid w:val="00E530F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rsid w:val="00982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F6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F6DD4"/>
  </w:style>
  <w:style w:type="paragraph" w:styleId="ab">
    <w:name w:val="footer"/>
    <w:basedOn w:val="a"/>
    <w:link w:val="ac"/>
    <w:uiPriority w:val="99"/>
    <w:unhideWhenUsed/>
    <w:rsid w:val="00EF6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F6DD4"/>
  </w:style>
  <w:style w:type="table" w:customStyle="1" w:styleId="51">
    <w:name w:val="Сетка таблицы5"/>
    <w:basedOn w:val="a1"/>
    <w:next w:val="a4"/>
    <w:uiPriority w:val="59"/>
    <w:rsid w:val="003D022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A284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A284A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A284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A28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A284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A284A"/>
  </w:style>
  <w:style w:type="character" w:customStyle="1" w:styleId="apple-converted-space">
    <w:name w:val="apple-converted-space"/>
    <w:basedOn w:val="a0"/>
    <w:rsid w:val="003A284A"/>
  </w:style>
  <w:style w:type="character" w:customStyle="1" w:styleId="spelle">
    <w:name w:val="spelle"/>
    <w:basedOn w:val="a0"/>
    <w:rsid w:val="003A284A"/>
  </w:style>
  <w:style w:type="character" w:styleId="ad">
    <w:name w:val="Strong"/>
    <w:basedOn w:val="a0"/>
    <w:uiPriority w:val="22"/>
    <w:qFormat/>
    <w:rsid w:val="003A284A"/>
    <w:rPr>
      <w:b/>
      <w:bCs/>
    </w:rPr>
  </w:style>
  <w:style w:type="table" w:customStyle="1" w:styleId="31">
    <w:name w:val="Сетка таблицы3"/>
    <w:basedOn w:val="a1"/>
    <w:next w:val="a4"/>
    <w:rsid w:val="003A2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rsid w:val="003A284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3A28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3A284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3A28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3A284A"/>
  </w:style>
  <w:style w:type="paragraph" w:styleId="af">
    <w:name w:val="caption"/>
    <w:basedOn w:val="a"/>
    <w:next w:val="a"/>
    <w:uiPriority w:val="35"/>
    <w:qFormat/>
    <w:rsid w:val="003A284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rsid w:val="003A28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3A284A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basedOn w:val="a"/>
    <w:link w:val="af3"/>
    <w:qFormat/>
    <w:rsid w:val="003A284A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af3">
    <w:name w:val="Без интервала Знак"/>
    <w:link w:val="af2"/>
    <w:rsid w:val="003A284A"/>
    <w:rPr>
      <w:rFonts w:ascii="Cambria" w:eastAsia="Times New Roman" w:hAnsi="Cambria" w:cs="Times New Roman"/>
      <w:lang w:val="en-US" w:bidi="en-US"/>
    </w:rPr>
  </w:style>
  <w:style w:type="paragraph" w:styleId="af4">
    <w:name w:val="Body Text Indent"/>
    <w:basedOn w:val="a"/>
    <w:link w:val="af5"/>
    <w:unhideWhenUsed/>
    <w:rsid w:val="003A28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3A28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4"/>
    <w:uiPriority w:val="59"/>
    <w:rsid w:val="003A284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4"/>
    <w:uiPriority w:val="59"/>
    <w:rsid w:val="003A284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3A284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3A284A"/>
  </w:style>
  <w:style w:type="table" w:customStyle="1" w:styleId="6">
    <w:name w:val="Сетка таблицы6"/>
    <w:basedOn w:val="a1"/>
    <w:next w:val="a4"/>
    <w:uiPriority w:val="59"/>
    <w:rsid w:val="003A2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Title"/>
    <w:basedOn w:val="a"/>
    <w:link w:val="af7"/>
    <w:qFormat/>
    <w:rsid w:val="003A284A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af7">
    <w:name w:val="Название Знак"/>
    <w:basedOn w:val="a0"/>
    <w:link w:val="af6"/>
    <w:rsid w:val="003A284A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table" w:customStyle="1" w:styleId="61">
    <w:name w:val="Сетка таблицы61"/>
    <w:basedOn w:val="a1"/>
    <w:next w:val="a4"/>
    <w:rsid w:val="004E4C4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rsid w:val="007006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mphasis"/>
    <w:basedOn w:val="a0"/>
    <w:uiPriority w:val="20"/>
    <w:qFormat/>
    <w:rsid w:val="009E38EA"/>
    <w:rPr>
      <w:i/>
      <w:iCs/>
    </w:rPr>
  </w:style>
  <w:style w:type="table" w:customStyle="1" w:styleId="8">
    <w:name w:val="Сетка таблицы8"/>
    <w:basedOn w:val="a1"/>
    <w:next w:val="a4"/>
    <w:rsid w:val="00B50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rsid w:val="00B50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4"/>
    <w:uiPriority w:val="59"/>
    <w:rsid w:val="0045449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4"/>
    <w:uiPriority w:val="59"/>
    <w:rsid w:val="0045449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4"/>
    <w:uiPriority w:val="59"/>
    <w:rsid w:val="0045449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4"/>
    <w:uiPriority w:val="59"/>
    <w:rsid w:val="0045449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4"/>
    <w:uiPriority w:val="59"/>
    <w:rsid w:val="00885F9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284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A284A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A284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A284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3A284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2F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rsid w:val="00B06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A0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679E"/>
    <w:pPr>
      <w:ind w:left="720"/>
      <w:contextualSpacing/>
    </w:pPr>
  </w:style>
  <w:style w:type="character" w:styleId="a6">
    <w:name w:val="Hyperlink"/>
    <w:basedOn w:val="a0"/>
    <w:unhideWhenUsed/>
    <w:rsid w:val="009F0FAD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rsid w:val="00B30DD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B30DD6"/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21">
    <w:name w:val="Сетка таблицы2"/>
    <w:basedOn w:val="a1"/>
    <w:next w:val="a4"/>
    <w:uiPriority w:val="59"/>
    <w:rsid w:val="00E530F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rsid w:val="00982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F6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F6DD4"/>
  </w:style>
  <w:style w:type="paragraph" w:styleId="ab">
    <w:name w:val="footer"/>
    <w:basedOn w:val="a"/>
    <w:link w:val="ac"/>
    <w:uiPriority w:val="99"/>
    <w:unhideWhenUsed/>
    <w:rsid w:val="00EF6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F6DD4"/>
  </w:style>
  <w:style w:type="table" w:customStyle="1" w:styleId="51">
    <w:name w:val="Сетка таблицы5"/>
    <w:basedOn w:val="a1"/>
    <w:next w:val="a4"/>
    <w:uiPriority w:val="59"/>
    <w:rsid w:val="003D022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A284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A284A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A284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A28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A284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A284A"/>
  </w:style>
  <w:style w:type="character" w:customStyle="1" w:styleId="apple-converted-space">
    <w:name w:val="apple-converted-space"/>
    <w:basedOn w:val="a0"/>
    <w:rsid w:val="003A284A"/>
  </w:style>
  <w:style w:type="character" w:customStyle="1" w:styleId="spelle">
    <w:name w:val="spelle"/>
    <w:basedOn w:val="a0"/>
    <w:rsid w:val="003A284A"/>
  </w:style>
  <w:style w:type="character" w:styleId="ad">
    <w:name w:val="Strong"/>
    <w:basedOn w:val="a0"/>
    <w:uiPriority w:val="22"/>
    <w:qFormat/>
    <w:rsid w:val="003A284A"/>
    <w:rPr>
      <w:b/>
      <w:bCs/>
    </w:rPr>
  </w:style>
  <w:style w:type="table" w:customStyle="1" w:styleId="31">
    <w:name w:val="Сетка таблицы3"/>
    <w:basedOn w:val="a1"/>
    <w:next w:val="a4"/>
    <w:rsid w:val="003A2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rsid w:val="003A284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3A28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3A284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3A28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3A284A"/>
  </w:style>
  <w:style w:type="paragraph" w:styleId="af">
    <w:name w:val="caption"/>
    <w:basedOn w:val="a"/>
    <w:next w:val="a"/>
    <w:uiPriority w:val="35"/>
    <w:qFormat/>
    <w:rsid w:val="003A284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rsid w:val="003A28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3A284A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basedOn w:val="a"/>
    <w:link w:val="af3"/>
    <w:qFormat/>
    <w:rsid w:val="003A284A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af3">
    <w:name w:val="Без интервала Знак"/>
    <w:link w:val="af2"/>
    <w:rsid w:val="003A284A"/>
    <w:rPr>
      <w:rFonts w:ascii="Cambria" w:eastAsia="Times New Roman" w:hAnsi="Cambria" w:cs="Times New Roman"/>
      <w:lang w:val="en-US" w:bidi="en-US"/>
    </w:rPr>
  </w:style>
  <w:style w:type="paragraph" w:styleId="af4">
    <w:name w:val="Body Text Indent"/>
    <w:basedOn w:val="a"/>
    <w:link w:val="af5"/>
    <w:unhideWhenUsed/>
    <w:rsid w:val="003A28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3A28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4"/>
    <w:uiPriority w:val="59"/>
    <w:rsid w:val="003A284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4"/>
    <w:uiPriority w:val="59"/>
    <w:rsid w:val="003A284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3A284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3A284A"/>
  </w:style>
  <w:style w:type="table" w:customStyle="1" w:styleId="6">
    <w:name w:val="Сетка таблицы6"/>
    <w:basedOn w:val="a1"/>
    <w:next w:val="a4"/>
    <w:uiPriority w:val="59"/>
    <w:rsid w:val="003A2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Title"/>
    <w:basedOn w:val="a"/>
    <w:link w:val="af7"/>
    <w:qFormat/>
    <w:rsid w:val="003A284A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af7">
    <w:name w:val="Название Знак"/>
    <w:basedOn w:val="a0"/>
    <w:link w:val="af6"/>
    <w:rsid w:val="003A284A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table" w:customStyle="1" w:styleId="61">
    <w:name w:val="Сетка таблицы61"/>
    <w:basedOn w:val="a1"/>
    <w:next w:val="a4"/>
    <w:rsid w:val="004E4C4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rsid w:val="007006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mphasis"/>
    <w:basedOn w:val="a0"/>
    <w:uiPriority w:val="20"/>
    <w:qFormat/>
    <w:rsid w:val="009E38EA"/>
    <w:rPr>
      <w:i/>
      <w:iCs/>
    </w:rPr>
  </w:style>
  <w:style w:type="table" w:customStyle="1" w:styleId="8">
    <w:name w:val="Сетка таблицы8"/>
    <w:basedOn w:val="a1"/>
    <w:next w:val="a4"/>
    <w:rsid w:val="00B50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rsid w:val="00B50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4"/>
    <w:uiPriority w:val="59"/>
    <w:rsid w:val="0045449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4"/>
    <w:uiPriority w:val="59"/>
    <w:rsid w:val="0045449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4"/>
    <w:uiPriority w:val="59"/>
    <w:rsid w:val="0045449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4"/>
    <w:uiPriority w:val="59"/>
    <w:rsid w:val="0045449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4"/>
    <w:uiPriority w:val="59"/>
    <w:rsid w:val="00885F9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23" Type="http://schemas.openxmlformats.org/officeDocument/2006/relationships/footer" Target="footer1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microsoft.com/office/2007/relationships/stylesWithEffects" Target="stylesWithEffects.xml"/><Relationship Id="rId9" Type="http://schemas.openxmlformats.org/officeDocument/2006/relationships/hyperlink" Target="mailto:school_6_bud@mail.ru" TargetMode="External"/><Relationship Id="rId14" Type="http://schemas.openxmlformats.org/officeDocument/2006/relationships/chart" Target="charts/chart5.xml"/><Relationship Id="rId22" Type="http://schemas.openxmlformats.org/officeDocument/2006/relationships/chart" Target="charts/chart1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2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3.xlsx"/><Relationship Id="rId1" Type="http://schemas.openxmlformats.org/officeDocument/2006/relationships/themeOverride" Target="../theme/themeOverride13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9444444444444562E-3"/>
                  <c:y val="-5.15873015873015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9444444444444562E-3"/>
                  <c:y val="-7.14285714285714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3148148148148147E-3"/>
                  <c:y val="-4.36507936507937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62</c:v>
                </c:pt>
                <c:pt idx="1">
                  <c:v>64.599999999999994</c:v>
                </c:pt>
                <c:pt idx="2">
                  <c:v>67.5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9450496"/>
        <c:axId val="79452032"/>
        <c:axId val="0"/>
      </c:bar3DChart>
      <c:catAx>
        <c:axId val="79450496"/>
        <c:scaling>
          <c:orientation val="minMax"/>
        </c:scaling>
        <c:delete val="0"/>
        <c:axPos val="b"/>
        <c:majorTickMark val="out"/>
        <c:minorTickMark val="none"/>
        <c:tickLblPos val="nextTo"/>
        <c:crossAx val="79452032"/>
        <c:crosses val="autoZero"/>
        <c:auto val="1"/>
        <c:lblAlgn val="ctr"/>
        <c:lblOffset val="100"/>
        <c:noMultiLvlLbl val="0"/>
      </c:catAx>
      <c:valAx>
        <c:axId val="794520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945049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2014-2015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география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география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география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география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7508352"/>
        <c:axId val="157509888"/>
      </c:barChart>
      <c:catAx>
        <c:axId val="15750835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1" b="1"/>
            </a:pPr>
            <a:endParaRPr lang="ru-RU"/>
          </a:p>
        </c:txPr>
        <c:crossAx val="157509888"/>
        <c:crosses val="autoZero"/>
        <c:auto val="1"/>
        <c:lblAlgn val="ctr"/>
        <c:lblOffset val="100"/>
        <c:noMultiLvlLbl val="0"/>
      </c:catAx>
      <c:valAx>
        <c:axId val="15750988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57508352"/>
        <c:crosses val="autoZero"/>
        <c:crossBetween val="between"/>
      </c:valAx>
    </c:plotArea>
    <c:legend>
      <c:legendPos val="r"/>
      <c:legendEntry>
        <c:idx val="0"/>
        <c:delete val="1"/>
      </c:legendEntry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русский язык</c:v>
                </c:pt>
                <c:pt idx="1">
                  <c:v>алгебра</c:v>
                </c:pt>
                <c:pt idx="2">
                  <c:v>геометрия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68</c:v>
                </c:pt>
                <c:pt idx="1">
                  <c:v>70</c:v>
                </c:pt>
                <c:pt idx="2">
                  <c:v>81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русский язык</c:v>
                </c:pt>
                <c:pt idx="1">
                  <c:v>алгебра</c:v>
                </c:pt>
                <c:pt idx="2">
                  <c:v>геометрия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62</c:v>
                </c:pt>
                <c:pt idx="1">
                  <c:v>31</c:v>
                </c:pt>
                <c:pt idx="2">
                  <c:v>35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русский язык</c:v>
                </c:pt>
                <c:pt idx="1">
                  <c:v>алгебра</c:v>
                </c:pt>
                <c:pt idx="2">
                  <c:v>геометрия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70</c:v>
                </c:pt>
                <c:pt idx="1">
                  <c:v>34</c:v>
                </c:pt>
                <c:pt idx="2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7746688"/>
        <c:axId val="157748224"/>
        <c:axId val="0"/>
      </c:bar3DChart>
      <c:catAx>
        <c:axId val="157746688"/>
        <c:scaling>
          <c:orientation val="minMax"/>
        </c:scaling>
        <c:delete val="0"/>
        <c:axPos val="b"/>
        <c:majorTickMark val="out"/>
        <c:minorTickMark val="none"/>
        <c:tickLblPos val="nextTo"/>
        <c:crossAx val="157748224"/>
        <c:crosses val="autoZero"/>
        <c:auto val="1"/>
        <c:lblAlgn val="ctr"/>
        <c:lblOffset val="100"/>
        <c:noMultiLvlLbl val="0"/>
      </c:catAx>
      <c:valAx>
        <c:axId val="1577482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774668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литература</c:v>
                </c:pt>
                <c:pt idx="1">
                  <c:v>английский яз.</c:v>
                </c:pt>
                <c:pt idx="2">
                  <c:v>история</c:v>
                </c:pt>
                <c:pt idx="3">
                  <c:v>обществознание</c:v>
                </c:pt>
                <c:pt idx="4">
                  <c:v>география</c:v>
                </c:pt>
                <c:pt idx="5">
                  <c:v>биология</c:v>
                </c:pt>
                <c:pt idx="6">
                  <c:v>химия</c:v>
                </c:pt>
                <c:pt idx="7">
                  <c:v>физика</c:v>
                </c:pt>
                <c:pt idx="8">
                  <c:v>информатика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67</c:v>
                </c:pt>
                <c:pt idx="1">
                  <c:v>0</c:v>
                </c:pt>
                <c:pt idx="2">
                  <c:v>33</c:v>
                </c:pt>
                <c:pt idx="3">
                  <c:v>20</c:v>
                </c:pt>
                <c:pt idx="4">
                  <c:v>19</c:v>
                </c:pt>
                <c:pt idx="5">
                  <c:v>14</c:v>
                </c:pt>
                <c:pt idx="6">
                  <c:v>0</c:v>
                </c:pt>
                <c:pt idx="7">
                  <c:v>50</c:v>
                </c:pt>
                <c:pt idx="8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литература</c:v>
                </c:pt>
                <c:pt idx="1">
                  <c:v>английский яз.</c:v>
                </c:pt>
                <c:pt idx="2">
                  <c:v>история</c:v>
                </c:pt>
                <c:pt idx="3">
                  <c:v>обществознание</c:v>
                </c:pt>
                <c:pt idx="4">
                  <c:v>география</c:v>
                </c:pt>
                <c:pt idx="5">
                  <c:v>биология</c:v>
                </c:pt>
                <c:pt idx="6">
                  <c:v>химия</c:v>
                </c:pt>
                <c:pt idx="7">
                  <c:v>физика</c:v>
                </c:pt>
                <c:pt idx="8">
                  <c:v>информатика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33</c:v>
                </c:pt>
                <c:pt idx="1">
                  <c:v>67</c:v>
                </c:pt>
                <c:pt idx="2">
                  <c:v>100</c:v>
                </c:pt>
                <c:pt idx="3">
                  <c:v>70</c:v>
                </c:pt>
                <c:pt idx="4">
                  <c:v>54</c:v>
                </c:pt>
                <c:pt idx="5">
                  <c:v>59</c:v>
                </c:pt>
                <c:pt idx="6">
                  <c:v>100</c:v>
                </c:pt>
                <c:pt idx="7">
                  <c:v>78</c:v>
                </c:pt>
                <c:pt idx="8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8356608"/>
        <c:axId val="158358144"/>
        <c:axId val="0"/>
      </c:bar3DChart>
      <c:catAx>
        <c:axId val="158356608"/>
        <c:scaling>
          <c:orientation val="minMax"/>
        </c:scaling>
        <c:delete val="0"/>
        <c:axPos val="b"/>
        <c:majorTickMark val="out"/>
        <c:minorTickMark val="none"/>
        <c:tickLblPos val="nextTo"/>
        <c:crossAx val="158358144"/>
        <c:crosses val="autoZero"/>
        <c:auto val="1"/>
        <c:lblAlgn val="ctr"/>
        <c:lblOffset val="100"/>
        <c:noMultiLvlLbl val="0"/>
      </c:catAx>
      <c:valAx>
        <c:axId val="1583581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835660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2014-2015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участники</c:v>
                </c:pt>
                <c:pt idx="1">
                  <c:v>победители</c:v>
                </c:pt>
                <c:pt idx="2">
                  <c:v>призеры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30</c:v>
                </c:pt>
                <c:pt idx="1">
                  <c:v>1</c:v>
                </c:pt>
                <c:pt idx="2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участники</c:v>
                </c:pt>
                <c:pt idx="1">
                  <c:v>победители</c:v>
                </c:pt>
                <c:pt idx="2">
                  <c:v>призеры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32</c:v>
                </c:pt>
                <c:pt idx="1">
                  <c:v>4</c:v>
                </c:pt>
                <c:pt idx="2">
                  <c:v>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2016-2017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участники</c:v>
                </c:pt>
                <c:pt idx="1">
                  <c:v>победители</c:v>
                </c:pt>
                <c:pt idx="2">
                  <c:v>призеры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32</c:v>
                </c:pt>
                <c:pt idx="1">
                  <c:v>1</c:v>
                </c:pt>
                <c:pt idx="2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8385664"/>
        <c:axId val="158387200"/>
        <c:axId val="0"/>
      </c:bar3DChart>
      <c:catAx>
        <c:axId val="158385664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noFill/>
          <a:ln w="9525" cap="flat" cmpd="sng" algn="ctr">
            <a:solidFill>
              <a:schemeClr val="dk1">
                <a:shade val="95000"/>
                <a:satMod val="105000"/>
              </a:schemeClr>
            </a:solidFill>
            <a:prstDash val="solid"/>
          </a:ln>
          <a:effectLst/>
        </c:spPr>
        <c:crossAx val="158387200"/>
        <c:crosses val="autoZero"/>
        <c:auto val="1"/>
        <c:lblAlgn val="ctr"/>
        <c:lblOffset val="100"/>
        <c:noMultiLvlLbl val="0"/>
      </c:catAx>
      <c:valAx>
        <c:axId val="158387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838566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2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9444444444444545E-3"/>
                  <c:y val="-5.15873015873015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9444444444444545E-3"/>
                  <c:y val="-7.1428571428571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3148148148148147E-3"/>
                  <c:y val="-4.3650793650793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36.799999999999997</c:v>
                </c:pt>
                <c:pt idx="1">
                  <c:v>43.5</c:v>
                </c:pt>
                <c:pt idx="2">
                  <c:v>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1989888"/>
        <c:axId val="111991424"/>
        <c:axId val="0"/>
      </c:bar3DChart>
      <c:catAx>
        <c:axId val="111989888"/>
        <c:scaling>
          <c:orientation val="minMax"/>
        </c:scaling>
        <c:delete val="0"/>
        <c:axPos val="b"/>
        <c:majorTickMark val="out"/>
        <c:minorTickMark val="none"/>
        <c:tickLblPos val="nextTo"/>
        <c:crossAx val="111991424"/>
        <c:crosses val="autoZero"/>
        <c:auto val="1"/>
        <c:lblAlgn val="ctr"/>
        <c:lblOffset val="100"/>
        <c:noMultiLvlLbl val="0"/>
      </c:catAx>
      <c:valAx>
        <c:axId val="1119914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198988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2014-2015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русский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62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русский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64.599999999999994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русский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67.5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русский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2145152"/>
        <c:axId val="112146688"/>
      </c:barChart>
      <c:catAx>
        <c:axId val="11214515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1" b="1"/>
            </a:pPr>
            <a:endParaRPr lang="ru-RU"/>
          </a:p>
        </c:txPr>
        <c:crossAx val="112146688"/>
        <c:crosses val="autoZero"/>
        <c:auto val="1"/>
        <c:lblAlgn val="ctr"/>
        <c:lblOffset val="100"/>
        <c:noMultiLvlLbl val="0"/>
      </c:catAx>
      <c:valAx>
        <c:axId val="11214668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12145152"/>
        <c:crosses val="autoZero"/>
        <c:crossBetween val="between"/>
      </c:valAx>
    </c:plotArea>
    <c:legend>
      <c:legendPos val="r"/>
      <c:legendEntry>
        <c:idx val="0"/>
        <c:delete val="1"/>
      </c:legendEntry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2014-2015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математика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36.799999999999997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математика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43.5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математика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математика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1035904"/>
        <c:axId val="131037440"/>
      </c:barChart>
      <c:catAx>
        <c:axId val="13103590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1" b="1"/>
            </a:pPr>
            <a:endParaRPr lang="ru-RU"/>
          </a:p>
        </c:txPr>
        <c:crossAx val="131037440"/>
        <c:crosses val="autoZero"/>
        <c:auto val="1"/>
        <c:lblAlgn val="ctr"/>
        <c:lblOffset val="100"/>
        <c:noMultiLvlLbl val="0"/>
      </c:catAx>
      <c:valAx>
        <c:axId val="13103744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31035904"/>
        <c:crosses val="autoZero"/>
        <c:crossBetween val="between"/>
      </c:valAx>
    </c:plotArea>
    <c:legend>
      <c:legendPos val="r"/>
      <c:legendEntry>
        <c:idx val="0"/>
        <c:delete val="1"/>
      </c:legendEntry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2014-2015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биология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39.5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биология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43.4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биология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63.7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биология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1052288"/>
        <c:axId val="131053824"/>
      </c:barChart>
      <c:catAx>
        <c:axId val="13105228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1" b="1"/>
            </a:pPr>
            <a:endParaRPr lang="ru-RU"/>
          </a:p>
        </c:txPr>
        <c:crossAx val="131053824"/>
        <c:crosses val="autoZero"/>
        <c:auto val="1"/>
        <c:lblAlgn val="ctr"/>
        <c:lblOffset val="100"/>
        <c:noMultiLvlLbl val="0"/>
      </c:catAx>
      <c:valAx>
        <c:axId val="13105382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31052288"/>
        <c:crosses val="autoZero"/>
        <c:crossBetween val="between"/>
      </c:valAx>
    </c:plotArea>
    <c:legend>
      <c:legendPos val="r"/>
      <c:legendEntry>
        <c:idx val="0"/>
        <c:delete val="1"/>
      </c:legendEntry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2014-2015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химия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42.5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химия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47.2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химия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57.2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химия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1073536"/>
        <c:axId val="151075072"/>
      </c:barChart>
      <c:catAx>
        <c:axId val="15107353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1" b="1"/>
            </a:pPr>
            <a:endParaRPr lang="ru-RU"/>
          </a:p>
        </c:txPr>
        <c:crossAx val="151075072"/>
        <c:crosses val="autoZero"/>
        <c:auto val="1"/>
        <c:lblAlgn val="ctr"/>
        <c:lblOffset val="100"/>
        <c:noMultiLvlLbl val="0"/>
      </c:catAx>
      <c:valAx>
        <c:axId val="15107507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51073536"/>
        <c:crosses val="autoZero"/>
        <c:crossBetween val="between"/>
      </c:valAx>
    </c:plotArea>
    <c:legend>
      <c:legendPos val="r"/>
      <c:legendEntry>
        <c:idx val="0"/>
        <c:delete val="1"/>
      </c:legendEntry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2014-2015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физика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45.2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физика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53.4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физика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48.4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физика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1134976"/>
        <c:axId val="151136512"/>
      </c:barChart>
      <c:catAx>
        <c:axId val="15113497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151136512"/>
        <c:crosses val="autoZero"/>
        <c:auto val="1"/>
        <c:lblAlgn val="ctr"/>
        <c:lblOffset val="100"/>
        <c:noMultiLvlLbl val="0"/>
      </c:catAx>
      <c:valAx>
        <c:axId val="15113651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51134976"/>
        <c:crosses val="autoZero"/>
        <c:crossBetween val="between"/>
      </c:valAx>
    </c:plotArea>
    <c:legend>
      <c:legendPos val="r"/>
      <c:legendEntry>
        <c:idx val="0"/>
        <c:delete val="1"/>
      </c:legendEntry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2014-2015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история 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история 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36.700000000000003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история 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54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история 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1184128"/>
        <c:axId val="151185664"/>
      </c:barChart>
      <c:catAx>
        <c:axId val="15118412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1" b="1"/>
            </a:pPr>
            <a:endParaRPr lang="ru-RU"/>
          </a:p>
        </c:txPr>
        <c:crossAx val="151185664"/>
        <c:crosses val="autoZero"/>
        <c:auto val="1"/>
        <c:lblAlgn val="ctr"/>
        <c:lblOffset val="100"/>
        <c:noMultiLvlLbl val="0"/>
      </c:catAx>
      <c:valAx>
        <c:axId val="15118566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51184128"/>
        <c:crosses val="autoZero"/>
        <c:crossBetween val="between"/>
      </c:valAx>
    </c:plotArea>
    <c:legend>
      <c:legendPos val="r"/>
      <c:legendEntry>
        <c:idx val="0"/>
        <c:delete val="1"/>
      </c:legendEntry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2014-2015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обществознание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51.7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обществознание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48.9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обществознание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49.3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обществознание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1405312"/>
        <c:axId val="151406848"/>
      </c:barChart>
      <c:catAx>
        <c:axId val="15140531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1" b="1"/>
            </a:pPr>
            <a:endParaRPr lang="ru-RU"/>
          </a:p>
        </c:txPr>
        <c:crossAx val="151406848"/>
        <c:crosses val="autoZero"/>
        <c:auto val="1"/>
        <c:lblAlgn val="ctr"/>
        <c:lblOffset val="100"/>
        <c:noMultiLvlLbl val="0"/>
      </c:catAx>
      <c:valAx>
        <c:axId val="15140684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51405312"/>
        <c:crosses val="autoZero"/>
        <c:crossBetween val="between"/>
      </c:valAx>
    </c:plotArea>
    <c:legend>
      <c:legendPos val="r"/>
      <c:legendEntry>
        <c:idx val="0"/>
        <c:delete val="1"/>
      </c:legendEntry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6E289-EE38-4460-BAA4-AF971DC65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56</Pages>
  <Words>16226</Words>
  <Characters>92491</Characters>
  <Application>Microsoft Office Word</Application>
  <DocSecurity>0</DocSecurity>
  <Lines>770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Галина Радиславовна</cp:lastModifiedBy>
  <cp:revision>16</cp:revision>
  <cp:lastPrinted>2018-04-11T06:49:00Z</cp:lastPrinted>
  <dcterms:created xsi:type="dcterms:W3CDTF">2018-04-08T11:15:00Z</dcterms:created>
  <dcterms:modified xsi:type="dcterms:W3CDTF">2018-04-11T07:33:00Z</dcterms:modified>
</cp:coreProperties>
</file>